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E854" w14:textId="69F78AE8" w:rsidR="009714E0" w:rsidRPr="009714E0" w:rsidRDefault="009714E0">
      <w:pPr>
        <w:rPr>
          <w:b/>
          <w:bCs/>
          <w:u w:val="single"/>
          <w:lang w:val="en-US"/>
        </w:rPr>
      </w:pPr>
      <w:r w:rsidRPr="009714E0">
        <w:rPr>
          <w:b/>
          <w:bCs/>
          <w:u w:val="single"/>
          <w:lang w:val="en-US"/>
        </w:rPr>
        <w:t>Deliverable 1.</w:t>
      </w:r>
      <w:r w:rsidR="002C3B6F">
        <w:rPr>
          <w:b/>
          <w:bCs/>
          <w:u w:val="single"/>
          <w:lang w:val="en-US"/>
        </w:rPr>
        <w:t xml:space="preserve"> Final workflow canvas</w:t>
      </w:r>
    </w:p>
    <w:p w14:paraId="0FF0B873" w14:textId="5AADFEDA" w:rsidR="00DD4D9E" w:rsidRDefault="009714E0">
      <w:r>
        <w:rPr>
          <w:noProof/>
        </w:rPr>
        <w:drawing>
          <wp:inline distT="0" distB="0" distL="0" distR="0" wp14:anchorId="0F3A3344" wp14:editId="1CF12245">
            <wp:extent cx="5400040" cy="2383155"/>
            <wp:effectExtent l="0" t="0" r="0" b="0"/>
            <wp:docPr id="516572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383155"/>
                    </a:xfrm>
                    <a:prstGeom prst="rect">
                      <a:avLst/>
                    </a:prstGeom>
                    <a:noFill/>
                    <a:ln>
                      <a:noFill/>
                    </a:ln>
                  </pic:spPr>
                </pic:pic>
              </a:graphicData>
            </a:graphic>
          </wp:inline>
        </w:drawing>
      </w:r>
    </w:p>
    <w:p w14:paraId="6CC3747B" w14:textId="6E4FBEE8" w:rsidR="009714E0" w:rsidRPr="009714E0" w:rsidRDefault="009714E0">
      <w:pPr>
        <w:rPr>
          <w:b/>
          <w:bCs/>
          <w:u w:val="single"/>
        </w:rPr>
      </w:pPr>
      <w:proofErr w:type="spellStart"/>
      <w:r w:rsidRPr="009714E0">
        <w:rPr>
          <w:b/>
          <w:bCs/>
          <w:u w:val="single"/>
        </w:rPr>
        <w:t>Deliverable</w:t>
      </w:r>
      <w:proofErr w:type="spellEnd"/>
      <w:r w:rsidRPr="009714E0">
        <w:rPr>
          <w:b/>
          <w:bCs/>
          <w:u w:val="single"/>
        </w:rPr>
        <w:t xml:space="preserve"> 2</w:t>
      </w:r>
      <w:r w:rsidR="002C3B6F">
        <w:rPr>
          <w:b/>
          <w:bCs/>
          <w:u w:val="single"/>
        </w:rPr>
        <w:t xml:space="preserve">. Agent </w:t>
      </w:r>
      <w:proofErr w:type="spellStart"/>
      <w:r w:rsidR="002C3B6F">
        <w:rPr>
          <w:b/>
          <w:bCs/>
          <w:u w:val="single"/>
        </w:rPr>
        <w:t>prompt</w:t>
      </w:r>
      <w:proofErr w:type="spellEnd"/>
      <w:r w:rsidR="002C3B6F">
        <w:rPr>
          <w:b/>
          <w:bCs/>
          <w:u w:val="single"/>
        </w:rPr>
        <w:t xml:space="preserve"> </w:t>
      </w:r>
      <w:proofErr w:type="spellStart"/>
      <w:r w:rsidR="002C3B6F">
        <w:rPr>
          <w:b/>
          <w:bCs/>
          <w:u w:val="single"/>
        </w:rPr>
        <w:t>engineering</w:t>
      </w:r>
      <w:proofErr w:type="spellEnd"/>
    </w:p>
    <w:p w14:paraId="7CD42DE8" w14:textId="273927A9" w:rsidR="009714E0" w:rsidRPr="00882E0D" w:rsidRDefault="009714E0" w:rsidP="009714E0">
      <w:pPr>
        <w:pStyle w:val="Prrafodelista"/>
        <w:numPr>
          <w:ilvl w:val="0"/>
          <w:numId w:val="1"/>
        </w:numPr>
        <w:rPr>
          <w:i/>
          <w:iCs/>
        </w:rPr>
      </w:pPr>
      <w:proofErr w:type="spellStart"/>
      <w:r w:rsidRPr="00882E0D">
        <w:rPr>
          <w:i/>
          <w:iCs/>
        </w:rPr>
        <w:t>Researcher</w:t>
      </w:r>
      <w:proofErr w:type="spellEnd"/>
      <w:r w:rsidRPr="00882E0D">
        <w:rPr>
          <w:i/>
          <w:iCs/>
        </w:rPr>
        <w:t xml:space="preserve"> </w:t>
      </w:r>
      <w:proofErr w:type="spellStart"/>
      <w:r w:rsidRPr="00882E0D">
        <w:rPr>
          <w:i/>
          <w:iCs/>
        </w:rPr>
        <w:t>prompt</w:t>
      </w:r>
      <w:proofErr w:type="spellEnd"/>
      <w:r w:rsidRPr="00882E0D">
        <w:rPr>
          <w:i/>
          <w:iCs/>
        </w:rPr>
        <w:t>:</w:t>
      </w:r>
    </w:p>
    <w:p w14:paraId="37333FA7" w14:textId="55B46499" w:rsidR="009714E0" w:rsidRPr="00040B60" w:rsidRDefault="009714E0">
      <w:pPr>
        <w:rPr>
          <w:i/>
          <w:iCs/>
          <w:lang w:val="en-US"/>
        </w:rPr>
      </w:pPr>
      <w:r w:rsidRPr="00040B60">
        <w:rPr>
          <w:i/>
          <w:iCs/>
          <w:lang w:val="en-US"/>
        </w:rPr>
        <w:t xml:space="preserve">You're a world-class researcher. Given the </w:t>
      </w:r>
      <w:proofErr w:type="gramStart"/>
      <w:r w:rsidRPr="00040B60">
        <w:rPr>
          <w:i/>
          <w:iCs/>
          <w:lang w:val="en-US"/>
        </w:rPr>
        <w:t>topic '{topic}'</w:t>
      </w:r>
      <w:proofErr w:type="gramEnd"/>
      <w:r w:rsidRPr="00040B60">
        <w:rPr>
          <w:i/>
          <w:iCs/>
          <w:lang w:val="en-US"/>
        </w:rPr>
        <w:t xml:space="preserve">, generate a comprehensive 5-point </w:t>
      </w:r>
      <w:proofErr w:type="gramStart"/>
      <w:r w:rsidRPr="00040B60">
        <w:rPr>
          <w:i/>
          <w:iCs/>
          <w:lang w:val="en-US"/>
        </w:rPr>
        <w:t>bulleted</w:t>
      </w:r>
      <w:proofErr w:type="gramEnd"/>
      <w:r w:rsidRPr="00040B60">
        <w:rPr>
          <w:i/>
          <w:iCs/>
          <w:lang w:val="en-US"/>
        </w:rPr>
        <w:t xml:space="preserve"> outline for an in-depth blog post. For each point, include a clear heading, a brief description of what the section should cover, and a suggested key takeaway or actionable insight for the reader.</w:t>
      </w:r>
    </w:p>
    <w:p w14:paraId="28BE39EA" w14:textId="3A0F7973" w:rsidR="00040B60" w:rsidRPr="00040B60" w:rsidRDefault="00040B60">
      <w:pPr>
        <w:rPr>
          <w:lang w:val="en-US"/>
        </w:rPr>
      </w:pPr>
      <w:r w:rsidRPr="00040B60">
        <w:rPr>
          <w:lang w:val="en-US"/>
        </w:rPr>
        <w:t>This prompt transforms the abstract {topic} input into a structured, modular blueprint containing explicit headings, descriptions, and takeaways that downstream writing agents can directly execute paragraph by paragraph.</w:t>
      </w:r>
    </w:p>
    <w:p w14:paraId="5E476B6F" w14:textId="225AFC5B" w:rsidR="009714E0" w:rsidRPr="00882E0D" w:rsidRDefault="009714E0" w:rsidP="009714E0">
      <w:pPr>
        <w:pStyle w:val="Prrafodelista"/>
        <w:numPr>
          <w:ilvl w:val="0"/>
          <w:numId w:val="1"/>
        </w:numPr>
        <w:rPr>
          <w:i/>
          <w:iCs/>
          <w:lang w:val="en-US"/>
        </w:rPr>
      </w:pPr>
      <w:r w:rsidRPr="00882E0D">
        <w:rPr>
          <w:i/>
          <w:iCs/>
          <w:lang w:val="en-US"/>
        </w:rPr>
        <w:t>Writer prompt</w:t>
      </w:r>
    </w:p>
    <w:p w14:paraId="3F9587B4" w14:textId="77777777" w:rsidR="009714E0" w:rsidRPr="00040B60" w:rsidRDefault="009714E0" w:rsidP="009714E0">
      <w:pPr>
        <w:rPr>
          <w:i/>
          <w:iCs/>
          <w:lang w:val="en-US"/>
        </w:rPr>
      </w:pPr>
      <w:r w:rsidRPr="00040B60">
        <w:rPr>
          <w:i/>
          <w:iCs/>
          <w:lang w:val="en-US"/>
        </w:rPr>
        <w:t>You're a skilled content writer. Using the following outline:</w:t>
      </w:r>
    </w:p>
    <w:p w14:paraId="6D869CDE" w14:textId="77777777" w:rsidR="009714E0" w:rsidRPr="00040B60" w:rsidRDefault="009714E0" w:rsidP="009714E0">
      <w:pPr>
        <w:rPr>
          <w:i/>
          <w:iCs/>
          <w:lang w:val="en-US"/>
        </w:rPr>
      </w:pPr>
      <w:r w:rsidRPr="00040B60">
        <w:rPr>
          <w:i/>
          <w:iCs/>
          <w:lang w:val="en-US"/>
        </w:rPr>
        <w:t>{content}</w:t>
      </w:r>
    </w:p>
    <w:p w14:paraId="06377057" w14:textId="1C07D77F" w:rsidR="009714E0" w:rsidRPr="00040B60" w:rsidRDefault="009714E0" w:rsidP="009714E0">
      <w:pPr>
        <w:rPr>
          <w:i/>
          <w:iCs/>
          <w:lang w:val="en-US"/>
        </w:rPr>
      </w:pPr>
      <w:r w:rsidRPr="00040B60">
        <w:rPr>
          <w:i/>
          <w:iCs/>
          <w:lang w:val="en-US"/>
        </w:rPr>
        <w:t>Write a short, engaging 3-paragraph blog post that adopts an authoritative yet conversational tone. Ensure the narrative flows seamlessly from introducing the core problem in paragraph one, to delivering actionable solutions in paragraph two, and closing with an inspiring, future-focused takeaway in paragraph three.</w:t>
      </w:r>
    </w:p>
    <w:p w14:paraId="2F3687FF" w14:textId="327D5E65" w:rsidR="00040B60" w:rsidRPr="00040B60" w:rsidRDefault="00040B60" w:rsidP="009714E0">
      <w:pPr>
        <w:rPr>
          <w:lang w:val="en-US"/>
        </w:rPr>
      </w:pPr>
      <w:r w:rsidRPr="00040B60">
        <w:rPr>
          <w:lang w:val="en-US"/>
        </w:rPr>
        <w:t>This prompt transforms the structured JSON or bulleted {content} outline into a cohesive, reader-ready narrative by mapping distinct structural beats directly to a controlled three-paragraph arc for downstream optimization.</w:t>
      </w:r>
    </w:p>
    <w:p w14:paraId="609DB337" w14:textId="421FD86D" w:rsidR="009714E0" w:rsidRPr="00882E0D" w:rsidRDefault="00DC5C52" w:rsidP="00DC5C52">
      <w:pPr>
        <w:pStyle w:val="Prrafodelista"/>
        <w:numPr>
          <w:ilvl w:val="0"/>
          <w:numId w:val="1"/>
        </w:numPr>
        <w:rPr>
          <w:i/>
          <w:iCs/>
          <w:lang w:val="en-US"/>
        </w:rPr>
      </w:pPr>
      <w:r w:rsidRPr="00882E0D">
        <w:rPr>
          <w:i/>
          <w:iCs/>
          <w:lang w:val="en-US"/>
        </w:rPr>
        <w:t xml:space="preserve">SEO </w:t>
      </w:r>
      <w:r w:rsidR="00240B2F" w:rsidRPr="00882E0D">
        <w:rPr>
          <w:i/>
          <w:iCs/>
          <w:lang w:val="en-US"/>
        </w:rPr>
        <w:t xml:space="preserve">analyst </w:t>
      </w:r>
      <w:r w:rsidRPr="00882E0D">
        <w:rPr>
          <w:i/>
          <w:iCs/>
          <w:lang w:val="en-US"/>
        </w:rPr>
        <w:t>prompt</w:t>
      </w:r>
    </w:p>
    <w:p w14:paraId="6F6CB3F7" w14:textId="77777777" w:rsidR="00E55EFC" w:rsidRPr="00E70B2D" w:rsidRDefault="00E55EFC" w:rsidP="00E55EFC">
      <w:pPr>
        <w:rPr>
          <w:i/>
          <w:iCs/>
          <w:lang w:val="en-US"/>
        </w:rPr>
      </w:pPr>
      <w:r w:rsidRPr="00E70B2D">
        <w:rPr>
          <w:i/>
          <w:iCs/>
          <w:lang w:val="en-US"/>
        </w:rPr>
        <w:t xml:space="preserve">You're an expert SEO strategist. Based on the following article draft: </w:t>
      </w:r>
    </w:p>
    <w:p w14:paraId="30D4B570" w14:textId="77777777" w:rsidR="00E55EFC" w:rsidRPr="00E70B2D" w:rsidRDefault="00E55EFC" w:rsidP="00E55EFC">
      <w:pPr>
        <w:rPr>
          <w:i/>
          <w:iCs/>
          <w:lang w:val="en-US"/>
        </w:rPr>
      </w:pPr>
      <w:r w:rsidRPr="00E70B2D">
        <w:rPr>
          <w:i/>
          <w:iCs/>
          <w:lang w:val="en-US"/>
        </w:rPr>
        <w:t>'{</w:t>
      </w:r>
      <w:proofErr w:type="spellStart"/>
      <w:r w:rsidRPr="00E70B2D">
        <w:rPr>
          <w:i/>
          <w:iCs/>
          <w:lang w:val="en-US"/>
        </w:rPr>
        <w:t>draft_from_</w:t>
      </w:r>
      <w:proofErr w:type="gramStart"/>
      <w:r w:rsidRPr="00E70B2D">
        <w:rPr>
          <w:i/>
          <w:iCs/>
          <w:lang w:val="en-US"/>
        </w:rPr>
        <w:t>writer</w:t>
      </w:r>
      <w:proofErr w:type="spellEnd"/>
      <w:r w:rsidRPr="00E70B2D">
        <w:rPr>
          <w:i/>
          <w:iCs/>
          <w:lang w:val="en-US"/>
        </w:rPr>
        <w:t>}'</w:t>
      </w:r>
      <w:proofErr w:type="gramEnd"/>
    </w:p>
    <w:p w14:paraId="46ED1FB5" w14:textId="77777777" w:rsidR="00E55EFC" w:rsidRPr="00E70B2D" w:rsidRDefault="00E55EFC" w:rsidP="00E55EFC">
      <w:pPr>
        <w:rPr>
          <w:i/>
          <w:iCs/>
          <w:lang w:val="en-US"/>
        </w:rPr>
      </w:pPr>
      <w:r w:rsidRPr="00E70B2D">
        <w:rPr>
          <w:i/>
          <w:iCs/>
          <w:lang w:val="en-US"/>
        </w:rPr>
        <w:t>Analyze the content's search intent, target audience, and core themes, then provide:</w:t>
      </w:r>
    </w:p>
    <w:p w14:paraId="11E62F8F" w14:textId="77777777" w:rsidR="00E55EFC" w:rsidRPr="00E70B2D" w:rsidRDefault="00E55EFC" w:rsidP="00E55EFC">
      <w:pPr>
        <w:rPr>
          <w:i/>
          <w:iCs/>
          <w:lang w:val="en-US"/>
        </w:rPr>
      </w:pPr>
      <w:r w:rsidRPr="00E70B2D">
        <w:rPr>
          <w:i/>
          <w:iCs/>
          <w:lang w:val="en-US"/>
        </w:rPr>
        <w:lastRenderedPageBreak/>
        <w:t>1. 3 SEO-friendly, high-converting title options (optimizing for click-through rate while including primary keywords).</w:t>
      </w:r>
    </w:p>
    <w:p w14:paraId="0E8DA384" w14:textId="46BB3B65" w:rsidR="00DC5C52" w:rsidRPr="00E70B2D" w:rsidRDefault="00E55EFC" w:rsidP="00E55EFC">
      <w:pPr>
        <w:rPr>
          <w:i/>
          <w:iCs/>
          <w:lang w:val="en-US"/>
        </w:rPr>
      </w:pPr>
      <w:r w:rsidRPr="00E70B2D">
        <w:rPr>
          <w:i/>
          <w:iCs/>
          <w:lang w:val="en-US"/>
        </w:rPr>
        <w:t>2. 5 high-impact, relevant keywords (a mix of short-tail and long-tail terms) optimized for search volume and ranking potential.</w:t>
      </w:r>
    </w:p>
    <w:p w14:paraId="16131006" w14:textId="5E64BCC7" w:rsidR="00E55EFC" w:rsidRDefault="00E70B2D" w:rsidP="00E55EFC">
      <w:pPr>
        <w:rPr>
          <w:lang w:val="en-US"/>
        </w:rPr>
      </w:pPr>
      <w:r w:rsidRPr="00E70B2D">
        <w:rPr>
          <w:lang w:val="en-US"/>
        </w:rPr>
        <w:t>This prompt transforms the raw text {</w:t>
      </w:r>
      <w:proofErr w:type="spellStart"/>
      <w:r w:rsidRPr="00E70B2D">
        <w:rPr>
          <w:lang w:val="en-US"/>
        </w:rPr>
        <w:t>draft_from_writer</w:t>
      </w:r>
      <w:proofErr w:type="spellEnd"/>
      <w:r w:rsidRPr="00E70B2D">
        <w:rPr>
          <w:lang w:val="en-US"/>
        </w:rPr>
        <w:t>} input into targeted metadata assets—high-converting titles and keyword pairs—designed to maximize search engine visibility and click-through rates.</w:t>
      </w:r>
    </w:p>
    <w:p w14:paraId="4540C35F" w14:textId="45E9C5DD" w:rsidR="00952555" w:rsidRPr="00952555" w:rsidRDefault="00952555" w:rsidP="00E55EFC">
      <w:pPr>
        <w:rPr>
          <w:b/>
          <w:bCs/>
          <w:u w:val="single"/>
          <w:lang w:val="en-US"/>
        </w:rPr>
      </w:pPr>
      <w:r w:rsidRPr="00952555">
        <w:rPr>
          <w:b/>
          <w:bCs/>
          <w:u w:val="single"/>
          <w:lang w:val="en-US"/>
        </w:rPr>
        <w:t>Deliverable 3</w:t>
      </w:r>
      <w:r w:rsidR="002C3B6F">
        <w:rPr>
          <w:b/>
          <w:bCs/>
          <w:u w:val="single"/>
          <w:lang w:val="en-US"/>
        </w:rPr>
        <w:t>. Communication protocol analysis</w:t>
      </w:r>
    </w:p>
    <w:p w14:paraId="2B532629" w14:textId="77777777" w:rsidR="00952555" w:rsidRPr="00952555" w:rsidRDefault="00952555" w:rsidP="00952555">
      <w:pPr>
        <w:rPr>
          <w:lang w:val="en-US"/>
        </w:rPr>
      </w:pPr>
      <w:r w:rsidRPr="00952555">
        <w:rPr>
          <w:lang w:val="en-US"/>
        </w:rPr>
        <w:t>The constructed Simple Sequential Chain operates as a deterministic communication protocol, standardizing how information cascades across nodes.</w:t>
      </w:r>
    </w:p>
    <w:p w14:paraId="2FEBCA90" w14:textId="77777777" w:rsidR="00952555" w:rsidRPr="00952555" w:rsidRDefault="00952555" w:rsidP="00952555">
      <w:pPr>
        <w:numPr>
          <w:ilvl w:val="0"/>
          <w:numId w:val="2"/>
        </w:numPr>
        <w:rPr>
          <w:lang w:val="en-US"/>
        </w:rPr>
      </w:pPr>
      <w:r w:rsidRPr="00952555">
        <w:rPr>
          <w:lang w:val="en-US"/>
        </w:rPr>
        <w:t>Major Advantage: Predictability and modularity. By enforcing a strict one-way linear flow, debugging errors becomes straightforward because each agent handles a strictly isolated phase of production.</w:t>
      </w:r>
    </w:p>
    <w:p w14:paraId="03C6BDB9" w14:textId="77777777" w:rsidR="00952555" w:rsidRPr="00952555" w:rsidRDefault="00952555" w:rsidP="00952555">
      <w:pPr>
        <w:numPr>
          <w:ilvl w:val="0"/>
          <w:numId w:val="2"/>
        </w:numPr>
        <w:rPr>
          <w:lang w:val="en-US"/>
        </w:rPr>
      </w:pPr>
      <w:r w:rsidRPr="00952555">
        <w:rPr>
          <w:lang w:val="en-US"/>
        </w:rPr>
        <w:t>Significant Limitation: Lack of feedback loops. Downstream agents cannot request structural changes from upstream roles if an outline proves sub-optimal during drafting.</w:t>
      </w:r>
    </w:p>
    <w:p w14:paraId="7A6919A7" w14:textId="77777777" w:rsidR="00952555" w:rsidRPr="00952555" w:rsidRDefault="00952555" w:rsidP="00952555">
      <w:pPr>
        <w:rPr>
          <w:lang w:val="en-US"/>
        </w:rPr>
      </w:pPr>
      <w:r w:rsidRPr="00952555">
        <w:rPr>
          <w:lang w:val="en-US"/>
        </w:rPr>
        <w:t xml:space="preserve">Breaking down the content creation task required balancing granular context injection with creative freedom. The most critical consideration during prompt design was </w:t>
      </w:r>
      <w:r w:rsidRPr="00952555">
        <w:rPr>
          <w:i/>
          <w:iCs/>
          <w:lang w:val="en-US"/>
        </w:rPr>
        <w:t>semantic contract alignment</w:t>
      </w:r>
      <w:r w:rsidRPr="00952555">
        <w:rPr>
          <w:lang w:val="en-US"/>
        </w:rPr>
        <w:t>—ensuring the output schema of one node explicitly mirrored the expected input variables of the next. For instance, the researcher's structural elements had to map precisely to the writer's organizational constraints, preventing token misalignment and semantic drift across the handoffs.</w:t>
      </w:r>
    </w:p>
    <w:p w14:paraId="404BBBE9" w14:textId="77777777" w:rsidR="00952555" w:rsidRPr="00E70B2D" w:rsidRDefault="00952555" w:rsidP="00E55EFC">
      <w:pPr>
        <w:rPr>
          <w:lang w:val="en-US"/>
        </w:rPr>
      </w:pPr>
    </w:p>
    <w:sectPr w:rsidR="00952555" w:rsidRPr="00E70B2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55C9" w14:textId="77777777" w:rsidR="00A14C29" w:rsidRDefault="00A14C29" w:rsidP="00DB6E0C">
      <w:pPr>
        <w:spacing w:after="0" w:line="240" w:lineRule="auto"/>
      </w:pPr>
      <w:r>
        <w:separator/>
      </w:r>
    </w:p>
  </w:endnote>
  <w:endnote w:type="continuationSeparator" w:id="0">
    <w:p w14:paraId="50F947A6" w14:textId="77777777" w:rsidR="00A14C29" w:rsidRDefault="00A14C29" w:rsidP="00DB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A99E" w14:textId="77777777" w:rsidR="00A14C29" w:rsidRDefault="00A14C29" w:rsidP="00DB6E0C">
      <w:pPr>
        <w:spacing w:after="0" w:line="240" w:lineRule="auto"/>
      </w:pPr>
      <w:r>
        <w:separator/>
      </w:r>
    </w:p>
  </w:footnote>
  <w:footnote w:type="continuationSeparator" w:id="0">
    <w:p w14:paraId="4B4A3777" w14:textId="77777777" w:rsidR="00A14C29" w:rsidRDefault="00A14C29" w:rsidP="00DB6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A01A" w14:textId="77777777" w:rsidR="00DB6E0C" w:rsidRDefault="00DB6E0C" w:rsidP="00DB6E0C">
    <w:pPr>
      <w:jc w:val="right"/>
      <w:rPr>
        <w:b/>
        <w:bCs/>
        <w:lang w:val="en-US"/>
      </w:rPr>
    </w:pPr>
    <w:r w:rsidRPr="009714E0">
      <w:rPr>
        <w:b/>
        <w:bCs/>
        <w:lang w:val="en-US"/>
      </w:rPr>
      <w:t>Content craft marketing exercise</w:t>
    </w:r>
  </w:p>
  <w:p w14:paraId="4C38FF9B" w14:textId="6AFAD398" w:rsidR="00DB6E0C" w:rsidRDefault="00DB6E0C" w:rsidP="00DB6E0C">
    <w:pPr>
      <w:pStyle w:val="Encabezado"/>
      <w:jc w:val="right"/>
      <w:rPr>
        <w:lang w:val="en-US"/>
      </w:rPr>
    </w:pPr>
    <w:r>
      <w:rPr>
        <w:lang w:val="en-US"/>
      </w:rPr>
      <w:t>Alexander Vinent</w:t>
    </w:r>
  </w:p>
  <w:p w14:paraId="6348409E" w14:textId="77777777" w:rsidR="00DB6E0C" w:rsidRPr="00DB6E0C" w:rsidRDefault="00DB6E0C" w:rsidP="00DB6E0C">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942"/>
    <w:multiLevelType w:val="hybridMultilevel"/>
    <w:tmpl w:val="E59EA2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9355F6"/>
    <w:multiLevelType w:val="multilevel"/>
    <w:tmpl w:val="159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78072">
    <w:abstractNumId w:val="0"/>
  </w:num>
  <w:num w:numId="2" w16cid:durableId="251592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A78"/>
    <w:rsid w:val="00000DAE"/>
    <w:rsid w:val="00040B60"/>
    <w:rsid w:val="00152E46"/>
    <w:rsid w:val="001B0DB5"/>
    <w:rsid w:val="00240B2F"/>
    <w:rsid w:val="002C3B6F"/>
    <w:rsid w:val="00882E0D"/>
    <w:rsid w:val="00952555"/>
    <w:rsid w:val="009714E0"/>
    <w:rsid w:val="00A14C29"/>
    <w:rsid w:val="00AF547B"/>
    <w:rsid w:val="00BC07CC"/>
    <w:rsid w:val="00D51FED"/>
    <w:rsid w:val="00DB6E0C"/>
    <w:rsid w:val="00DC5C52"/>
    <w:rsid w:val="00DD4D9E"/>
    <w:rsid w:val="00E06A78"/>
    <w:rsid w:val="00E55EFC"/>
    <w:rsid w:val="00E70B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DF0C"/>
  <w15:chartTrackingRefBased/>
  <w15:docId w15:val="{D70D4708-6F03-48E1-B54E-0324DC95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6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6A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6A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6A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6A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6A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6A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6A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6A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6A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6A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6A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6A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6A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6A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6A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6A78"/>
    <w:rPr>
      <w:rFonts w:eastAsiaTheme="majorEastAsia" w:cstheme="majorBidi"/>
      <w:color w:val="272727" w:themeColor="text1" w:themeTint="D8"/>
    </w:rPr>
  </w:style>
  <w:style w:type="paragraph" w:styleId="Ttulo">
    <w:name w:val="Title"/>
    <w:basedOn w:val="Normal"/>
    <w:next w:val="Normal"/>
    <w:link w:val="TtuloCar"/>
    <w:uiPriority w:val="10"/>
    <w:qFormat/>
    <w:rsid w:val="00E0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6A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6A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6A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6A78"/>
    <w:pPr>
      <w:spacing w:before="160"/>
      <w:jc w:val="center"/>
    </w:pPr>
    <w:rPr>
      <w:i/>
      <w:iCs/>
      <w:color w:val="404040" w:themeColor="text1" w:themeTint="BF"/>
    </w:rPr>
  </w:style>
  <w:style w:type="character" w:customStyle="1" w:styleId="CitaCar">
    <w:name w:val="Cita Car"/>
    <w:basedOn w:val="Fuentedeprrafopredeter"/>
    <w:link w:val="Cita"/>
    <w:uiPriority w:val="29"/>
    <w:rsid w:val="00E06A78"/>
    <w:rPr>
      <w:i/>
      <w:iCs/>
      <w:color w:val="404040" w:themeColor="text1" w:themeTint="BF"/>
    </w:rPr>
  </w:style>
  <w:style w:type="paragraph" w:styleId="Prrafodelista">
    <w:name w:val="List Paragraph"/>
    <w:basedOn w:val="Normal"/>
    <w:uiPriority w:val="34"/>
    <w:qFormat/>
    <w:rsid w:val="00E06A78"/>
    <w:pPr>
      <w:ind w:left="720"/>
      <w:contextualSpacing/>
    </w:pPr>
  </w:style>
  <w:style w:type="character" w:styleId="nfasisintenso">
    <w:name w:val="Intense Emphasis"/>
    <w:basedOn w:val="Fuentedeprrafopredeter"/>
    <w:uiPriority w:val="21"/>
    <w:qFormat/>
    <w:rsid w:val="00E06A78"/>
    <w:rPr>
      <w:i/>
      <w:iCs/>
      <w:color w:val="0F4761" w:themeColor="accent1" w:themeShade="BF"/>
    </w:rPr>
  </w:style>
  <w:style w:type="paragraph" w:styleId="Citadestacada">
    <w:name w:val="Intense Quote"/>
    <w:basedOn w:val="Normal"/>
    <w:next w:val="Normal"/>
    <w:link w:val="CitadestacadaCar"/>
    <w:uiPriority w:val="30"/>
    <w:qFormat/>
    <w:rsid w:val="00E06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6A78"/>
    <w:rPr>
      <w:i/>
      <w:iCs/>
      <w:color w:val="0F4761" w:themeColor="accent1" w:themeShade="BF"/>
    </w:rPr>
  </w:style>
  <w:style w:type="character" w:styleId="Referenciaintensa">
    <w:name w:val="Intense Reference"/>
    <w:basedOn w:val="Fuentedeprrafopredeter"/>
    <w:uiPriority w:val="32"/>
    <w:qFormat/>
    <w:rsid w:val="00E06A78"/>
    <w:rPr>
      <w:b/>
      <w:bCs/>
      <w:smallCaps/>
      <w:color w:val="0F4761" w:themeColor="accent1" w:themeShade="BF"/>
      <w:spacing w:val="5"/>
    </w:rPr>
  </w:style>
  <w:style w:type="paragraph" w:styleId="Encabezado">
    <w:name w:val="header"/>
    <w:basedOn w:val="Normal"/>
    <w:link w:val="EncabezadoCar"/>
    <w:uiPriority w:val="99"/>
    <w:unhideWhenUsed/>
    <w:rsid w:val="00DB6E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E0C"/>
  </w:style>
  <w:style w:type="paragraph" w:styleId="Piedepgina">
    <w:name w:val="footer"/>
    <w:basedOn w:val="Normal"/>
    <w:link w:val="PiedepginaCar"/>
    <w:uiPriority w:val="99"/>
    <w:unhideWhenUsed/>
    <w:rsid w:val="00DB6E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432</Words>
  <Characters>2508</Characters>
  <Application>Microsoft Office Word</Application>
  <DocSecurity>0</DocSecurity>
  <Lines>278</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vinent</dc:creator>
  <cp:keywords/>
  <dc:description/>
  <cp:lastModifiedBy>alexander vinent</cp:lastModifiedBy>
  <cp:revision>21</cp:revision>
  <cp:lastPrinted>2026-08-04T19:23:00Z</cp:lastPrinted>
  <dcterms:created xsi:type="dcterms:W3CDTF">2026-08-04T19:07:00Z</dcterms:created>
  <dcterms:modified xsi:type="dcterms:W3CDTF">2026-08-04T19:24:00Z</dcterms:modified>
</cp:coreProperties>
</file>