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419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017"/>
        <w:gridCol w:w="3228"/>
        <w:gridCol w:w="3127"/>
        <w:gridCol w:w="2046"/>
      </w:tblGrid>
      <w:tr>
        <w:trPr>
          <w:trHeight w:val="1696" w:hRule="atLeast"/>
        </w:trPr>
        <w:tc>
          <w:tcPr>
            <w:tcW w:w="2017" w:type="dxa"/>
            <w:tcBorders/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228" w:type="dxa"/>
            <w:tcBorders/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1753235" cy="972185"/>
                  <wp:effectExtent l="0" t="0" r="0" b="0"/>
                  <wp:docPr id="1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tcBorders/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1181735" cy="391160"/>
                  <wp:effectExtent l="0" t="0" r="0" b="0"/>
                  <wp:docPr id="2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735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6" w:type="dxa"/>
            <w:tcBorders/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behindDoc="0" distT="8255" distB="7620" distL="7620" distR="8255" simplePos="0" locked="0" layoutInCell="1" allowOverlap="1" relativeHeight="5">
                <wp:simplePos x="0" y="0"/>
                <wp:positionH relativeFrom="column">
                  <wp:posOffset>-25400</wp:posOffset>
                </wp:positionH>
                <wp:positionV relativeFrom="paragraph">
                  <wp:posOffset>132715</wp:posOffset>
                </wp:positionV>
                <wp:extent cx="6480810" cy="32385"/>
                <wp:effectExtent l="7620" t="8255" r="8255" b="7620"/>
                <wp:wrapNone/>
                <wp:docPr id="3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720" cy="32400"/>
                        </a:xfrm>
                        <a:prstGeom prst="straightConnector1">
                          <a:avLst/>
                        </a:prstGeom>
                        <a:noFill/>
                        <a:ln w="1475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Forma1" path="m0,0l-2147483648,-2147483647e" stroked="t" o:allowincell="f" style="position:absolute;margin-left:-2pt;margin-top:10.45pt;width:510.25pt;height:2.5pt;mso-wrap-style:none;v-text-anchor:middle" type="_x0000_t32">
                <v:fill o:detectmouseclick="t" on="false"/>
                <v:stroke color="#3465a4" weight="14760" joinstyle="round" endcap="flat"/>
                <w10:wrap type="none"/>
              </v:shape>
            </w:pict>
          </mc:Fallback>
        </mc:AlternateConten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635</wp:posOffset>
            </wp:positionH>
            <wp:positionV relativeFrom="paragraph">
              <wp:posOffset>101600</wp:posOffset>
            </wp:positionV>
            <wp:extent cx="15240" cy="15875"/>
            <wp:effectExtent l="0" t="0" r="0" b="0"/>
            <wp:wrapNone/>
            <wp:docPr id="4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1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Servizio istruzione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Ufficio programmazione e organizzazione dell’istruzione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Via Gilli, 3 – 38121 Trento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80BA27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+39 0461 497235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+39 0461 497216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pec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</w:t>
      </w:r>
      <w:hyperlink r:id="rId5">
        <w:r>
          <w:rPr>
            <w:rFonts w:eastAsia="Arial" w:cs="Arial" w:ascii="Arial" w:hAnsi="Arial"/>
            <w:i w:val="false"/>
            <w:caps w:val="false"/>
            <w:smallCaps w:val="false"/>
            <w:strike w:val="false"/>
            <w:dstrike w:val="false"/>
            <w:color w:val="000080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serv.istruzione@pec.provincia.tn.it</w:t>
        </w:r>
      </w:hyperlink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@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 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>uis</w:t>
      </w:r>
      <w:hyperlink r:id="rId6">
        <w:r>
          <w:rPr>
            <w:rFonts w:eastAsia="Arial" w:cs="Arial" w:ascii="Arial" w:hAnsi="Arial"/>
            <w:i w:val="false"/>
            <w:caps w:val="false"/>
            <w:smallCaps w:val="false"/>
            <w:strike w:val="false"/>
            <w:dstrike w:val="false"/>
            <w:color w:val="000080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@provincia.tn.it</w:t>
        </w:r>
      </w:hyperlink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web </w:t>
      </w:r>
      <w:hyperlink r:id="rId7">
        <w:r>
          <w:rPr>
            <w:rFonts w:eastAsia="Arial" w:cs="Arial" w:ascii="Arial" w:hAnsi="Arial"/>
            <w:i w:val="false"/>
            <w:caps w:val="false"/>
            <w:smallCaps w:val="false"/>
            <w:strike w:val="false"/>
            <w:dstrike w:val="false"/>
            <w:color w:val="000080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www.provincia.tn.it</w:t>
        </w:r>
      </w:hyperlink>
      <w:r>
        <w:rPr>
          <w:rFonts w:eastAsia="Arial" w:cs="Arial" w:ascii="Arial" w:hAnsi="Arial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172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2"/>
        <w:tblW w:w="10344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780"/>
        <w:gridCol w:w="4563"/>
      </w:tblGrid>
      <w:tr>
        <w:trPr>
          <w:trHeight w:val="1134" w:hRule="atLeast"/>
        </w:trPr>
        <w:tc>
          <w:tcPr>
            <w:tcW w:w="5780" w:type="dxa"/>
            <w:tcBorders/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172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56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Spett.le ditta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CTA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Via Klagenfurt, 52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38121 TRENTO</w:t>
            </w:r>
          </w:p>
          <w:p>
            <w:pPr>
              <w:pStyle w:val="Normal"/>
              <w:widowControl w:val="false"/>
              <w:rPr>
                <w:rFonts w:ascii="Arial" w:hAnsi="Arial" w:eastAsia="Arial" w:cs="Microsoft Sans 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  <w:lang w:val="en-GB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single"/>
                <w:shd w:fill="auto" w:val="clear"/>
                <w:vertAlign w:val="baseline"/>
              </w:rPr>
              <w:t xml:space="preserve">email: </w:t>
            </w:r>
            <w:hyperlink r:id="rId8">
              <w:r>
                <w:rPr>
                  <w:rStyle w:val="CollegamentoInternet"/>
                  <w:rFonts w:eastAsia="Arial" w:cs="Arial" w:ascii="Arial" w:hAnsi="Arial"/>
                  <w:b/>
                  <w:i w:val="false"/>
                  <w:caps w:val="false"/>
                  <w:smallCaps w:val="false"/>
                  <w:strike w:val="false"/>
                  <w:dstrike w:val="false"/>
                  <w:position w:val="0"/>
                  <w:sz w:val="22"/>
                  <w:sz w:val="22"/>
                  <w:szCs w:val="22"/>
                  <w:shd w:fill="auto" w:val="clear"/>
                  <w:vertAlign w:val="baseline"/>
                  <w:lang w:val="it-IT"/>
                </w:rPr>
                <w:t>cta@ticertifica.it</w:t>
              </w:r>
            </w:hyperlink>
          </w:p>
          <w:p>
            <w:pPr>
              <w:pStyle w:val="LO-normal"/>
              <w:widowControl w:val="false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3"/>
        <w:tblW w:w="10344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355"/>
        <w:gridCol w:w="5988"/>
      </w:tblGrid>
      <w:tr>
        <w:trPr>
          <w:trHeight w:val="2408" w:hRule="atLeast"/>
        </w:trPr>
        <w:tc>
          <w:tcPr>
            <w:tcW w:w="4355" w:type="dxa"/>
            <w:tcBorders/>
            <w:shd w:fill="auto" w:val="clear"/>
          </w:tcPr>
          <w:p>
            <w:pPr>
              <w:pStyle w:val="LO-normal"/>
              <w:widowControl w:val="false"/>
              <w:spacing w:lineRule="auto" w:line="240" w:before="102" w:after="0"/>
              <w:ind w:left="141" w:right="0" w:hanging="0"/>
              <w:jc w:val="left"/>
              <w:rPr>
                <w:rFonts w:ascii="Arial" w:hAnsi="Arial" w:eastAsia="Arial" w:cs="Arial"/>
                <w:sz w:val="22"/>
                <w:szCs w:val="22"/>
                <w:highlight w:val="white"/>
              </w:rPr>
            </w:pPr>
            <w:r>
              <w:rPr>
                <w:rFonts w:eastAsia="Arial" w:cs="Arial" w:ascii="Arial" w:hAnsi="Arial"/>
                <w:sz w:val="22"/>
                <w:szCs w:val="22"/>
                <w:highlight w:val="white"/>
              </w:rPr>
              <w:t>S167/</w:t>
            </w:r>
            <w:r>
              <w:rPr>
                <w:rFonts w:eastAsia="Arial" w:cs="Arial" w:ascii="ArialMT" w:hAnsi="ArialMT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highlight w:val="white"/>
                <w:u w:val="none"/>
                <w:em w:val="none"/>
              </w:rPr>
              <w:t>2026/3.5-2025-3976/WF</w:t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Tahoma" w:hAnsi="Tahoma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u w:val="none"/>
                <w:em w:val="none"/>
              </w:rPr>
            </w:pPr>
            <w:r>
              <w:rPr>
                <w:rFonts w:ascii="Tahoma" w:hAnsi="Tahoma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u w:val="none"/>
                <w:em w:val="none"/>
              </w:rPr>
            </w:r>
          </w:p>
          <w:p>
            <w:pPr>
              <w:pStyle w:val="LO-normal"/>
              <w:widowControl w:val="false"/>
              <w:spacing w:lineRule="auto" w:line="240" w:before="102" w:after="0"/>
              <w:ind w:left="141" w:right="0" w:hanging="0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Numero di protocollo associato al documento come metadato (DPCM 3.12.2013, art. 20). La segnatura di protocollo è verificabile in alto a destra oppure nell'oggetto della PEC o nei file allegati alla medesima. Data di registrazione inclusa nella segnatura di protocollo.</w:t>
            </w:r>
          </w:p>
        </w:tc>
        <w:tc>
          <w:tcPr>
            <w:tcW w:w="5988" w:type="dxa"/>
            <w:tcBorders/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center" w:pos="3756" w:leader="none"/>
                <w:tab w:val="right" w:pos="4606" w:leader="none"/>
                <w:tab w:val="left" w:pos="9778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Pidipagina"/>
        <w:tabs>
          <w:tab w:val="clear" w:pos="720"/>
        </w:tabs>
        <w:spacing w:lineRule="atLeast" w:line="180"/>
        <w:ind w:left="993" w:right="0" w:hanging="993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Oggetto:</w:t>
        <w:tab/>
        <w:t xml:space="preserve">Richiesta di servizio autopullman – Attività sportiva scolastica </w:t>
      </w:r>
      <w:r>
        <w:rPr>
          <w:rFonts w:cs="Arial" w:ascii="Arial" w:hAnsi="Arial"/>
          <w:b/>
          <w:sz w:val="22"/>
          <w:szCs w:val="22"/>
          <w:shd w:fill="auto" w:val="clear"/>
        </w:rPr>
        <w:t xml:space="preserve">2025/2026 </w:t>
        <w:br/>
        <w:t>Codice CIG 911860815F.</w:t>
      </w:r>
    </w:p>
    <w:p>
      <w:pPr>
        <w:pStyle w:val="NormaleWeb"/>
        <w:rPr/>
      </w:pPr>
      <w:r>
        <w:rPr/>
        <w:tab/>
      </w:r>
    </w:p>
    <w:p>
      <w:pPr>
        <w:pStyle w:val="Normal"/>
        <w:spacing w:lineRule="auto" w:line="276" w:before="114" w:after="114"/>
        <w:jc w:val="both"/>
        <w:rPr/>
      </w:pPr>
      <w:r>
        <w:rPr>
          <w:rFonts w:cs="ArialMT;Arial" w:ascii="ArialMT;Arial" w:hAnsi="ArialMT;Arial"/>
          <w:color w:val="000000"/>
          <w:kern w:val="0"/>
          <w:sz w:val="22"/>
          <w:szCs w:val="22"/>
          <w:lang w:eastAsia="it-IT"/>
        </w:rPr>
        <w:t xml:space="preserve">Con riferimento ai servizi di trasporto per manifestazioni sportive scolastiche per </w:t>
      </w:r>
      <w:r>
        <w:rPr>
          <w:rFonts w:cs="ArialMT;Arial" w:ascii="ArialMT;Arial" w:hAnsi="ArialMT;Arial"/>
          <w:color w:val="000000"/>
          <w:kern w:val="0"/>
          <w:sz w:val="22"/>
          <w:szCs w:val="22"/>
          <w:shd w:fill="auto" w:val="clear"/>
          <w:lang w:eastAsia="it-IT"/>
        </w:rPr>
        <w:t>l’a.s. 2025/26,</w:t>
      </w:r>
      <w:r>
        <w:rPr>
          <w:rFonts w:cs="ArialMT;Arial" w:ascii="ArialMT;Arial" w:hAnsi="ArialMT;Arial"/>
          <w:color w:val="000000"/>
          <w:kern w:val="0"/>
          <w:sz w:val="22"/>
          <w:szCs w:val="22"/>
          <w:lang w:eastAsia="it-IT"/>
        </w:rPr>
        <w:t xml:space="preserve"> affidati con determinazione del Servizio mobilità pubblica </w:t>
      </w:r>
      <w:r>
        <w:rPr>
          <w:rFonts w:cs="ArialMT;Arial" w:ascii="ArialMT;Arial" w:hAnsi="ArialMT;Arial"/>
          <w:color w:val="000000"/>
          <w:kern w:val="0"/>
          <w:sz w:val="22"/>
          <w:szCs w:val="22"/>
          <w:shd w:fill="auto" w:val="clear"/>
          <w:lang w:eastAsia="it-IT"/>
        </w:rPr>
        <w:t xml:space="preserve">n. 8596 di data 05 agosto 2025 e considerata la nota di questo Servizio prot. n. 693609 del 5 settembre 2025, </w:t>
      </w:r>
      <w:r>
        <w:rPr>
          <w:rFonts w:cs="Arial" w:ascii="Arial" w:hAnsi="Arial"/>
          <w:color w:val="000000"/>
          <w:sz w:val="22"/>
          <w:szCs w:val="22"/>
          <w:shd w:fill="auto" w:val="clear"/>
          <w:lang w:eastAsia="it-IT" w:bidi="it-IT"/>
        </w:rPr>
        <w:t>siamo a richiedere i trasporti indicati in tabella</w:t>
      </w:r>
      <w:r>
        <w:rPr>
          <w:rFonts w:cs="Arial" w:ascii="Arial" w:hAnsi="Arial"/>
          <w:color w:val="000000"/>
          <w:sz w:val="22"/>
          <w:szCs w:val="22"/>
          <w:shd w:fill="auto" w:val="clear"/>
        </w:rPr>
        <w:t xml:space="preserve">. </w:t>
      </w:r>
    </w:p>
    <w:p>
      <w:pPr>
        <w:pStyle w:val="Normal"/>
        <w:rPr>
          <w:rFonts w:ascii="Candara" w:hAnsi="Candara" w:cs="Candara"/>
          <w:sz w:val="8"/>
          <w:szCs w:val="8"/>
        </w:rPr>
      </w:pPr>
      <w:r>
        <w:rPr>
          <w:rFonts w:cs="Candara" w:ascii="Candara" w:hAnsi="Candara"/>
          <w:sz w:val="8"/>
          <w:szCs w:val="8"/>
        </w:rPr>
      </w:r>
    </w:p>
    <w:tbl>
      <w:tblPr>
        <w:tblW w:w="10457" w:type="dxa"/>
        <w:jc w:val="left"/>
        <w:tblInd w:w="-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7"/>
      </w:tblGrid>
      <w:tr>
        <w:trPr/>
        <w:tc>
          <w:tcPr>
            <w:tcW w:w="10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/>
                <w:sz w:val="8"/>
                <w:szCs w:val="8"/>
              </w:rPr>
            </w:pPr>
            <w:r>
              <w:rPr>
                <w:rFonts w:cs="Candara" w:ascii="Candara" w:hAnsi="Candara"/>
                <w:b/>
                <w:sz w:val="8"/>
                <w:szCs w:val="8"/>
              </w:rPr>
            </w:r>
          </w:p>
          <w:p>
            <w:pPr>
              <w:pStyle w:val="Normal"/>
              <w:jc w:val="center"/>
              <w:rPr>
                <w:rFonts w:ascii="Candara" w:hAnsi="Candara" w:cs="Candara"/>
                <w:b w:val="false"/>
                <w:bCs w:val="false"/>
              </w:rPr>
            </w:pPr>
            <w:r>
              <w:rPr>
                <w:rFonts w:cs="Candara" w:ascii="Candara" w:hAnsi="Candara"/>
                <w:b w:val="false"/>
                <w:bCs w:val="false"/>
              </w:rPr>
              <w:t>MANIFESTAZIONI SPORTIVE SCOLASTICHE</w:t>
            </w:r>
          </w:p>
          <w:p>
            <w:pPr>
              <w:pStyle w:val="Pidipagina"/>
              <w:tabs>
                <w:tab w:val="clear" w:pos="720"/>
                <w:tab w:val="left" w:pos="708" w:leader="none"/>
                <w:tab w:val="center" w:pos="4819" w:leader="none"/>
                <w:tab w:val="right" w:pos="9638" w:leader="none"/>
              </w:tabs>
              <w:spacing w:lineRule="atLeast" w:line="180"/>
              <w:ind w:left="993" w:right="0" w:hanging="993"/>
              <w:jc w:val="center"/>
              <w:rPr>
                <w:rFonts w:ascii="Candara" w:hAnsi="Candara" w:cs="Candara"/>
                <w:b/>
              </w:rPr>
            </w:pPr>
            <w:r>
              <w:rPr>
                <w:rFonts w:cs="Candara" w:ascii="Candara" w:hAnsi="Candara"/>
                <w:b/>
              </w:rPr>
              <w:t>ORIENTEERING ISTITUTI COMPRENSIVI e SUPERIORI</w:t>
            </w:r>
          </w:p>
          <w:p>
            <w:pPr>
              <w:pStyle w:val="Pidipagina"/>
              <w:tabs>
                <w:tab w:val="clear" w:pos="720"/>
                <w:tab w:val="left" w:pos="708" w:leader="none"/>
                <w:tab w:val="center" w:pos="4819" w:leader="none"/>
                <w:tab w:val="right" w:pos="9638" w:leader="none"/>
              </w:tabs>
              <w:spacing w:lineRule="atLeast" w:line="180"/>
              <w:ind w:left="993" w:right="0" w:hanging="993"/>
              <w:jc w:val="center"/>
              <w:rPr>
                <w:color w:val="000000"/>
              </w:rPr>
            </w:pPr>
            <w:r>
              <w:rPr>
                <w:rFonts w:cs="Candara" w:ascii="Candara" w:hAnsi="Candara"/>
                <w:b/>
                <w:color w:val="000000"/>
                <w:szCs w:val="22"/>
              </w:rPr>
              <w:t xml:space="preserve">15 aprile 2026 – </w:t>
            </w:r>
            <w:r>
              <w:rPr>
                <w:rFonts w:cs="Candara" w:ascii="Candara" w:hAnsi="Candara"/>
                <w:b w:val="false"/>
                <w:bCs w:val="false"/>
                <w:color w:val="000000"/>
                <w:szCs w:val="22"/>
              </w:rPr>
              <w:t>DESTINAZIONE</w:t>
            </w:r>
            <w:r>
              <w:rPr>
                <w:rFonts w:cs="Candara" w:ascii="Candara" w:hAnsi="Candara"/>
                <w:b/>
                <w:color w:val="000000"/>
                <w:szCs w:val="22"/>
              </w:rPr>
              <w:t xml:space="preserve"> CENTRO SPORTIVO  LUNGOLAGO SERRAIA - BASELGA DI PINE’</w:t>
            </w:r>
          </w:p>
          <w:p>
            <w:pPr>
              <w:pStyle w:val="Pidipagina"/>
              <w:tabs>
                <w:tab w:val="clear" w:pos="720"/>
                <w:tab w:val="left" w:pos="708" w:leader="none"/>
                <w:tab w:val="center" w:pos="4819" w:leader="none"/>
                <w:tab w:val="right" w:pos="9638" w:leader="none"/>
              </w:tabs>
              <w:spacing w:lineRule="atLeast" w:line="180"/>
              <w:ind w:left="993" w:right="0" w:hanging="993"/>
              <w:jc w:val="center"/>
              <w:rPr>
                <w:b w:val="false"/>
                <w:bCs w:val="false"/>
                <w:color w:val="000000"/>
              </w:rPr>
            </w:pPr>
            <w:r>
              <w:rPr>
                <w:rFonts w:eastAsia="Candara" w:cs="Candara" w:ascii="Candara" w:hAnsi="Candara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ndara" w:cs="Candara" w:ascii="Candara" w:hAnsi="Candara"/>
                <w:b w:val="false"/>
                <w:bCs w:val="false"/>
                <w:color w:val="000000"/>
                <w:szCs w:val="22"/>
              </w:rPr>
              <w:t xml:space="preserve"> </w:t>
            </w:r>
            <w:r>
              <w:rPr>
                <w:rFonts w:cs="Candara" w:ascii="Candara" w:hAnsi="Candara"/>
                <w:b w:val="false"/>
                <w:bCs w:val="false"/>
                <w:color w:val="000000"/>
                <w:szCs w:val="22"/>
              </w:rPr>
              <w:t>ARRIVO ORE 9,00 - FINE MANIFESTAZIONE (ORARIO PRESUNTO) ORE 15,00</w:t>
            </w:r>
          </w:p>
        </w:tc>
      </w:tr>
    </w:tbl>
    <w:p>
      <w:pPr>
        <w:pStyle w:val="Normal"/>
        <w:rPr>
          <w:rFonts w:ascii="Candara" w:hAnsi="Candara" w:cs="Candara"/>
          <w:sz w:val="8"/>
          <w:szCs w:val="8"/>
        </w:rPr>
      </w:pPr>
      <w:r>
        <w:rPr>
          <w:rFonts w:cs="Candara" w:ascii="Candara" w:hAnsi="Candara"/>
          <w:sz w:val="8"/>
          <w:szCs w:val="8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1579"/>
        <w:gridCol w:w="2112"/>
        <w:gridCol w:w="856"/>
        <w:gridCol w:w="3204"/>
        <w:gridCol w:w="1047"/>
        <w:gridCol w:w="1042"/>
      </w:tblGrid>
      <w:tr>
        <w:trPr/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N°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Ditta/Km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Istituto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Orario partenza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Luogo di ritrovo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Persone trasportate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Rientro</w:t>
            </w:r>
          </w:p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presunto</w:t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285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1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 xml:space="preserve">100 KM    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>IS ROSA BIANCA CAVALESE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</w:rPr>
              <w:t>7,25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</w:rPr>
              <w:t xml:space="preserve">Corso Degasperi  - </w:t>
            </w:r>
            <w:r>
              <w:rPr>
                <w:rFonts w:eastAsia="Candara" w:cs="Candara" w:ascii="Candara" w:hAnsi="Candara"/>
                <w:b w:val="false"/>
                <w:bCs w:val="false"/>
                <w:kern w:val="2"/>
                <w:sz w:val="16"/>
                <w:szCs w:val="16"/>
              </w:rPr>
              <w:t xml:space="preserve">Predazzo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sz w:val="16"/>
                <w:szCs w:val="16"/>
              </w:rPr>
              <w:t>16,20</w:t>
            </w:r>
          </w:p>
        </w:tc>
      </w:tr>
      <w:tr>
        <w:trPr>
          <w:trHeight w:val="330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>IS TESERO ENAIP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</w:rPr>
              <w:t>7,45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olo7"/>
              <w:snapToGrid w:val="false"/>
              <w:spacing w:lineRule="atLeast" w:line="240" w:before="0" w:after="0"/>
              <w:jc w:val="center"/>
              <w:rPr/>
            </w:pPr>
            <w:r>
              <w:rPr>
                <w:rFonts w:eastAsia="Candara" w:cs="Candara" w:ascii="Candara" w:hAnsi="Candara"/>
                <w:b w:val="false"/>
                <w:bCs w:val="false"/>
                <w:sz w:val="16"/>
                <w:szCs w:val="16"/>
              </w:rPr>
              <w:t xml:space="preserve"> </w:t>
            </w:r>
            <w:r>
              <w:rPr>
                <w:rFonts w:cs="Candara" w:ascii="Candara" w:hAnsi="Candara"/>
                <w:b w:val="false"/>
                <w:bCs w:val="false"/>
                <w:sz w:val="16"/>
                <w:szCs w:val="16"/>
              </w:rPr>
              <w:t>Via Caltrezza, 13 - Tesero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18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sz w:val="16"/>
                <w:szCs w:val="16"/>
              </w:rPr>
              <w:t>16,10</w:t>
            </w:r>
          </w:p>
        </w:tc>
      </w:tr>
      <w:tr>
        <w:trPr>
          <w:trHeight w:val="285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>IS ROSA BIANCA CAVALESE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>CAVALESE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</w:rPr>
              <w:t>8,00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eastAsia="Candara" w:cs="Candara"/>
                <w:b w:val="false"/>
                <w:bCs w:val="false"/>
                <w:kern w:val="2"/>
                <w:sz w:val="16"/>
                <w:szCs w:val="16"/>
              </w:rPr>
            </w:pPr>
            <w:r>
              <w:rPr>
                <w:rFonts w:eastAsia="Candara" w:cs="Candara" w:ascii="Candara" w:hAnsi="Candara"/>
                <w:b w:val="false"/>
                <w:bCs w:val="false"/>
                <w:kern w:val="2"/>
                <w:sz w:val="16"/>
                <w:szCs w:val="16"/>
              </w:rPr>
              <w:t xml:space="preserve">Stazione dei pullman - Cavalese 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11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15,55</w:t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40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1579"/>
        <w:gridCol w:w="2112"/>
        <w:gridCol w:w="856"/>
        <w:gridCol w:w="3204"/>
        <w:gridCol w:w="1047"/>
        <w:gridCol w:w="1042"/>
      </w:tblGrid>
      <w:tr>
        <w:trPr/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N°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Ditta/Km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Istituto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Orario partenza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Luogo di ritrovo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Persone trasportate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Rientro</w:t>
            </w:r>
          </w:p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presunto</w:t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675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2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 xml:space="preserve">172 KM    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Candara" w:hAnsi="Candara" w:eastAsia="Times New Roman" w:cs="Candara"/>
                <w:b w:val="false"/>
                <w:bCs w:val="false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  <w:t>IC Alta Val di Sole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7,00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ascii="Candara" w:hAnsi="Candara" w:eastAsia="Times New Roman" w:cs="Candara"/>
                <w:b w:val="false"/>
                <w:bCs w:val="false"/>
                <w:color w:val="auto"/>
                <w:sz w:val="16"/>
                <w:szCs w:val="16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color w:val="auto"/>
                <w:sz w:val="16"/>
                <w:szCs w:val="16"/>
                <w:lang w:val="it-IT" w:eastAsia="zh-CN" w:bidi="ar-SA"/>
              </w:rPr>
            </w:r>
          </w:p>
          <w:p>
            <w:pPr>
              <w:pStyle w:val="Normal"/>
              <w:bidi w:val="0"/>
              <w:jc w:val="center"/>
              <w:rPr>
                <w:rFonts w:ascii="Candara" w:hAnsi="Candara" w:eastAsia="Times New Roman" w:cs="Candara"/>
                <w:b w:val="false"/>
                <w:bCs w:val="false"/>
                <w:color w:val="auto"/>
                <w:sz w:val="16"/>
                <w:szCs w:val="16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color w:val="auto"/>
                <w:sz w:val="16"/>
                <w:szCs w:val="16"/>
                <w:lang w:val="it-IT" w:eastAsia="zh-CN" w:bidi="ar-SA"/>
              </w:rPr>
              <w:t xml:space="preserve">Via S. Michele, 11 – Fucine di Ossana </w:t>
            </w:r>
          </w:p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eastAsia="Times New Roman" w:cs="Candara"/>
                <w:b w:val="false"/>
                <w:bCs w:val="false"/>
                <w:color w:val="auto"/>
                <w:sz w:val="16"/>
                <w:szCs w:val="16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color w:val="auto"/>
                <w:sz w:val="16"/>
                <w:szCs w:val="16"/>
                <w:lang w:val="it-IT" w:eastAsia="zh-CN" w:bidi="ar-SA"/>
              </w:rPr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18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17,00</w:t>
            </w:r>
          </w:p>
        </w:tc>
      </w:tr>
      <w:tr>
        <w:trPr>
          <w:trHeight w:val="516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IS PILATI CLES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7,45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 xml:space="preserve">Via IV Novembre, 35 - Cles 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18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16,10</w:t>
            </w:r>
          </w:p>
        </w:tc>
      </w:tr>
      <w:tr>
        <w:trPr>
          <w:trHeight w:val="336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36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628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3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i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i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 xml:space="preserve">123 KM    </w:t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IC MORI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7,20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 xml:space="preserve">Via Giovanni XXIII,  n. 64 – Mori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16,40</w:t>
            </w:r>
          </w:p>
        </w:tc>
      </w:tr>
      <w:tr>
        <w:trPr>
          <w:trHeight w:val="900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IC ALDENO MATTARELLO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7,55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Via Filzi, fermata bus - Aldeno</w:t>
            </w:r>
          </w:p>
        </w:tc>
        <w:tc>
          <w:tcPr>
            <w:tcW w:w="104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18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16,05</w:t>
            </w:r>
          </w:p>
        </w:tc>
      </w:tr>
      <w:tr>
        <w:trPr>
          <w:trHeight w:val="789" w:hRule="exact"/>
        </w:trPr>
        <w:tc>
          <w:tcPr>
            <w:tcW w:w="58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FFFFFF" w:val="clear"/>
              </w:rPr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8,10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Via Torre Franca – Fermata Bus “Al Parco” Mattarello</w:t>
            </w:r>
          </w:p>
        </w:tc>
        <w:tc>
          <w:tcPr>
            <w:tcW w:w="104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15,50</w:t>
            </w:r>
          </w:p>
        </w:tc>
      </w:tr>
      <w:tr>
        <w:trPr>
          <w:trHeight w:val="633" w:hRule="exact"/>
        </w:trPr>
        <w:tc>
          <w:tcPr>
            <w:tcW w:w="58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IC TRENTO 7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8,30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Via IV Novembre 35/1 - Trento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18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15,30</w:t>
            </w:r>
          </w:p>
        </w:tc>
      </w:tr>
      <w:tr>
        <w:trPr>
          <w:trHeight w:val="34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54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619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4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/>
                <w:kern w:val="2"/>
                <w:sz w:val="16"/>
                <w:szCs w:val="16"/>
                <w:shd w:fill="auto" w:val="clear"/>
              </w:rPr>
              <w:t xml:space="preserve"> </w:t>
            </w: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>84 kM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IS AGRARIO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SAN MICHELE A/A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7,30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eastAsia="Times New Roman" w:cs="Candara"/>
                <w:b w:val="false"/>
                <w:color w:val="auto"/>
                <w:kern w:val="2"/>
                <w:sz w:val="16"/>
                <w:szCs w:val="16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color w:val="auto"/>
                <w:kern w:val="2"/>
                <w:sz w:val="16"/>
                <w:szCs w:val="16"/>
                <w:lang w:val="it-IT" w:eastAsia="zh-CN" w:bidi="ar-SA"/>
              </w:rPr>
              <w:t xml:space="preserve">Fermata bus  S. Michele, Via Biasi </w:t>
            </w:r>
          </w:p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eastAsia="Times New Roman" w:cs="Candara"/>
                <w:b w:val="false"/>
                <w:color w:val="auto"/>
                <w:kern w:val="2"/>
                <w:sz w:val="16"/>
                <w:szCs w:val="16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color w:val="auto"/>
                <w:kern w:val="2"/>
                <w:sz w:val="16"/>
                <w:szCs w:val="16"/>
                <w:lang w:val="it-IT" w:eastAsia="zh-CN" w:bidi="ar-SA"/>
              </w:rPr>
              <w:t>(dalla rotonda  Conad) – San Michele A/A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21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16,25</w:t>
            </w:r>
          </w:p>
        </w:tc>
      </w:tr>
      <w:tr>
        <w:trPr>
          <w:trHeight w:val="572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/>
            </w:r>
          </w:p>
        </w:tc>
        <w:tc>
          <w:tcPr>
            <w:tcW w:w="211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 w:val="false"/>
                <w:bCs w:val="false"/>
                <w:color w:val="000000"/>
                <w:kern w:val="2"/>
                <w:sz w:val="14"/>
                <w:szCs w:val="14"/>
                <w:shd w:fill="FFFFFF" w:val="clear"/>
                <w:lang w:val="it-IT" w:eastAsia="zh-CN" w:bidi="ar-SA"/>
              </w:rPr>
              <w:t xml:space="preserve"> </w:t>
            </w:r>
            <w:r>
              <w:rPr>
                <w:rFonts w:eastAsia="Times New Roman" w:cs="Candara" w:ascii="Candara" w:hAnsi="Candara"/>
                <w:b w:val="false"/>
                <w:bCs w:val="false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  <w:t>IC CEMBRA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7,50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Via al Grec, 2 - Giovo</w:t>
            </w:r>
          </w:p>
        </w:tc>
        <w:tc>
          <w:tcPr>
            <w:tcW w:w="104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23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16,05</w:t>
            </w:r>
          </w:p>
        </w:tc>
      </w:tr>
      <w:tr>
        <w:trPr>
          <w:trHeight w:val="572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/>
            </w:r>
          </w:p>
        </w:tc>
        <w:tc>
          <w:tcPr>
            <w:tcW w:w="211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8,10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Via Negritelle  1 - Cembra</w:t>
            </w:r>
          </w:p>
        </w:tc>
        <w:tc>
          <w:tcPr>
            <w:tcW w:w="104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15,50</w:t>
            </w:r>
          </w:p>
        </w:tc>
      </w:tr>
      <w:tr>
        <w:trPr>
          <w:trHeight w:val="572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/>
            </w:r>
          </w:p>
        </w:tc>
        <w:tc>
          <w:tcPr>
            <w:tcW w:w="211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8,30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Frazione Scancio 69 – Fermata Bus - Segonzano</w:t>
            </w:r>
          </w:p>
        </w:tc>
        <w:tc>
          <w:tcPr>
            <w:tcW w:w="104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15,30</w:t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6"/>
        <w:gridCol w:w="1047"/>
        <w:gridCol w:w="1042"/>
      </w:tblGrid>
      <w:tr>
        <w:trPr>
          <w:trHeight w:val="285" w:hRule="atLeast"/>
        </w:trPr>
        <w:tc>
          <w:tcPr>
            <w:tcW w:w="8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44</w:t>
            </w:r>
          </w:p>
        </w:tc>
        <w:tc>
          <w:tcPr>
            <w:tcW w:w="1042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628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5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i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 xml:space="preserve">108 KM    </w:t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b w:val="false"/>
                <w:color w:val="000000"/>
                <w:kern w:val="2"/>
                <w:sz w:val="14"/>
                <w:szCs w:val="14"/>
                <w:shd w:fill="FFFFFF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color w:val="000000"/>
                <w:kern w:val="2"/>
                <w:sz w:val="14"/>
                <w:szCs w:val="14"/>
                <w:shd w:fill="FFFFFF" w:val="clear"/>
                <w:lang w:val="it-IT" w:eastAsia="zh-CN" w:bidi="ar-SA"/>
              </w:rPr>
              <w:t>IC MEZZOLOMBARDO PAGANELLA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7,20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eastAsia="Times New Roman" w:cs="Candara"/>
                <w:b w:val="false"/>
                <w:color w:val="auto"/>
                <w:kern w:val="2"/>
                <w:sz w:val="16"/>
                <w:szCs w:val="16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color w:val="auto"/>
                <w:kern w:val="2"/>
                <w:sz w:val="16"/>
                <w:szCs w:val="16"/>
                <w:lang w:val="it-IT" w:eastAsia="zh-CN" w:bidi="ar-SA"/>
              </w:rPr>
              <w:t>Piazza S. Vito 1 - Andalo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9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16,20</w:t>
            </w:r>
          </w:p>
        </w:tc>
      </w:tr>
      <w:tr>
        <w:trPr>
          <w:trHeight w:val="672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b w:val="false"/>
                <w:color w:val="000000"/>
                <w:kern w:val="2"/>
                <w:sz w:val="14"/>
                <w:szCs w:val="14"/>
                <w:shd w:fill="FFFFFF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color w:val="000000"/>
                <w:kern w:val="2"/>
                <w:sz w:val="14"/>
                <w:szCs w:val="14"/>
                <w:shd w:fill="FFFFFF" w:val="clear"/>
                <w:lang w:val="it-IT" w:eastAsia="zh-CN" w:bidi="ar-SA"/>
              </w:rPr>
              <w:t xml:space="preserve">IS MARTINO MARTINI </w:t>
            </w:r>
          </w:p>
        </w:tc>
        <w:tc>
          <w:tcPr>
            <w:tcW w:w="85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7,55</w:t>
            </w:r>
          </w:p>
        </w:tc>
        <w:tc>
          <w:tcPr>
            <w:tcW w:w="320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Via Perlasca 4 - Mezzolobardo</w:t>
            </w:r>
          </w:p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14</w:t>
            </w:r>
          </w:p>
        </w:tc>
        <w:tc>
          <w:tcPr>
            <w:tcW w:w="10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15,50</w:t>
            </w:r>
          </w:p>
        </w:tc>
      </w:tr>
      <w:tr>
        <w:trPr>
          <w:trHeight w:val="750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b w:val="false"/>
                <w:color w:val="000000"/>
                <w:kern w:val="2"/>
                <w:sz w:val="14"/>
                <w:szCs w:val="14"/>
                <w:shd w:fill="FFFFFF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color w:val="000000"/>
                <w:kern w:val="2"/>
                <w:sz w:val="14"/>
                <w:szCs w:val="14"/>
                <w:shd w:fill="FFFFFF" w:val="clear"/>
                <w:lang w:val="it-IT" w:eastAsia="zh-CN" w:bidi="ar-SA"/>
              </w:rPr>
              <w:t>IS MARTINO MARTINI – STUDENTS STAFF</w:t>
            </w:r>
          </w:p>
        </w:tc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</w:r>
          </w:p>
        </w:tc>
        <w:tc>
          <w:tcPr>
            <w:tcW w:w="32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15</w:t>
            </w:r>
          </w:p>
        </w:tc>
        <w:tc>
          <w:tcPr>
            <w:tcW w:w="10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tbl>
      <w:tblPr>
        <w:tblW w:w="94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3"/>
        <w:gridCol w:w="1075"/>
      </w:tblGrid>
      <w:tr>
        <w:trPr>
          <w:trHeight w:val="285" w:hRule="atLeast"/>
        </w:trPr>
        <w:tc>
          <w:tcPr>
            <w:tcW w:w="8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/>
            </w:pPr>
            <w:r>
              <w:rPr>
                <w:rFonts w:eastAsia="Candara" w:cs="Candara" w:ascii="Candara" w:hAnsi="Candara"/>
                <w:b/>
                <w:bCs/>
                <w:kern w:val="2"/>
                <w:sz w:val="16"/>
                <w:szCs w:val="16"/>
                <w:shd w:fill="auto" w:val="clear"/>
              </w:rPr>
              <w:t xml:space="preserve">                    </w:t>
            </w: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38</w:t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398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 xml:space="preserve">FIN 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6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bCs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  <w:shd w:fill="auto" w:val="clear"/>
              </w:rPr>
              <w:t xml:space="preserve">92 KM 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IS ROSMINI ROVERETO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7,55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Via Piomarta, palazzetto Sport - Rovereto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22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 xml:space="preserve">16,00 </w:t>
            </w:r>
          </w:p>
        </w:tc>
      </w:tr>
      <w:tr>
        <w:trPr>
          <w:trHeight w:val="398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IS MARCONI ROVERETO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8,05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Via Monti 1 - Rovereto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22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15,50</w:t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tbl>
      <w:tblPr>
        <w:tblW w:w="94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3"/>
        <w:gridCol w:w="1075"/>
      </w:tblGrid>
      <w:tr>
        <w:trPr>
          <w:trHeight w:val="285" w:hRule="atLeast"/>
        </w:trPr>
        <w:tc>
          <w:tcPr>
            <w:tcW w:w="8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/>
            </w:pPr>
            <w:r>
              <w:rPr>
                <w:rFonts w:eastAsia="Candara" w:cs="Candara" w:ascii="Candara" w:hAnsi="Candara"/>
                <w:b/>
                <w:bCs/>
                <w:color w:val="C9211E"/>
                <w:kern w:val="2"/>
                <w:sz w:val="16"/>
                <w:szCs w:val="16"/>
                <w:shd w:fill="auto" w:val="clear"/>
              </w:rPr>
              <w:t xml:space="preserve">   </w:t>
            </w:r>
            <w:r>
              <w:rPr>
                <w:rFonts w:eastAsia="Candara" w:cs="Candara" w:ascii="Candara" w:hAnsi="Candara"/>
                <w:b/>
                <w:bCs/>
                <w:kern w:val="2"/>
                <w:sz w:val="16"/>
                <w:szCs w:val="16"/>
                <w:shd w:fill="auto" w:val="clear"/>
              </w:rPr>
              <w:t xml:space="preserve">              </w:t>
            </w: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44</w:t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619" w:hRule="exact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7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>KM   56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IC VIGOLO VATTARO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8,20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Fermata Bus - Vigolo Vattaro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30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sz w:val="16"/>
                <w:szCs w:val="16"/>
              </w:rPr>
              <w:t xml:space="preserve"> </w:t>
            </w:r>
            <w:r>
              <w:rPr>
                <w:rFonts w:cs="Candara" w:ascii="Candara" w:hAnsi="Candara"/>
                <w:sz w:val="16"/>
                <w:szCs w:val="16"/>
              </w:rPr>
              <w:t>15,40</w:t>
            </w:r>
          </w:p>
        </w:tc>
      </w:tr>
      <w:tr>
        <w:trPr>
          <w:trHeight w:val="619" w:hRule="exact"/>
        </w:trPr>
        <w:tc>
          <w:tcPr>
            <w:tcW w:w="58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IC CIVEZZANO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8,40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Park Spermercato Lidl - Civezzano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15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color w:val="auto"/>
                <w:sz w:val="16"/>
                <w:szCs w:val="16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color w:val="auto"/>
                <w:sz w:val="16"/>
                <w:szCs w:val="16"/>
                <w:lang w:val="it-IT" w:eastAsia="zh-CN" w:bidi="ar-SA"/>
              </w:rPr>
              <w:t>15,20</w:t>
            </w:r>
          </w:p>
        </w:tc>
      </w:tr>
      <w:tr>
        <w:trPr>
          <w:trHeight w:val="336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b/>
                <w:color w:val="auto"/>
                <w:kern w:val="2"/>
                <w:sz w:val="16"/>
                <w:szCs w:val="16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/>
                <w:color w:val="auto"/>
                <w:kern w:val="2"/>
                <w:sz w:val="16"/>
                <w:szCs w:val="16"/>
                <w:lang w:val="it-IT" w:eastAsia="zh-CN" w:bidi="ar-SA"/>
              </w:rPr>
              <w:t>45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51"/>
      </w:tblGrid>
      <w:tr>
        <w:trPr>
          <w:trHeight w:val="506" w:hRule="exact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6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>KM   49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IS GALILEI TRENTO TRENTO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8,10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  <w:shd w:fill="FFFFFF" w:val="clear"/>
              </w:rPr>
              <w:t>Piazza Vicenza fermata autobus - Trento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26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15,50</w:t>
            </w:r>
          </w:p>
        </w:tc>
      </w:tr>
      <w:tr>
        <w:trPr>
          <w:trHeight w:val="460" w:hRule="exact"/>
        </w:trPr>
        <w:tc>
          <w:tcPr>
            <w:tcW w:w="58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  <w:shd w:fill="auto" w:val="clear"/>
              </w:rPr>
              <w:t>8</w:t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IS VITTORIA BONPORTI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8,25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  <w:shd w:fill="FFFFFF" w:val="clear"/>
              </w:rPr>
              <w:t>Via Zambra 3 - Trento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20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15,35</w:t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/>
            </w:pPr>
            <w:r>
              <w:rPr>
                <w:rFonts w:eastAsia="NSimSun" w:cs="Candara" w:ascii="Candara" w:hAnsi="Candara"/>
                <w:b/>
                <w:bCs/>
                <w:i/>
                <w:iCs/>
                <w:color w:val="000000"/>
                <w:kern w:val="2"/>
                <w:sz w:val="21"/>
                <w:szCs w:val="21"/>
                <w:lang w:val="it-IT" w:eastAsia="zh-CN" w:bidi="hi-IN"/>
              </w:rPr>
              <w:t xml:space="preserve">Pullman con Pedana     </w:t>
            </w:r>
            <w:r>
              <w:rPr>
                <w:rFonts w:eastAsia="Candara" w:cs="Candara" w:ascii="Candara" w:hAnsi="Candara"/>
                <w:b/>
                <w:bCs/>
                <w:kern w:val="2"/>
                <w:sz w:val="16"/>
                <w:szCs w:val="16"/>
                <w:shd w:fill="auto" w:val="clear"/>
              </w:rPr>
              <w:t xml:space="preserve">                  </w:t>
            </w: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46</w:t>
            </w:r>
          </w:p>
        </w:tc>
        <w:tc>
          <w:tcPr>
            <w:tcW w:w="105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1579"/>
        <w:gridCol w:w="2112"/>
        <w:gridCol w:w="856"/>
        <w:gridCol w:w="3204"/>
        <w:gridCol w:w="1047"/>
        <w:gridCol w:w="1042"/>
      </w:tblGrid>
      <w:tr>
        <w:trPr/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N°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Ditta/Km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Istituto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Orario partenza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Luogo di ritrovo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Persone trasportate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Rientro</w:t>
            </w:r>
          </w:p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presunto</w:t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51"/>
      </w:tblGrid>
      <w:tr>
        <w:trPr>
          <w:trHeight w:val="797" w:hRule="exact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9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i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b/>
                <w:bCs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  <w:t>K</w:t>
            </w: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>M  40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IS ROSMINI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TRENTO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8,20</w:t>
            </w:r>
          </w:p>
        </w:tc>
        <w:tc>
          <w:tcPr>
            <w:tcW w:w="32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Via Vittorio Veneto 61 - Trento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22</w:t>
            </w:r>
          </w:p>
        </w:tc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15,40</w:t>
            </w:r>
          </w:p>
        </w:tc>
      </w:tr>
      <w:tr>
        <w:trPr>
          <w:trHeight w:val="619" w:hRule="exact"/>
        </w:trPr>
        <w:tc>
          <w:tcPr>
            <w:tcW w:w="58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IC TRENTO 3</w:t>
            </w:r>
          </w:p>
        </w:tc>
        <w:tc>
          <w:tcPr>
            <w:tcW w:w="8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</w:r>
          </w:p>
        </w:tc>
        <w:tc>
          <w:tcPr>
            <w:tcW w:w="320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22</w:t>
            </w:r>
          </w:p>
        </w:tc>
        <w:tc>
          <w:tcPr>
            <w:tcW w:w="10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44</w:t>
            </w:r>
          </w:p>
        </w:tc>
        <w:tc>
          <w:tcPr>
            <w:tcW w:w="105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563" w:hRule="exact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10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/>
            </w:r>
          </w:p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/>
                <w:bCs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  <w:t xml:space="preserve"> </w:t>
            </w: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 xml:space="preserve">KM   </w:t>
            </w:r>
            <w:r>
              <w:rPr>
                <w:rFonts w:eastAsia="Times New Roman" w:cs="Candara" w:ascii="Candara" w:hAnsi="Candara"/>
                <w:b/>
                <w:bCs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50</w:t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eastAsia="Times New Roman" w:cs="Candara"/>
                <w:b/>
                <w:bCs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/>
                <w:bCs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IC TRENTO 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4"/>
                <w:szCs w:val="4"/>
              </w:rPr>
            </w:pPr>
            <w:r>
              <w:rPr>
                <w:rFonts w:cs="Candara" w:ascii="Candara" w:hAnsi="Candara"/>
                <w:kern w:val="2"/>
                <w:sz w:val="4"/>
                <w:szCs w:val="4"/>
              </w:rPr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8,20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Park ex Italcementi - Trento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32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15,40</w:t>
            </w:r>
          </w:p>
        </w:tc>
      </w:tr>
      <w:tr>
        <w:trPr>
          <w:trHeight w:val="563" w:hRule="exact"/>
        </w:trPr>
        <w:tc>
          <w:tcPr>
            <w:tcW w:w="58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IC CIVEZZANO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8,40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Park Spermercato Lidl - Civezzano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15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sz w:val="16"/>
                <w:szCs w:val="16"/>
              </w:rPr>
              <w:t>15,20</w:t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tLeast" w:line="240"/>
              <w:jc w:val="right"/>
              <w:rPr/>
            </w:pPr>
            <w:r>
              <w:rPr>
                <w:rFonts w:eastAsia="Candara" w:cs="Candara" w:ascii="Candara" w:hAnsi="Candara"/>
                <w:b/>
                <w:bCs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 xml:space="preserve"> </w:t>
            </w:r>
            <w:r>
              <w:rPr>
                <w:rFonts w:eastAsia="Candara" w:cs="Candara" w:ascii="Candara" w:hAnsi="Candara"/>
                <w:b/>
                <w:bCs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>47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797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 xml:space="preserve">FIN  </w:t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11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i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>KM 193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eastAsia="Times New Roman" w:cs="Arial"/>
                <w:color w:val="000000"/>
                <w:sz w:val="14"/>
                <w:szCs w:val="14"/>
                <w:shd w:fill="FFFFFF" w:val="clear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shd w:fill="FFFFFF" w:val="clear"/>
                <w:lang w:val="it-IT" w:eastAsia="zh-CN" w:bidi="ar-SA"/>
              </w:rPr>
              <w:t>IC PRIMIERO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7,00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  <w:t>Stazione Trentino Trasporti</w:t>
            </w:r>
          </w:p>
          <w:p>
            <w:pPr>
              <w:pStyle w:val="Normal"/>
              <w:bidi w:val="0"/>
              <w:snapToGrid w:val="false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  <w:t>Fiera di Primiero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26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17,10</w:t>
            </w:r>
          </w:p>
        </w:tc>
      </w:tr>
      <w:tr>
        <w:trPr>
          <w:trHeight w:val="797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eastAsia="Times New Roman" w:cs="Arial"/>
                <w:b/>
                <w:color w:val="000000"/>
                <w:kern w:val="2"/>
                <w:sz w:val="14"/>
                <w:szCs w:val="14"/>
                <w:shd w:fill="FFFFFF" w:val="clear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b/>
                <w:color w:val="000000"/>
                <w:kern w:val="2"/>
                <w:sz w:val="14"/>
                <w:szCs w:val="14"/>
                <w:shd w:fill="FFFFFF" w:val="clear"/>
                <w:lang w:val="it-IT" w:eastAsia="zh-CN" w:bidi="ar-SA"/>
              </w:rPr>
            </w:r>
          </w:p>
          <w:p>
            <w:pPr>
              <w:pStyle w:val="Normal"/>
              <w:bidi w:val="0"/>
              <w:jc w:val="center"/>
              <w:rPr>
                <w:rFonts w:ascii="Arial" w:hAnsi="Arial" w:eastAsia="Times New Roman" w:cs="Arial"/>
                <w:color w:val="000000"/>
                <w:sz w:val="14"/>
                <w:szCs w:val="14"/>
                <w:shd w:fill="FFFFFF" w:val="clear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shd w:fill="FFFFFF" w:val="clear"/>
                <w:lang w:val="it-IT" w:eastAsia="zh-CN" w:bidi="ar-SA"/>
              </w:rPr>
              <w:t>IC MEZZANO SANTA CROCE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eastAsia="Times New Roman" w:cs="Arial"/>
                <w:color w:val="000000"/>
                <w:sz w:val="14"/>
                <w:szCs w:val="14"/>
                <w:shd w:fill="FFFFFF" w:val="clear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shd w:fill="FFFFFF" w:val="clear"/>
                <w:lang w:val="it-IT" w:eastAsia="zh-CN" w:bidi="ar-SA"/>
              </w:rPr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7,05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</w:r>
          </w:p>
          <w:p>
            <w:pPr>
              <w:pStyle w:val="Normal"/>
              <w:bidi w:val="0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  <w:t>Via Molaren, 29 – Mezzano</w:t>
            </w:r>
          </w:p>
          <w:p>
            <w:pPr>
              <w:pStyle w:val="Normal"/>
              <w:bidi w:val="0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</w:r>
          </w:p>
          <w:p>
            <w:pPr>
              <w:pStyle w:val="Normal"/>
              <w:bidi w:val="0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23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17,00</w:t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>49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506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eastAsia="Times New Roman" w:cs="Candara"/>
                <w:color w:val="auto"/>
                <w:kern w:val="2"/>
                <w:sz w:val="16"/>
                <w:szCs w:val="16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color w:val="auto"/>
                <w:kern w:val="2"/>
                <w:sz w:val="16"/>
                <w:szCs w:val="16"/>
                <w:lang w:val="it-IT" w:eastAsia="zh-CN" w:bidi="ar-SA"/>
              </w:rPr>
              <w:t>FIN  12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eastAsia="Times New Roman"/>
                <w:color w:val="auto"/>
                <w:kern w:val="2"/>
                <w:sz w:val="16"/>
                <w:szCs w:val="16"/>
                <w:lang w:val="it-IT" w:eastAsia="zh-CN" w:bidi="ar-SA"/>
              </w:rPr>
            </w:pPr>
            <w:r>
              <w:rPr>
                <w:rFonts w:eastAsia="Times New Roman"/>
                <w:color w:val="auto"/>
                <w:kern w:val="2"/>
                <w:sz w:val="16"/>
                <w:szCs w:val="16"/>
                <w:lang w:val="it-IT" w:eastAsia="zh-CN" w:bidi="ar-SA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eastAsia="Times New Roman" w:cs="Candara"/>
                <w:b w:val="false"/>
                <w:bCs w:val="false"/>
                <w:i w:val="false"/>
                <w:i w:val="false"/>
                <w:i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i w:val="false"/>
                <w:i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r>
          </w:p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 w:val="false"/>
                <w:bCs w:val="false"/>
                <w:i w:val="false"/>
                <w:i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 xml:space="preserve"> </w:t>
            </w:r>
            <w:r>
              <w:rPr>
                <w:rFonts w:eastAsia="Times New Roman" w:cs="Candara" w:ascii="Candara" w:hAnsi="Candara"/>
                <w:b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KM 88</w:t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eastAsia="Times New Roman" w:cs="Candara"/>
                <w:b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eastAsia="Times New Roman" w:cs="Candara"/>
                <w:b/>
                <w:bCs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/>
                <w:bCs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  <w:t>IC CENTRO VALSUGANA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7,45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</w:r>
          </w:p>
          <w:p>
            <w:pPr>
              <w:pStyle w:val="Normal"/>
              <w:bidi w:val="0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  <w:t>Fermata Bus Piazza Maggiore - Telve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16,15</w:t>
            </w:r>
          </w:p>
        </w:tc>
      </w:tr>
      <w:tr>
        <w:trPr>
          <w:trHeight w:val="516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  <w:t>IS DEGASPERI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  <w:t xml:space="preserve">BORGO VALSUGANA 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8,00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  <w:t xml:space="preserve">Stazione intermodale est di Borgo Valsugana  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17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16,00</w:t>
            </w:r>
          </w:p>
        </w:tc>
      </w:tr>
      <w:tr>
        <w:trPr>
          <w:trHeight w:val="562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00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00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bCs/>
                <w:color w:val="C9211E"/>
                <w:kern w:val="2"/>
                <w:sz w:val="16"/>
                <w:szCs w:val="16"/>
                <w:shd w:fill="FFFF00" w:val="clear"/>
              </w:rPr>
            </w:pPr>
            <w:r>
              <w:rPr>
                <w:rFonts w:cs="Candara" w:ascii="Candara" w:hAnsi="Candara"/>
                <w:b/>
                <w:bCs/>
                <w:color w:val="C9211E"/>
                <w:kern w:val="2"/>
                <w:sz w:val="16"/>
                <w:szCs w:val="16"/>
                <w:shd w:fill="FFFF00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color w:val="000000"/>
                <w:kern w:val="2"/>
                <w:sz w:val="16"/>
                <w:szCs w:val="16"/>
                <w:shd w:fill="FFFFFF" w:val="clear"/>
                <w:lang w:val="it-IT" w:eastAsia="zh-CN" w:bidi="ar-SA"/>
              </w:rPr>
              <w:t>IC CENTRO VALSUGANA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 xml:space="preserve"> </w:t>
            </w: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8,15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</w:r>
          </w:p>
          <w:p>
            <w:pPr>
              <w:pStyle w:val="Normal"/>
              <w:bidi w:val="0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  <w:t>Fermata Bus “Pizzeria il Picchio” - Roncegno</w:t>
            </w:r>
          </w:p>
          <w:p>
            <w:pPr>
              <w:pStyle w:val="Normal"/>
              <w:bidi w:val="0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eastAsia="Times New Roman" w:cs="Arial"/>
                <w:color w:val="auto"/>
                <w:sz w:val="14"/>
                <w:szCs w:val="14"/>
                <w:lang w:val="it-IT" w:eastAsia="zh-CN" w:bidi="ar-SA"/>
              </w:rPr>
            </w:pPr>
            <w:r>
              <w:rPr>
                <w:rFonts w:eastAsia="Times New Roman" w:cs="Arial" w:ascii="Arial" w:hAnsi="Arial"/>
                <w:color w:val="auto"/>
                <w:sz w:val="14"/>
                <w:szCs w:val="14"/>
                <w:lang w:val="it-IT" w:eastAsia="zh-CN" w:bidi="ar-SA"/>
              </w:rPr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 w:val="false"/>
                <w:sz w:val="16"/>
                <w:szCs w:val="16"/>
              </w:rPr>
              <w:t xml:space="preserve"> </w:t>
            </w:r>
            <w:r>
              <w:rPr>
                <w:rFonts w:cs="Candara" w:ascii="Candara" w:hAnsi="Candara"/>
                <w:b w:val="false"/>
                <w:sz w:val="16"/>
                <w:szCs w:val="16"/>
              </w:rPr>
              <w:t>11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 w:val="false"/>
                <w:sz w:val="16"/>
                <w:szCs w:val="16"/>
              </w:rPr>
              <w:t xml:space="preserve"> </w:t>
            </w:r>
            <w:r>
              <w:rPr>
                <w:rFonts w:cs="Candara" w:ascii="Candara" w:hAnsi="Candara"/>
                <w:b w:val="false"/>
                <w:sz w:val="16"/>
                <w:szCs w:val="16"/>
              </w:rPr>
              <w:t>15,45</w:t>
            </w:r>
          </w:p>
        </w:tc>
      </w:tr>
      <w:tr>
        <w:trPr>
          <w:trHeight w:val="337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eastAsia="Times New Roman" w:cs="Candara"/>
                <w:b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39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741" w:hRule="exact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i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IC VAL RENDENA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6,45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Piazza Palù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Madonna di Campiglio</w:t>
            </w:r>
          </w:p>
        </w:tc>
        <w:tc>
          <w:tcPr>
            <w:tcW w:w="10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26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17,00</w:t>
            </w:r>
          </w:p>
        </w:tc>
      </w:tr>
      <w:tr>
        <w:trPr>
          <w:trHeight w:val="741" w:hRule="exact"/>
        </w:trPr>
        <w:tc>
          <w:tcPr>
            <w:tcW w:w="58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 xml:space="preserve">FIN  </w:t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13</w:t>
            </w:r>
          </w:p>
        </w:tc>
        <w:tc>
          <w:tcPr>
            <w:tcW w:w="157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 xml:space="preserve">KM </w:t>
            </w:r>
            <w:r>
              <w:rPr>
                <w:rFonts w:eastAsia="Times New Roman" w:cs="Candara" w:ascii="Candara" w:hAnsi="Candara"/>
                <w:b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185</w:t>
            </w:r>
          </w:p>
        </w:tc>
        <w:tc>
          <w:tcPr>
            <w:tcW w:w="21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7,10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Scuola Media Pinzolo,  Viale della Pace 10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PINZOLO</w:t>
            </w:r>
          </w:p>
        </w:tc>
        <w:tc>
          <w:tcPr>
            <w:tcW w:w="10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16,40</w:t>
            </w:r>
          </w:p>
        </w:tc>
      </w:tr>
      <w:tr>
        <w:trPr>
          <w:trHeight w:val="718" w:hRule="exact"/>
        </w:trPr>
        <w:tc>
          <w:tcPr>
            <w:tcW w:w="580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7,25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Scuola Media Spiazzo</w:t>
            </w:r>
          </w:p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i w:val="false"/>
                <w:strike w:val="false"/>
                <w:dstrike w:val="false"/>
                <w:outline w:val="false"/>
                <w:shadow w:val="false"/>
                <w:color w:val="000000"/>
                <w:u w:val="none"/>
                <w:em w:val="none"/>
              </w:rPr>
              <w:t xml:space="preserve"> </w:t>
            </w:r>
            <w:r>
              <w:rPr>
                <w:rFonts w:eastAsia="Times New Roman" w:cs="Candara" w:ascii="Candara" w:hAnsi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Frazione Fisto, 112, Spiazzo</w:t>
            </w:r>
          </w:p>
        </w:tc>
        <w:tc>
          <w:tcPr>
            <w:tcW w:w="10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16,25</w:t>
            </w:r>
          </w:p>
        </w:tc>
      </w:tr>
      <w:tr>
        <w:trPr>
          <w:trHeight w:val="572" w:hRule="exact"/>
        </w:trPr>
        <w:tc>
          <w:tcPr>
            <w:tcW w:w="580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 xml:space="preserve">IS ENAIP TIONE 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 xml:space="preserve">7,45 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ascii="Candara" w:hAnsi="Candara" w:eastAsia="Times New Roman" w:cs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r>
          </w:p>
          <w:p>
            <w:pPr>
              <w:pStyle w:val="Normal"/>
              <w:bidi w:val="0"/>
              <w:jc w:val="center"/>
              <w:rPr>
                <w:rFonts w:ascii="Candara" w:hAnsi="Candara" w:eastAsia="Times New Roman" w:cs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Via Durone n. 57,  Tione</w:t>
            </w:r>
          </w:p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13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sz w:val="16"/>
                <w:szCs w:val="16"/>
                <w:shd w:fill="auto" w:val="clear"/>
              </w:rPr>
              <w:t xml:space="preserve"> </w:t>
            </w: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16,15</w:t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39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675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14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eastAsia="Times New Roman" w:cs="Candara"/>
                <w:b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KM   155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 xml:space="preserve">IC VALLE DI LEDRO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7,20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Via Falcone e Borsellino 2 -- Bezzecca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26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17,40</w:t>
            </w:r>
          </w:p>
        </w:tc>
      </w:tr>
      <w:tr>
        <w:trPr>
          <w:trHeight w:val="675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>IC VALLE DEI LAGHI-DRO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8,35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Fermata bus c/o farmacia - via Roma</w:t>
            </w: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 xml:space="preserve"> 3</w:t>
            </w:r>
          </w:p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VEZZANO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23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16,30</w:t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49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741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15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>KM     44</w:t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IC LEVICO TERME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8,10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olo7"/>
              <w:numPr>
                <w:ilvl w:val="0"/>
                <w:numId w:val="0"/>
              </w:numPr>
              <w:snapToGrid w:val="false"/>
              <w:spacing w:lineRule="atLeast" w:line="240" w:before="0" w:after="0"/>
              <w:ind w:left="-1" w:hanging="0"/>
              <w:jc w:val="center"/>
              <w:rPr>
                <w:rFonts w:ascii="Candara" w:hAnsi="Candara" w:eastAsia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eastAsia="Candara"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Via della Pace, 5 – Levico Terme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21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15,40</w:t>
            </w:r>
          </w:p>
        </w:tc>
      </w:tr>
      <w:tr>
        <w:trPr>
          <w:trHeight w:val="675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>IS PERGINE VALSUGANA CURIE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8,30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Candara" w:hAnsi="Candara" w:eastAsia="Times New Roman" w:cs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Piazza Gavazzi - Pergine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26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15,20</w:t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left="0" w:right="0" w:hanging="0"/>
              <w:jc w:val="right"/>
              <w:outlineLvl w:val="7"/>
              <w:rPr/>
            </w:pPr>
            <w:r>
              <w:rPr>
                <w:rFonts w:cs="Candara" w:ascii="Candara" w:hAnsi="Candara"/>
                <w:b/>
                <w:bCs/>
                <w:i/>
                <w:iCs/>
                <w:color w:val="000000"/>
                <w:kern w:val="2"/>
                <w:sz w:val="21"/>
                <w:szCs w:val="21"/>
              </w:rPr>
              <w:t xml:space="preserve">Pullman con pedana      </w:t>
            </w:r>
            <w:r>
              <w:rPr>
                <w:rFonts w:cs="Candara" w:ascii="Candara" w:hAnsi="Candara"/>
                <w:b/>
                <w:bCs/>
                <w:color w:val="C9211E"/>
                <w:kern w:val="2"/>
                <w:sz w:val="16"/>
                <w:szCs w:val="16"/>
              </w:rPr>
              <w:t xml:space="preserve">                  </w:t>
            </w:r>
            <w:r>
              <w:rPr>
                <w:rFonts w:cs="Candara" w:ascii="Candara" w:hAnsi="Candara"/>
                <w:b/>
                <w:bCs/>
                <w:color w:val="000000"/>
                <w:kern w:val="2"/>
                <w:sz w:val="16"/>
                <w:szCs w:val="16"/>
              </w:rPr>
              <w:t xml:space="preserve"> 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47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1579"/>
        <w:gridCol w:w="2112"/>
        <w:gridCol w:w="856"/>
        <w:gridCol w:w="3204"/>
        <w:gridCol w:w="1047"/>
        <w:gridCol w:w="1042"/>
      </w:tblGrid>
      <w:tr>
        <w:trPr/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N°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Ditta/Km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Istituto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Orario partenza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Luogo di ritrovo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Persone trasportate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Rientro</w:t>
            </w:r>
          </w:p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presunto</w:t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741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16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>KM     197</w:t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IS ENAIP PRIMIERO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+ IS PRIMIERO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6,50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olo7"/>
              <w:snapToGrid w:val="false"/>
              <w:spacing w:lineRule="atLeast" w:line="240" w:before="0" w:after="0"/>
              <w:jc w:val="center"/>
              <w:rPr>
                <w:rFonts w:ascii="Candara" w:hAnsi="Candara" w:eastAsia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Stazione autocorriere</w:t>
            </w:r>
          </w:p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eastAsia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eastAsia="Candara"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Fiera di Primiero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9 + ...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17,10</w:t>
            </w:r>
          </w:p>
        </w:tc>
      </w:tr>
      <w:tr>
        <w:trPr>
          <w:trHeight w:val="675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>IS PRIMIERO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 xml:space="preserve"> </w:t>
            </w: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7,30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Candara" w:hAnsi="Candara" w:eastAsia="Times New Roman" w:cs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Fermata Bus Località Ponte Serra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20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 xml:space="preserve">16,30 </w:t>
            </w:r>
          </w:p>
        </w:tc>
      </w:tr>
      <w:tr>
        <w:trPr>
          <w:trHeight w:val="675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>IS LEVICO TERME BARELLI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8,30</w:t>
            </w: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Candara" w:hAnsi="Candara" w:eastAsia="Times New Roman" w:cs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</w:pPr>
            <w:r>
              <w:rPr>
                <w:rFonts w:eastAsia="Times New Roman" w:cs="Candara" w:ascii="Candara" w:hAnsi="Candara"/>
                <w:b w:val="false"/>
                <w:bCs w:val="false"/>
                <w:color w:val="000000"/>
                <w:kern w:val="2"/>
                <w:sz w:val="16"/>
                <w:szCs w:val="16"/>
                <w:shd w:fill="auto" w:val="clear"/>
                <w:lang w:val="it-IT" w:eastAsia="zh-CN" w:bidi="ar-SA"/>
              </w:rPr>
              <w:t>Via Roma 61 – Levico Terme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 xml:space="preserve"> </w:t>
            </w: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18</w:t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15,30</w:t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/>
                <w:kern w:val="2"/>
                <w:sz w:val="16"/>
                <w:szCs w:val="16"/>
              </w:rPr>
              <w:t xml:space="preserve"> </w:t>
            </w: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47</w:t>
            </w:r>
          </w:p>
        </w:tc>
        <w:tc>
          <w:tcPr>
            <w:tcW w:w="1042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628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  <w:t>FIN  17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i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i w:val="false"/>
                <w:iCs w:val="false"/>
                <w:kern w:val="2"/>
                <w:sz w:val="16"/>
                <w:szCs w:val="16"/>
                <w:shd w:fill="auto" w:val="clear"/>
              </w:rPr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  <w:t xml:space="preserve">108 KM    </w:t>
            </w:r>
          </w:p>
          <w:p>
            <w:pPr>
              <w:pStyle w:val="Normal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FFFFFF" w:val="clear"/>
              </w:rPr>
              <w:t>IC GIUDICARIE ESTERIORI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7,35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Via San Giovanni Bosco, 14</w:t>
            </w:r>
          </w:p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Comano Terme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 w:val="false"/>
                <w:bCs w:val="false"/>
                <w:kern w:val="2"/>
                <w:sz w:val="16"/>
                <w:szCs w:val="16"/>
                <w:shd w:fill="auto" w:val="clear"/>
              </w:rPr>
              <w:t>18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sz w:val="16"/>
                <w:szCs w:val="16"/>
                <w:shd w:fill="auto" w:val="clear"/>
              </w:rPr>
              <w:t>16,25</w:t>
            </w:r>
          </w:p>
        </w:tc>
      </w:tr>
      <w:tr>
        <w:trPr>
          <w:trHeight w:val="672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IS DA VINCI</w:t>
            </w:r>
          </w:p>
        </w:tc>
        <w:tc>
          <w:tcPr>
            <w:tcW w:w="85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  <w:t>8,20</w:t>
            </w:r>
          </w:p>
        </w:tc>
        <w:tc>
          <w:tcPr>
            <w:tcW w:w="320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  <w:t>Park ex Italcementi - Trento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17</w:t>
            </w:r>
          </w:p>
        </w:tc>
        <w:tc>
          <w:tcPr>
            <w:tcW w:w="10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15,45</w:t>
            </w:r>
          </w:p>
        </w:tc>
      </w:tr>
      <w:tr>
        <w:trPr>
          <w:trHeight w:val="672" w:hRule="exact"/>
        </w:trPr>
        <w:tc>
          <w:tcPr>
            <w:tcW w:w="5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  <w:shd w:fill="auto" w:val="clear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  <w:shd w:fill="auto" w:val="clear"/>
              </w:rPr>
            </w:r>
          </w:p>
        </w:tc>
        <w:tc>
          <w:tcPr>
            <w:tcW w:w="2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  <w:shd w:fill="FFFFFF" w:val="clear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  <w:shd w:fill="FFFFFF" w:val="clear"/>
              </w:rPr>
              <w:t>IS SOPHIE SCHOOL</w:t>
            </w:r>
          </w:p>
        </w:tc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kern w:val="2"/>
                <w:sz w:val="16"/>
                <w:szCs w:val="16"/>
              </w:rPr>
            </w:r>
          </w:p>
        </w:tc>
        <w:tc>
          <w:tcPr>
            <w:tcW w:w="32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Candara" w:hAnsi="Candara" w:cs="Candara"/>
                <w:b w:val="false"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 w:val="false"/>
                <w:kern w:val="2"/>
                <w:sz w:val="16"/>
                <w:szCs w:val="16"/>
              </w:rPr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  <w:t>12</w:t>
            </w:r>
          </w:p>
        </w:tc>
        <w:tc>
          <w:tcPr>
            <w:tcW w:w="10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Candara" w:hAnsi="Candara" w:cs="Candara"/>
                <w:sz w:val="16"/>
                <w:szCs w:val="16"/>
              </w:rPr>
            </w:pPr>
            <w:r>
              <w:rPr>
                <w:rFonts w:cs="Candara" w:ascii="Candara" w:hAnsi="Candara"/>
                <w:sz w:val="16"/>
                <w:szCs w:val="16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94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3"/>
        <w:gridCol w:w="1075"/>
      </w:tblGrid>
      <w:tr>
        <w:trPr>
          <w:trHeight w:val="285" w:hRule="atLeast"/>
        </w:trPr>
        <w:tc>
          <w:tcPr>
            <w:tcW w:w="8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/>
            </w:pPr>
            <w:r>
              <w:rPr>
                <w:rFonts w:eastAsia="Candara" w:cs="Candara" w:ascii="Candara" w:hAnsi="Candara"/>
                <w:b/>
                <w:kern w:val="2"/>
                <w:sz w:val="16"/>
                <w:szCs w:val="16"/>
              </w:rPr>
              <w:t xml:space="preserve"> </w:t>
            </w: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47</w:t>
            </w:r>
          </w:p>
        </w:tc>
      </w:tr>
    </w:tbl>
    <w:p>
      <w:pPr>
        <w:pStyle w:val="Normal"/>
        <w:spacing w:lineRule="atLeast" w:line="240"/>
        <w:jc w:val="center"/>
        <w:rPr>
          <w:rFonts w:ascii="Candara" w:hAnsi="Candara" w:cs="Candara"/>
          <w:b w:val="false"/>
          <w:bCs w:val="false"/>
          <w:kern w:val="2"/>
          <w:sz w:val="16"/>
          <w:szCs w:val="16"/>
          <w:shd w:fill="auto" w:val="clear"/>
        </w:rPr>
      </w:pPr>
      <w:r>
        <w:rPr>
          <w:rFonts w:cs="Candara" w:ascii="Candara" w:hAnsi="Candara"/>
          <w:b w:val="false"/>
          <w:bCs w:val="false"/>
          <w:kern w:val="2"/>
          <w:sz w:val="16"/>
          <w:szCs w:val="16"/>
          <w:shd w:fill="auto" w:val="clear"/>
        </w:rPr>
      </w:r>
    </w:p>
    <w:p>
      <w:pPr>
        <w:pStyle w:val="Normal"/>
        <w:spacing w:lineRule="atLeast" w:line="240"/>
        <w:jc w:val="center"/>
        <w:rPr>
          <w:rFonts w:ascii="Candara" w:hAnsi="Candara" w:cs="Candara"/>
          <w:b w:val="false"/>
          <w:bCs w:val="false"/>
          <w:kern w:val="2"/>
          <w:sz w:val="16"/>
          <w:szCs w:val="16"/>
          <w:shd w:fill="auto" w:val="clear"/>
        </w:rPr>
      </w:pPr>
      <w:r>
        <w:rPr>
          <w:rFonts w:cs="Candara" w:ascii="Candara" w:hAnsi="Candara"/>
          <w:b w:val="false"/>
          <w:bCs w:val="false"/>
          <w:kern w:val="2"/>
          <w:sz w:val="16"/>
          <w:szCs w:val="16"/>
          <w:shd w:fill="auto" w:val="clear"/>
        </w:rPr>
      </w:r>
    </w:p>
    <w:p>
      <w:pPr>
        <w:pStyle w:val="Normal"/>
        <w:spacing w:lineRule="auto" w:line="276" w:before="114" w:after="114"/>
        <w:ind w:left="0" w:right="-2" w:hang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Si richiede l’invio della conferma dei servizi richiesti con indicazione del costo a nostro carico, IVA compresa, del nominativo e recapito telefonico della società consorziata e dell’autista e dei dati identificativi dell’automezzo (inclusa la targa).</w:t>
      </w:r>
    </w:p>
    <w:p>
      <w:pPr>
        <w:pStyle w:val="Normal"/>
        <w:spacing w:before="57" w:after="57"/>
        <w:ind w:left="0" w:right="-2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conferma dovrà essere indirizzata ad entrambi i seguenti recapiti elettronici:</w:t>
      </w:r>
    </w:p>
    <w:p>
      <w:pPr>
        <w:pStyle w:val="Normal"/>
        <w:spacing w:before="57" w:after="57"/>
        <w:ind w:left="0" w:right="-2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103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103"/>
      </w:tblGrid>
      <w:tr>
        <w:trPr/>
        <w:tc>
          <w:tcPr>
            <w:tcW w:w="5210" w:type="dxa"/>
            <w:tcBorders/>
            <w:vAlign w:val="center"/>
          </w:tcPr>
          <w:p>
            <w:pPr>
              <w:pStyle w:val="Normal"/>
              <w:widowControl w:val="false"/>
              <w:spacing w:before="57" w:after="57"/>
              <w:ind w:left="-140" w:right="-262" w:hanging="0"/>
              <w:jc w:val="center"/>
              <w:rPr/>
            </w:pPr>
            <w:hyperlink r:id="rId9">
              <w:r>
                <w:rPr>
                  <w:rStyle w:val="CollegamentoInternet"/>
                  <w:rFonts w:cs="Arial" w:ascii="Arial" w:hAnsi="Arial"/>
                  <w:sz w:val="22"/>
                  <w:szCs w:val="22"/>
                </w:rPr>
                <w:t>serv.istruzione@pec.provincia.tn.it</w:t>
              </w:r>
            </w:hyperlink>
          </w:p>
        </w:tc>
        <w:tc>
          <w:tcPr>
            <w:tcW w:w="5103" w:type="dxa"/>
            <w:tcBorders/>
            <w:vAlign w:val="center"/>
          </w:tcPr>
          <w:p>
            <w:pPr>
              <w:pStyle w:val="Normal"/>
              <w:widowControl w:val="false"/>
              <w:spacing w:before="57" w:after="57"/>
              <w:ind w:left="0" w:right="-262" w:hanging="0"/>
              <w:jc w:val="center"/>
              <w:rPr>
                <w:rFonts w:ascii="Arial" w:hAnsi="Arial" w:cs="Arial"/>
                <w:sz w:val="22"/>
                <w:szCs w:val="22"/>
              </w:rPr>
            </w:pPr>
            <w:hyperlink r:id="rId10">
              <w:r>
                <w:rPr>
                  <w:rStyle w:val="CollegamentoInternet"/>
                  <w:rFonts w:cs="Arial" w:ascii="Arial" w:hAnsi="Arial"/>
                  <w:sz w:val="22"/>
                  <w:szCs w:val="22"/>
                </w:rPr>
                <w:t>edufisica@provincia.tn.it</w:t>
              </w:r>
            </w:hyperlink>
          </w:p>
        </w:tc>
      </w:tr>
    </w:tbl>
    <w:p>
      <w:pPr>
        <w:pStyle w:val="Normal"/>
        <w:spacing w:before="57" w:after="57"/>
        <w:ind w:left="0" w:right="-262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 w:before="57" w:after="57"/>
        <w:rPr>
          <w:rFonts w:ascii="ArialMT;Arial" w:hAnsi="ArialMT;Arial" w:cs="ArialMT;Arial"/>
          <w:color w:val="000000"/>
          <w:sz w:val="22"/>
        </w:rPr>
      </w:pPr>
      <w:r>
        <w:rPr>
          <w:rFonts w:cs="ArialMT;Arial" w:ascii="ArialMT;Arial" w:hAnsi="ArialMT;Arial"/>
          <w:color w:val="000000"/>
          <w:sz w:val="22"/>
        </w:rPr>
      </w:r>
    </w:p>
    <w:p>
      <w:pPr>
        <w:pStyle w:val="Normal"/>
        <w:spacing w:lineRule="auto" w:line="276" w:before="57" w:after="57"/>
        <w:rPr>
          <w:rFonts w:ascii="ArialMT;Arial" w:hAnsi="ArialMT;Arial" w:cs="ArialMT;Arial"/>
          <w:color w:val="000000"/>
          <w:sz w:val="22"/>
        </w:rPr>
      </w:pPr>
      <w:r>
        <w:rPr>
          <w:rFonts w:cs="ArialMT;Arial" w:ascii="ArialMT;Arial" w:hAnsi="ArialMT;Arial"/>
          <w:color w:val="000000"/>
          <w:sz w:val="22"/>
        </w:rPr>
        <w:t>Per eventuali chiarimenti e informazioni si prega di far riferimento all’area Coordinamento attività sportive nella persona di Wally Fiamengo - tel. 0461 494221 – wally.fiamengo@provincia.tn.it.</w:t>
      </w:r>
    </w:p>
    <w:p>
      <w:pPr>
        <w:pStyle w:val="Normal"/>
        <w:spacing w:lineRule="auto" w:line="276" w:before="57" w:after="57"/>
        <w:jc w:val="both"/>
        <w:rPr>
          <w:rFonts w:ascii="ArialMT;Arial" w:hAnsi="ArialMT;Arial" w:cs="ArialMT;Arial"/>
          <w:color w:val="000000"/>
          <w:sz w:val="22"/>
          <w:szCs w:val="22"/>
        </w:rPr>
      </w:pPr>
      <w:r>
        <w:rPr>
          <w:rFonts w:cs="ArialMT;Arial" w:ascii="ArialMT;Arial" w:hAnsi="ArialMT;Arial"/>
          <w:color w:val="000000"/>
          <w:sz w:val="22"/>
          <w:szCs w:val="22"/>
        </w:rPr>
        <w:t>Cordiali saluti.</w:t>
      </w:r>
    </w:p>
    <w:p>
      <w:pPr>
        <w:pStyle w:val="Normal"/>
        <w:spacing w:lineRule="atLeast" w:line="120" w:before="57" w:after="57"/>
        <w:ind w:left="0" w:right="-262" w:hanging="0"/>
        <w:jc w:val="both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tabs>
          <w:tab w:val="clear" w:pos="720"/>
          <w:tab w:val="center" w:pos="4819" w:leader="none"/>
          <w:tab w:val="right" w:pos="9638" w:leader="none"/>
        </w:tabs>
        <w:spacing w:lineRule="auto" w:line="240" w:before="114" w:afterAutospacing="0" w:after="0"/>
        <w:ind w:left="1417" w:right="0" w:hanging="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eastAsia="Arial" w:cs="Arial" w:ascii="Arial" w:hAnsi="Arial"/>
          <w:sz w:val="22"/>
          <w:szCs w:val="22"/>
          <w:u w:val="no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5103" w:right="0" w:hanging="1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40" w:before="0" w:after="0"/>
        <w:ind w:left="5103" w:right="0" w:hanging="1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 DIRIGENTE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5103" w:right="0" w:hanging="1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Sandra Cainelli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5103" w:right="0" w:hanging="1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5103" w:right="0" w:hanging="1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Questa nota, se trasmessa in forma cartacea, costituisce copia dell’originale informatico firmato digitalmente, predisposto e conservato presso questa Amministrazione in conformità alle Linee guida AgID (artt. 3 bis, c. 4 bis, e 71 D.Lgs. 82/2005). La firma autografa è sostituita dall'indicazione a stampa del nominativo del responsabile (art. 3 D.Lgs. 39/1993).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sectPr>
      <w:headerReference w:type="default" r:id="rId11"/>
      <w:footerReference w:type="default" r:id="rId12"/>
      <w:type w:val="nextPage"/>
      <w:pgSz w:w="11906" w:h="16838"/>
      <w:pgMar w:left="1050" w:right="996" w:gutter="0" w:header="0" w:top="850" w:footer="567" w:bottom="851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  <w:font w:name="ArialMT">
    <w:charset w:val="00"/>
    <w:family w:val="roman"/>
    <w:pitch w:val="variable"/>
  </w:font>
  <w:font w:name="Tahoma">
    <w:charset w:val="00"/>
    <w:family w:val="roman"/>
    <w:pitch w:val="variable"/>
  </w:font>
  <w:font w:name="ArialMT">
    <w:altName w:val="Arial"/>
    <w:charset w:val="00"/>
    <w:family w:val="roman"/>
    <w:pitch w:val="variable"/>
  </w:font>
  <w:font w:name="Candara">
    <w:charset w:val="00"/>
    <w:family w:val="swiss"/>
    <w:pitch w:val="variable"/>
  </w:font>
  <w:font w:name="Candara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left="0" w:right="0" w:hanging="1"/>
      <w:jc w:val="center"/>
      <w:rPr>
        <w:rFonts w:ascii="Arial" w:hAnsi="Arial" w:eastAsia="Arial" w:cs="Arial"/>
        <w:b/>
        <w:sz w:val="16"/>
        <w:szCs w:val="16"/>
      </w:rPr>
    </w:pPr>
    <w:r>
      <w:rPr>
        <w:rFonts w:eastAsia="Arial" w:cs="Arial" w:ascii="Arial" w:hAnsi="Arial"/>
        <w:b/>
        <w:sz w:val="16"/>
        <w:szCs w:val="16"/>
      </w:rPr>
    </w:r>
  </w:p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left="0" w:right="0" w:hanging="1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Provincia autonoma di Trento</w:t>
    </w:r>
  </w:p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88" w:before="0" w:after="0"/>
      <w:ind w:left="0" w:right="0" w:hanging="1"/>
      <w:jc w:val="center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Sede Centrale: Piazza Dante, 15 - 38122 Trento - T +39 0461 495111 - www.provincia.tn.it - C.F. e P.IVA 00337460224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Titolo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Titolo1">
    <w:name w:val="Heading 1"/>
    <w:basedOn w:val="LO-normal"/>
    <w:next w:val="LO-normal"/>
    <w:qFormat/>
    <w:pPr>
      <w:keepNext w:val="true"/>
      <w:keepLines/>
      <w:spacing w:lineRule="auto" w:line="240" w:before="480" w:after="120"/>
      <w:ind w:left="0" w:right="0" w:hanging="0"/>
    </w:pPr>
    <w:rPr>
      <w:b/>
      <w:sz w:val="48"/>
      <w:szCs w:val="48"/>
    </w:rPr>
  </w:style>
  <w:style w:type="paragraph" w:styleId="Titolo2">
    <w:name w:val="Heading 2"/>
    <w:basedOn w:val="LO-normal"/>
    <w:next w:val="LO-normal"/>
    <w:qFormat/>
    <w:pPr>
      <w:keepNext w:val="true"/>
      <w:keepLines/>
      <w:spacing w:lineRule="auto" w:line="240" w:before="360" w:after="80"/>
      <w:ind w:left="0" w:right="0" w:hanging="0"/>
    </w:pPr>
    <w:rPr>
      <w:b/>
      <w:sz w:val="36"/>
      <w:szCs w:val="36"/>
    </w:rPr>
  </w:style>
  <w:style w:type="paragraph" w:styleId="Titolo3">
    <w:name w:val="Heading 3"/>
    <w:basedOn w:val="LO-normal"/>
    <w:next w:val="LO-normal"/>
    <w:qFormat/>
    <w:pPr>
      <w:keepNext w:val="true"/>
      <w:keepLines/>
      <w:spacing w:lineRule="auto" w:line="240" w:before="280" w:after="80"/>
      <w:ind w:left="0" w:right="0" w:hanging="0"/>
    </w:pPr>
    <w:rPr>
      <w:b/>
      <w:sz w:val="28"/>
      <w:szCs w:val="28"/>
    </w:rPr>
  </w:style>
  <w:style w:type="paragraph" w:styleId="Titolo4">
    <w:name w:val="Heading 4"/>
    <w:basedOn w:val="LO-normal"/>
    <w:next w:val="LO-normal"/>
    <w:qFormat/>
    <w:pPr>
      <w:keepNext w:val="true"/>
      <w:keepLines/>
      <w:spacing w:lineRule="auto" w:line="240" w:before="240" w:after="40"/>
      <w:ind w:left="0" w:right="0" w:hanging="0"/>
    </w:pPr>
    <w:rPr>
      <w:b/>
      <w:sz w:val="24"/>
      <w:szCs w:val="24"/>
    </w:rPr>
  </w:style>
  <w:style w:type="paragraph" w:styleId="Titolo5">
    <w:name w:val="Heading 5"/>
    <w:basedOn w:val="LO-normal"/>
    <w:next w:val="LO-normal"/>
    <w:qFormat/>
    <w:pPr>
      <w:keepNext w:val="true"/>
      <w:keepLines/>
      <w:spacing w:lineRule="auto" w:line="240" w:before="220" w:after="40"/>
      <w:ind w:left="0" w:right="0" w:hanging="0"/>
    </w:pPr>
    <w:rPr>
      <w:b/>
      <w:sz w:val="22"/>
      <w:szCs w:val="22"/>
    </w:rPr>
  </w:style>
  <w:style w:type="paragraph" w:styleId="Titolo6">
    <w:name w:val="Heading 6"/>
    <w:basedOn w:val="LO-normal"/>
    <w:next w:val="LO-normal"/>
    <w:qFormat/>
    <w:pPr>
      <w:keepNext w:val="true"/>
      <w:keepLines/>
      <w:spacing w:lineRule="auto" w:line="240" w:before="200" w:after="40"/>
      <w:ind w:left="0" w:right="0" w:hanging="0"/>
    </w:pPr>
    <w:rPr>
      <w:b/>
    </w:rPr>
  </w:style>
  <w:style w:type="paragraph" w:styleId="Titolo7">
    <w:name w:val="Heading 7"/>
    <w:basedOn w:val="Normal"/>
    <w:next w:val="Normal"/>
    <w:qFormat/>
    <w:pPr>
      <w:keepNext w:val="true"/>
      <w:numPr>
        <w:ilvl w:val="6"/>
        <w:numId w:val="1"/>
      </w:numPr>
      <w:spacing w:before="240" w:after="240"/>
      <w:outlineLvl w:val="6"/>
    </w:pPr>
    <w:rPr>
      <w:rFonts w:ascii="Times New Roman" w:hAnsi="Times New Roman" w:cs="Times New Roman"/>
      <w:b/>
      <w:sz w:val="24"/>
    </w:rPr>
  </w:style>
  <w:style w:type="character" w:styleId="CollegamentoInternet">
    <w:name w:val="Hyperlink"/>
    <w:rPr>
      <w:color w:val="000080"/>
      <w:u w:val="single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Titoloprincipale">
    <w:name w:val="Title"/>
    <w:basedOn w:val="LO-normal"/>
    <w:next w:val="LO-normal"/>
    <w:qFormat/>
    <w:pPr>
      <w:keepNext w:val="true"/>
      <w:keepLines/>
      <w:spacing w:lineRule="auto" w:line="240" w:before="480" w:after="120"/>
      <w:ind w:left="0" w:right="0" w:hanging="0"/>
    </w:pPr>
    <w:rPr>
      <w:b/>
      <w:sz w:val="72"/>
      <w:szCs w:val="72"/>
    </w:rPr>
  </w:style>
  <w:style w:type="paragraph" w:styleId="Sottotitolo">
    <w:name w:val="Subtitle"/>
    <w:basedOn w:val="LO-normal"/>
    <w:next w:val="LO-normal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left="0" w:right="0" w:hanging="0"/>
      <w:jc w:val="lef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paragraph" w:styleId="Intestazioneepidipagina">
    <w:name w:val="Intestazione e piè di pagina"/>
    <w:basedOn w:val="Normal"/>
    <w:qFormat/>
    <w:pPr/>
    <w:rPr/>
  </w:style>
  <w:style w:type="paragraph" w:styleId="Intestazione">
    <w:name w:val="Header"/>
    <w:basedOn w:val="Intestazioneepidipagina"/>
    <w:pPr/>
    <w:rPr/>
  </w:style>
  <w:style w:type="paragraph" w:styleId="Pidipagina">
    <w:name w:val="Footer"/>
    <w:basedOn w:val="Intestazioneepidipagina"/>
    <w:pPr/>
    <w:rPr/>
  </w:style>
  <w:style w:type="paragraph" w:styleId="NormaleWeb">
    <w:name w:val="Normale (Web)"/>
    <w:basedOn w:val="Normal"/>
    <w:qFormat/>
    <w:pPr>
      <w:suppressAutoHyphens w:val="false"/>
      <w:spacing w:before="100" w:after="0"/>
      <w:jc w:val="both"/>
    </w:pPr>
    <w:rPr>
      <w:color w:val="000000"/>
      <w:kern w:val="2"/>
      <w:sz w:val="24"/>
      <w:szCs w:val="24"/>
      <w:lang w:bidi="it-IT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serv.istruzione@pec.provincia.tn.it" TargetMode="External"/><Relationship Id="rId6" Type="http://schemas.openxmlformats.org/officeDocument/2006/relationships/hyperlink" Target="mailto:serv.istruzione@provincia.tn.it" TargetMode="External"/><Relationship Id="rId7" Type="http://schemas.openxmlformats.org/officeDocument/2006/relationships/hyperlink" Target="http://www.provincia.tn.it/" TargetMode="External"/><Relationship Id="rId8" Type="http://schemas.openxmlformats.org/officeDocument/2006/relationships/hyperlink" Target="mailto:turismo@ctatn.it" TargetMode="External"/><Relationship Id="rId9" Type="http://schemas.openxmlformats.org/officeDocument/2006/relationships/hyperlink" Target="mailto:serv.istruzione@pec.provincia.tn.it" TargetMode="External"/><Relationship Id="rId10" Type="http://schemas.openxmlformats.org/officeDocument/2006/relationships/hyperlink" Target="mailto:edufisica@provincia.tn.it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LibreOffice/7.5.9.2$Windows_X86_64 LibreOffice_project/cdeefe45c17511d326101eed8008ac4092f278a9</Application>
  <AppVersion>15.0000</AppVersion>
  <Pages>5</Pages>
  <Words>1003</Words>
  <Characters>5093</Characters>
  <CharactersWithSpaces>5945</CharactersWithSpaces>
  <Paragraphs>358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2026-03-31T15:43:48Z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