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Slips, Trips and Falls</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Slips and trips cause more injuries on construction sites than almost anything else. A tidy site is a safe site.</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You might think slips and trips are minor — a twisted ankle, a bruised knee. But they cause thousands of serious injuries every year, including broken bones, head injuries and fatalities when they happen at height or near moving plant. The biggest cause is simple — an untidy, poorly managed site. Today we are going to talk about how we keep this site slip and trip free.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Housekeeping is everyone's job — </w:t>
      </w:r>
      <w:r>
        <w:rPr>
          <w:rFonts w:ascii="Arial" w:cs="Arial" w:eastAsia="Arial" w:hAnsi="Arial"/>
          <w:color w:val="1A1A1A"/>
          <w:sz w:val="20"/>
          <w:szCs w:val="20"/>
        </w:rPr>
        <w:t xml:space="preserve">Do not walk past a hazard and leave it for someone else. If you create a slip or trip hazard — clean it up. If you see one that is not yours — deal with it or report it. A tidy site is not just about appearances, it saves lives.</w:t>
      </w:r>
    </w:p>
    <w:p>
      <w:pPr>
        <w:pStyle w:val="ListParagraph"/>
        <w:numPr>
          <w:ilvl w:val="0"/>
          <w:numId w:val="2"/>
        </w:numPr>
        <w:spacing w:after="60" w:before="60"/>
      </w:pPr>
      <w:r>
        <w:rPr>
          <w:rFonts w:ascii="Arial" w:cs="Arial" w:eastAsia="Arial" w:hAnsi="Arial"/>
          <w:b/>
          <w:bCs/>
          <w:color w:val="0D1B2A"/>
          <w:sz w:val="20"/>
          <w:szCs w:val="20"/>
        </w:rPr>
        <w:t xml:space="preserve">Common causes — </w:t>
      </w:r>
      <w:r>
        <w:rPr>
          <w:rFonts w:ascii="Arial" w:cs="Arial" w:eastAsia="Arial" w:hAnsi="Arial"/>
          <w:color w:val="1A1A1A"/>
          <w:sz w:val="20"/>
          <w:szCs w:val="20"/>
        </w:rPr>
        <w:t xml:space="preserve">Trailing cables, offcuts of timber and steel, spilt materials, wet and muddy footpaths, uneven ground, missing trench covers, poor lighting, and debris on stairs and walkways. All of these are preventable.</w:t>
      </w:r>
    </w:p>
    <w:p>
      <w:pPr>
        <w:pStyle w:val="ListParagraph"/>
        <w:numPr>
          <w:ilvl w:val="0"/>
          <w:numId w:val="2"/>
        </w:numPr>
        <w:spacing w:after="60" w:before="60"/>
      </w:pPr>
      <w:r>
        <w:rPr>
          <w:rFonts w:ascii="Arial" w:cs="Arial" w:eastAsia="Arial" w:hAnsi="Arial"/>
          <w:b/>
          <w:bCs/>
          <w:color w:val="0D1B2A"/>
          <w:sz w:val="20"/>
          <w:szCs w:val="20"/>
        </w:rPr>
        <w:t xml:space="preserve">Footwear — </w:t>
      </w:r>
      <w:r>
        <w:rPr>
          <w:rFonts w:ascii="Arial" w:cs="Arial" w:eastAsia="Arial" w:hAnsi="Arial"/>
          <w:color w:val="1A1A1A"/>
          <w:sz w:val="20"/>
          <w:szCs w:val="20"/>
        </w:rPr>
        <w:t xml:space="preserve">Safety footwear must have a good tread and anti-slip sole. Worn soles are as dangerous as no soles at all. Do not wear smooth-soled boots on site. Report worn footwear to your supervisor.</w:t>
      </w:r>
    </w:p>
    <w:p>
      <w:pPr>
        <w:pStyle w:val="ListParagraph"/>
        <w:numPr>
          <w:ilvl w:val="0"/>
          <w:numId w:val="2"/>
        </w:numPr>
        <w:spacing w:after="60" w:before="60"/>
      </w:pPr>
      <w:r>
        <w:rPr>
          <w:rFonts w:ascii="Arial" w:cs="Arial" w:eastAsia="Arial" w:hAnsi="Arial"/>
          <w:b/>
          <w:bCs/>
          <w:color w:val="0D1B2A"/>
          <w:sz w:val="20"/>
          <w:szCs w:val="20"/>
        </w:rPr>
        <w:t xml:space="preserve">Wet and muddy conditions — </w:t>
      </w:r>
      <w:r>
        <w:rPr>
          <w:rFonts w:ascii="Arial" w:cs="Arial" w:eastAsia="Arial" w:hAnsi="Arial"/>
          <w:color w:val="1A1A1A"/>
          <w:sz w:val="20"/>
          <w:szCs w:val="20"/>
        </w:rPr>
        <w:t xml:space="preserve">Construction sites are muddy. Mud is a serious slip hazard. Keep walkways and access routes as clear as possible. Use duck boards on muddy routes. Clean boots before using stairways or ladders.</w:t>
      </w:r>
    </w:p>
    <w:p>
      <w:pPr>
        <w:pStyle w:val="ListParagraph"/>
        <w:numPr>
          <w:ilvl w:val="0"/>
          <w:numId w:val="2"/>
        </w:numPr>
        <w:spacing w:after="60" w:before="60"/>
      </w:pPr>
      <w:r>
        <w:rPr>
          <w:rFonts w:ascii="Arial" w:cs="Arial" w:eastAsia="Arial" w:hAnsi="Arial"/>
          <w:b/>
          <w:bCs/>
          <w:color w:val="0D1B2A"/>
          <w:sz w:val="20"/>
          <w:szCs w:val="20"/>
        </w:rPr>
        <w:t xml:space="preserve">Lighting — </w:t>
      </w:r>
      <w:r>
        <w:rPr>
          <w:rFonts w:ascii="Arial" w:cs="Arial" w:eastAsia="Arial" w:hAnsi="Arial"/>
          <w:color w:val="1A1A1A"/>
          <w:sz w:val="20"/>
          <w:szCs w:val="20"/>
        </w:rPr>
        <w:t xml:space="preserve">Good lighting is essential to see where you are walking. In winter months and in enclosed spaces, make sure lighting is adequate before starting work. Report broken or inadequate lighting immediately.</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Clear walkways and access routes</w:t>
            </w:r>
          </w:p>
          <w:p>
            <w:pPr>
              <w:pStyle w:val="ListParagraph"/>
              <w:numPr>
                <w:ilvl w:val="0"/>
                <w:numId w:val="3"/>
              </w:numPr>
              <w:spacing w:after="40" w:before="40"/>
            </w:pPr>
            <w:r>
              <w:rPr>
                <w:rFonts w:ascii="Arial" w:cs="Arial" w:eastAsia="Arial" w:hAnsi="Arial"/>
                <w:b w:val="false"/>
                <w:bCs w:val="false"/>
                <w:color w:val="1A1A1A"/>
                <w:sz w:val="20"/>
                <w:szCs w:val="20"/>
              </w:rPr>
              <w:t xml:space="preserve">Cables run overhead or in cable covers</w:t>
            </w:r>
          </w:p>
          <w:p>
            <w:pPr>
              <w:pStyle w:val="ListParagraph"/>
              <w:numPr>
                <w:ilvl w:val="0"/>
                <w:numId w:val="3"/>
              </w:numPr>
              <w:spacing w:after="40" w:before="40"/>
            </w:pPr>
            <w:r>
              <w:rPr>
                <w:rFonts w:ascii="Arial" w:cs="Arial" w:eastAsia="Arial" w:hAnsi="Arial"/>
                <w:b w:val="false"/>
                <w:bCs w:val="false"/>
                <w:color w:val="1A1A1A"/>
                <w:sz w:val="20"/>
                <w:szCs w:val="20"/>
              </w:rPr>
              <w:t xml:space="preserve">Materials stored in designated areas, not on walkways</w:t>
            </w:r>
          </w:p>
          <w:p>
            <w:pPr>
              <w:pStyle w:val="ListParagraph"/>
              <w:numPr>
                <w:ilvl w:val="0"/>
                <w:numId w:val="3"/>
              </w:numPr>
              <w:spacing w:after="40" w:before="40"/>
            </w:pPr>
            <w:r>
              <w:rPr>
                <w:rFonts w:ascii="Arial" w:cs="Arial" w:eastAsia="Arial" w:hAnsi="Arial"/>
                <w:b w:val="false"/>
                <w:bCs w:val="false"/>
                <w:color w:val="1A1A1A"/>
                <w:sz w:val="20"/>
                <w:szCs w:val="20"/>
              </w:rPr>
              <w:t xml:space="preserve">Duck boards on muddy routes</w:t>
            </w:r>
          </w:p>
          <w:p>
            <w:pPr>
              <w:pStyle w:val="ListParagraph"/>
              <w:numPr>
                <w:ilvl w:val="0"/>
                <w:numId w:val="3"/>
              </w:numPr>
              <w:spacing w:after="40" w:before="40"/>
            </w:pPr>
            <w:r>
              <w:rPr>
                <w:rFonts w:ascii="Arial" w:cs="Arial" w:eastAsia="Arial" w:hAnsi="Arial"/>
                <w:b w:val="false"/>
                <w:bCs w:val="false"/>
                <w:color w:val="1A1A1A"/>
                <w:sz w:val="20"/>
                <w:szCs w:val="20"/>
              </w:rPr>
              <w:t xml:space="preserve">Good lighting throughout the site</w:t>
            </w:r>
          </w:p>
          <w:p>
            <w:pPr>
              <w:pStyle w:val="ListParagraph"/>
              <w:numPr>
                <w:ilvl w:val="0"/>
                <w:numId w:val="3"/>
              </w:numPr>
              <w:spacing w:after="40" w:before="40"/>
            </w:pPr>
            <w:r>
              <w:rPr>
                <w:rFonts w:ascii="Arial" w:cs="Arial" w:eastAsia="Arial" w:hAnsi="Arial"/>
                <w:b w:val="false"/>
                <w:bCs w:val="false"/>
                <w:color w:val="1A1A1A"/>
                <w:sz w:val="20"/>
                <w:szCs w:val="20"/>
              </w:rPr>
              <w:t xml:space="preserve">Offcuts and waste cleared to skips regularly</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Trailing cables across walkways</w:t>
            </w:r>
          </w:p>
          <w:p>
            <w:pPr>
              <w:pStyle w:val="ListParagraph"/>
              <w:numPr>
                <w:ilvl w:val="0"/>
                <w:numId w:val="3"/>
              </w:numPr>
              <w:spacing w:after="40" w:before="40"/>
            </w:pPr>
            <w:r>
              <w:rPr>
                <w:rFonts w:ascii="Arial" w:cs="Arial" w:eastAsia="Arial" w:hAnsi="Arial"/>
                <w:b w:val="false"/>
                <w:bCs w:val="false"/>
                <w:color w:val="1A1A1A"/>
                <w:sz w:val="20"/>
                <w:szCs w:val="20"/>
              </w:rPr>
              <w:t xml:space="preserve">Offcuts and rubbish left on floors</w:t>
            </w:r>
          </w:p>
          <w:p>
            <w:pPr>
              <w:pStyle w:val="ListParagraph"/>
              <w:numPr>
                <w:ilvl w:val="0"/>
                <w:numId w:val="3"/>
              </w:numPr>
              <w:spacing w:after="40" w:before="40"/>
            </w:pPr>
            <w:r>
              <w:rPr>
                <w:rFonts w:ascii="Arial" w:cs="Arial" w:eastAsia="Arial" w:hAnsi="Arial"/>
                <w:b w:val="false"/>
                <w:bCs w:val="false"/>
                <w:color w:val="1A1A1A"/>
                <w:sz w:val="20"/>
                <w:szCs w:val="20"/>
              </w:rPr>
              <w:t xml:space="preserve">Mud tracked onto stairways and ramps</w:t>
            </w:r>
          </w:p>
          <w:p>
            <w:pPr>
              <w:pStyle w:val="ListParagraph"/>
              <w:numPr>
                <w:ilvl w:val="0"/>
                <w:numId w:val="3"/>
              </w:numPr>
              <w:spacing w:after="40" w:before="40"/>
            </w:pPr>
            <w:r>
              <w:rPr>
                <w:rFonts w:ascii="Arial" w:cs="Arial" w:eastAsia="Arial" w:hAnsi="Arial"/>
                <w:b w:val="false"/>
                <w:bCs w:val="false"/>
                <w:color w:val="1A1A1A"/>
                <w:sz w:val="20"/>
                <w:szCs w:val="20"/>
              </w:rPr>
              <w:t xml:space="preserve">Missing manhole or trench covers</w:t>
            </w:r>
          </w:p>
          <w:p>
            <w:pPr>
              <w:pStyle w:val="ListParagraph"/>
              <w:numPr>
                <w:ilvl w:val="0"/>
                <w:numId w:val="3"/>
              </w:numPr>
              <w:spacing w:after="40" w:before="40"/>
            </w:pPr>
            <w:r>
              <w:rPr>
                <w:rFonts w:ascii="Arial" w:cs="Arial" w:eastAsia="Arial" w:hAnsi="Arial"/>
                <w:b w:val="false"/>
                <w:bCs w:val="false"/>
                <w:color w:val="1A1A1A"/>
                <w:sz w:val="20"/>
                <w:szCs w:val="20"/>
              </w:rPr>
              <w:t xml:space="preserve">Poor or broken lighting in work areas</w:t>
            </w:r>
          </w:p>
          <w:p>
            <w:pPr>
              <w:pStyle w:val="ListParagraph"/>
              <w:numPr>
                <w:ilvl w:val="0"/>
                <w:numId w:val="3"/>
              </w:numPr>
              <w:spacing w:after="40" w:before="40"/>
            </w:pPr>
            <w:r>
              <w:rPr>
                <w:rFonts w:ascii="Arial" w:cs="Arial" w:eastAsia="Arial" w:hAnsi="Arial"/>
                <w:b w:val="false"/>
                <w:bCs w:val="false"/>
                <w:color w:val="1A1A1A"/>
                <w:sz w:val="20"/>
                <w:szCs w:val="20"/>
              </w:rPr>
              <w:t xml:space="preserve">Materials stored blocking fire escape routes</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Can everyone point out a potential slip or trip hazard in their work area right now?</w:t>
      </w:r>
    </w:p>
    <w:p>
      <w:pPr>
        <w:pStyle w:val="ListParagraph"/>
        <w:numPr>
          <w:ilvl w:val="0"/>
          <w:numId w:val="3"/>
        </w:numPr>
        <w:spacing w:after="40" w:before="40"/>
      </w:pPr>
      <w:r>
        <w:rPr>
          <w:rFonts w:ascii="Arial" w:cs="Arial" w:eastAsia="Arial" w:hAnsi="Arial"/>
          <w:b w:val="false"/>
          <w:bCs w:val="false"/>
          <w:color w:val="1A1A1A"/>
          <w:sz w:val="20"/>
          <w:szCs w:val="20"/>
        </w:rPr>
        <w:t xml:space="preserve">What is the procedure if you find a missing trench cover or manhole cover?</w:t>
      </w:r>
    </w:p>
    <w:p>
      <w:pPr>
        <w:pStyle w:val="ListParagraph"/>
        <w:numPr>
          <w:ilvl w:val="0"/>
          <w:numId w:val="3"/>
        </w:numPr>
        <w:spacing w:after="40" w:before="40"/>
      </w:pPr>
      <w:r>
        <w:rPr>
          <w:rFonts w:ascii="Arial" w:cs="Arial" w:eastAsia="Arial" w:hAnsi="Arial"/>
          <w:b w:val="false"/>
          <w:bCs w:val="false"/>
          <w:color w:val="1A1A1A"/>
          <w:sz w:val="20"/>
          <w:szCs w:val="20"/>
        </w:rPr>
        <w:t xml:space="preserve">When did you last clean your boots before using a stairway or ladder?</w:t>
      </w:r>
    </w:p>
    <w:p>
      <w:pPr>
        <w:pStyle w:val="ListParagraph"/>
        <w:numPr>
          <w:ilvl w:val="0"/>
          <w:numId w:val="3"/>
        </w:numPr>
        <w:spacing w:after="40" w:before="40"/>
      </w:pPr>
      <w:r>
        <w:rPr>
          <w:rFonts w:ascii="Arial" w:cs="Arial" w:eastAsia="Arial" w:hAnsi="Arial"/>
          <w:b w:val="false"/>
          <w:bCs w:val="false"/>
          <w:color w:val="1A1A1A"/>
          <w:sz w:val="20"/>
          <w:szCs w:val="20"/>
        </w:rPr>
        <w:t xml:space="preserve">Are there any areas of the site right now that need better lighting?</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keep our work areas and walkways clear of offcuts, cables and debris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clean up spills immediately and place warning signs if the area is still wet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report any missing covers, broken lighting or damaged walkways immediately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clear our work area at the end of every day — do not leave it for tomorrow</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route cables overhead or in cable covers — never across walkways</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walkways and access routes are clear and free of trip hazards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Cables are managed — not trailing across walking routes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Lighting is adequate in all work areas and access routes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manhole and trench covers are in place and secure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Waste and off-cuts are in skips — not on floors or walkways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Muddy routes have been duck-boarded or clearly signed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TSO-TBT-04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2026-04-19T02:20:23.458Z</dcterms:created>
  <dcterms:modified xsi:type="dcterms:W3CDTF">2026-04-19T02:20:23.458Z</dcterms:modified>
</cp:coreProperties>
</file>

<file path=docProps/custom.xml><?xml version="1.0" encoding="utf-8"?>
<Properties xmlns="http://schemas.openxmlformats.org/officeDocument/2006/custom-properties" xmlns:vt="http://schemas.openxmlformats.org/officeDocument/2006/docPropsVTypes"/>
</file>