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Calibri" w:hAnsi="Calibri" w:cs="Calibri"/>
          <w:b/>
          <w:i w:val="0"/>
          <w:color w:val="1F3864"/>
          <w:sz w:val="52"/>
        </w:rPr>
        <w:t>FATIMA ALI</w:t>
      </w:r>
    </w:p>
    <w:p>
      <w:pPr>
        <w:spacing w:before="0" w:after="20" w:line="259" w:lineRule="auto"/>
        <w:jc w:val="center"/>
      </w:pPr>
      <w:r>
        <w:rPr>
          <w:rFonts w:ascii="Calibri" w:hAnsi="Calibri" w:cs="Calibri"/>
          <w:b w:val="0"/>
          <w:i w:val="0"/>
          <w:color w:val="555555"/>
          <w:sz w:val="24"/>
        </w:rPr>
        <w:t>Customer Service Professional</w:t>
      </w:r>
    </w:p>
    <w:p>
      <w:pPr>
        <w:spacing w:before="0" w:after="40" w:line="259" w:lineRule="auto"/>
        <w:jc w:val="center"/>
        <w:pBdr>
          <w:bottom w:val="single" w:sz="12" w:space="4" w:color="1F3864"/>
        </w:pBdr>
      </w:pPr>
      <w:r>
        <w:rPr>
          <w:rFonts w:ascii="Calibri" w:hAnsi="Calibri" w:cs="Calibri"/>
          <w:b w:val="0"/>
          <w:i w:val="0"/>
          <w:color w:val="555555"/>
          <w:sz w:val="18"/>
        </w:rPr>
        <w:t>Lagos, Nigeria  |  +234 806 901 3047  |  nicetima214@yahoo.com</w:t>
      </w:r>
    </w:p>
    <w:p>
      <w:pPr>
        <w:spacing w:before="240" w:after="100" w:line="259" w:lineRule="auto"/>
        <w:keepNext/>
        <w:pBdr>
          <w:bottom w:val="single" w:sz="8" w:space="2" w:color="1F3864"/>
        </w:pBdr>
      </w:pPr>
      <w:r>
        <w:rPr>
          <w:rFonts w:ascii="Calibri" w:hAnsi="Calibri" w:cs="Calibri"/>
          <w:b/>
          <w:i w:val="0"/>
          <w:color w:val="1F3864"/>
          <w:sz w:val="22"/>
        </w:rPr>
        <w:t>PROFESSIONAL SUMMARY</w:t>
      </w:r>
    </w:p>
    <w:p>
      <w:pPr>
        <w:spacing w:before="0" w:after="80" w:line="259" w:lineRule="auto"/>
      </w:pPr>
      <w:r>
        <w:rPr>
          <w:rFonts w:ascii="Calibri" w:hAnsi="Calibri" w:cs="Calibri"/>
          <w:b w:val="0"/>
          <w:i w:val="0"/>
          <w:color w:val="212121"/>
          <w:sz w:val="20"/>
        </w:rPr>
        <w:t>Customer-focused professional with 5+ years of front-line experience across banking, insurance, retail sales, and public administration. Skilled at resolving enquiries accurately, handling complaints with patience and empathy, and guiding customers through products and processes from first contact to follow-up. Recognised for clear communication, meticulous record-keeping, and the ability to stay calm and helpful in busy, fast-paced environments. Confident with Microsoft Office and quick to master new systems and CRM tools. Holds a Master’s degree in Information Management. Eager to bring warmth, reliability, and a service-first mindset to a Customer Service role.</w:t>
      </w:r>
    </w:p>
    <w:p>
      <w:pPr>
        <w:spacing w:before="240" w:after="100" w:line="259" w:lineRule="auto"/>
        <w:keepNext/>
        <w:pBdr>
          <w:bottom w:val="single" w:sz="8" w:space="2" w:color="1F3864"/>
        </w:pBdr>
      </w:pPr>
      <w:r>
        <w:rPr>
          <w:rFonts w:ascii="Calibri" w:hAnsi="Calibri" w:cs="Calibri"/>
          <w:b/>
          <w:i w:val="0"/>
          <w:color w:val="1F3864"/>
          <w:sz w:val="22"/>
        </w:rPr>
        <w:t>CORE SKILLS</w:t>
      </w:r>
    </w:p>
    <w:p>
      <w:pPr>
        <w:spacing w:before="0" w:after="40" w:line="254" w:lineRule="auto"/>
      </w:pPr>
      <w:r>
        <w:rPr>
          <w:rFonts w:ascii="Calibri" w:hAnsi="Calibri" w:cs="Calibri"/>
          <w:b/>
          <w:i w:val="0"/>
          <w:color w:val="1F3864"/>
          <w:sz w:val="20"/>
        </w:rPr>
        <w:t xml:space="preserve">Customer Service:  </w:t>
      </w:r>
      <w:r>
        <w:rPr>
          <w:rFonts w:ascii="Calibri" w:hAnsi="Calibri" w:cs="Calibri"/>
          <w:b w:val="0"/>
          <w:i w:val="0"/>
          <w:color w:val="212121"/>
          <w:sz w:val="20"/>
        </w:rPr>
        <w:t>Needs assessment  •  Complaint resolution &amp; service recovery  •  Conflict de-escalation  •  Customer onboarding &amp; follow-up  •  Relationship building  •  Enquiry handling (phone, email &amp; in person)</w:t>
      </w:r>
    </w:p>
    <w:p>
      <w:pPr>
        <w:spacing w:before="0" w:after="40" w:line="254" w:lineRule="auto"/>
      </w:pPr>
      <w:r>
        <w:rPr>
          <w:rFonts w:ascii="Calibri" w:hAnsi="Calibri" w:cs="Calibri"/>
          <w:b/>
          <w:i w:val="0"/>
          <w:color w:val="1F3864"/>
          <w:sz w:val="20"/>
        </w:rPr>
        <w:t xml:space="preserve">Communication:  </w:t>
      </w:r>
      <w:r>
        <w:rPr>
          <w:rFonts w:ascii="Calibri" w:hAnsi="Calibri" w:cs="Calibri"/>
          <w:b w:val="0"/>
          <w:i w:val="0"/>
          <w:color w:val="212121"/>
          <w:sz w:val="20"/>
        </w:rPr>
        <w:t>Clear verbal &amp; written communication  •  Active listening  •  Product explanation &amp; persuasion  •  Professional correspondence &amp; report writing</w:t>
      </w:r>
    </w:p>
    <w:p>
      <w:pPr>
        <w:spacing w:before="0" w:after="40" w:line="254" w:lineRule="auto"/>
      </w:pPr>
      <w:r>
        <w:rPr>
          <w:rFonts w:ascii="Calibri" w:hAnsi="Calibri" w:cs="Calibri"/>
          <w:b/>
          <w:i w:val="0"/>
          <w:color w:val="1F3864"/>
          <w:sz w:val="20"/>
        </w:rPr>
        <w:t xml:space="preserve">Operations &amp; Technology:  </w:t>
      </w:r>
      <w:r>
        <w:rPr>
          <w:rFonts w:ascii="Calibri" w:hAnsi="Calibri" w:cs="Calibri"/>
          <w:b w:val="0"/>
          <w:i w:val="0"/>
          <w:color w:val="212121"/>
          <w:sz w:val="20"/>
        </w:rPr>
        <w:t>Microsoft Office Suite (Word, Excel, Outlook, PowerPoint)  •  Data entry &amp; database records  •  Inventory &amp; stock control  •  Filing &amp; documentation  •  Fast learner of CRM systems  •  English (fluent)</w:t>
      </w:r>
    </w:p>
    <w:p>
      <w:pPr>
        <w:spacing w:before="240" w:after="100" w:line="259" w:lineRule="auto"/>
        <w:keepNext/>
        <w:pBdr>
          <w:bottom w:val="single" w:sz="8" w:space="2" w:color="1F3864"/>
        </w:pBdr>
      </w:pPr>
      <w:r>
        <w:rPr>
          <w:rFonts w:ascii="Calibri" w:hAnsi="Calibri" w:cs="Calibri"/>
          <w:b/>
          <w:i w:val="0"/>
          <w:color w:val="1F3864"/>
          <w:sz w:val="22"/>
        </w:rPr>
        <w:t>PROFESSIONAL EXPERIENCE</w:t>
      </w:r>
    </w:p>
    <w:p>
      <w:pPr>
        <w:tabs>
          <w:tab w:pos="9751" w:val="right"/>
        </w:tabs>
        <w:spacing w:before="40" w:after="20" w:line="259" w:lineRule="auto"/>
        <w:keepNext/>
      </w:pPr>
      <w:r>
        <w:rPr>
          <w:rFonts w:ascii="Calibri" w:hAnsi="Calibri" w:cs="Calibri"/>
          <w:b/>
          <w:i w:val="0"/>
          <w:color w:val="212121"/>
          <w:sz w:val="21"/>
        </w:rPr>
        <w:t>CORNERSTONE INSURANCE PLC</w:t>
      </w:r>
      <w:r>
        <w:rPr>
          <w:rFonts w:ascii="Calibri" w:hAnsi="Calibri" w:cs="Calibri"/>
          <w:b w:val="0"/>
          <w:i w:val="0"/>
          <w:color w:val="555555"/>
          <w:sz w:val="20"/>
        </w:rPr>
        <w:t xml:space="preserve">  —  Lagos</w:t>
      </w:r>
      <w:r>
        <w:rPr>
          <w:rFonts w:ascii="Calibri" w:hAnsi="Calibri" w:cs="Calibri"/>
          <w:b/>
          <w:i w:val="0"/>
          <w:color w:val="212121"/>
          <w:sz w:val="20"/>
        </w:rPr>
        <w:tab/>
        <w:t>2017</w:t>
      </w:r>
    </w:p>
    <w:p>
      <w:pPr>
        <w:spacing w:before="0" w:after="40" w:line="259" w:lineRule="auto"/>
        <w:keepNext/>
      </w:pPr>
      <w:r>
        <w:rPr>
          <w:rFonts w:ascii="Calibri" w:hAnsi="Calibri" w:cs="Calibri"/>
          <w:b w:val="0"/>
          <w:i/>
          <w:color w:val="1F3864"/>
          <w:sz w:val="20"/>
        </w:rPr>
        <w:t>Financial Planner / Marketer</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Acted as first point of contact for clients seeking insurance solutions, assessing needs and recommending suitable products.</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Maintained expert knowledge of the company’s insurance portfolio, answering customer questions accurately and completely.</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Guided prospects through quotations and documentation, creating a smooth, transparent buying experience.</w:t>
      </w:r>
    </w:p>
    <w:p>
      <w:pPr>
        <w:tabs>
          <w:tab w:pos="312" w:val="left"/>
        </w:tabs>
        <w:spacing w:before="0" w:after="50" w:line="264" w:lineRule="auto"/>
        <w:ind w:left="312" w:hanging="227"/>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Followed up with clients after purchase to confirm satisfaction, resolve issues early, and build repeat business.</w:t>
      </w:r>
    </w:p>
    <w:p>
      <w:pPr>
        <w:tabs>
          <w:tab w:pos="9751" w:val="right"/>
        </w:tabs>
        <w:spacing w:before="120" w:after="20" w:line="259" w:lineRule="auto"/>
        <w:keepNext/>
      </w:pPr>
      <w:r>
        <w:rPr>
          <w:rFonts w:ascii="Calibri" w:hAnsi="Calibri" w:cs="Calibri"/>
          <w:b/>
          <w:i w:val="0"/>
          <w:color w:val="212121"/>
          <w:sz w:val="21"/>
        </w:rPr>
        <w:t>BOSH CONSTRUCTION AND ENERGY SERVICE LTD</w:t>
      </w:r>
      <w:r>
        <w:rPr>
          <w:rFonts w:ascii="Calibri" w:hAnsi="Calibri" w:cs="Calibri"/>
          <w:b w:val="0"/>
          <w:i w:val="0"/>
          <w:color w:val="555555"/>
          <w:sz w:val="20"/>
        </w:rPr>
        <w:t xml:space="preserve">  —  Lagos</w:t>
      </w:r>
      <w:r>
        <w:rPr>
          <w:rFonts w:ascii="Calibri" w:hAnsi="Calibri" w:cs="Calibri"/>
          <w:b/>
          <w:i w:val="0"/>
          <w:color w:val="212121"/>
          <w:sz w:val="20"/>
        </w:rPr>
        <w:tab/>
        <w:t>2016</w:t>
      </w:r>
    </w:p>
    <w:p>
      <w:pPr>
        <w:spacing w:before="0" w:after="40" w:line="259" w:lineRule="auto"/>
        <w:keepNext/>
      </w:pPr>
      <w:r>
        <w:rPr>
          <w:rFonts w:ascii="Calibri" w:hAnsi="Calibri" w:cs="Calibri"/>
          <w:b w:val="0"/>
          <w:i/>
          <w:color w:val="1F3864"/>
          <w:sz w:val="20"/>
        </w:rPr>
        <w:t>Inventory Manager</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Managed end-to-end stock control so colleagues, site teams, and customers received the right supplies on time.</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Received, inspected, and recorded incoming stock, keeping inventory data accurate, current, and audit-ready.</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Monitored stock levels and issued supplies promptly, preventing delays that could affect project delivery and client satisfaction.</w:t>
      </w:r>
    </w:p>
    <w:p>
      <w:pPr>
        <w:tabs>
          <w:tab w:pos="312" w:val="left"/>
        </w:tabs>
        <w:spacing w:before="0" w:after="50" w:line="264" w:lineRule="auto"/>
        <w:ind w:left="312" w:hanging="227"/>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Resolved stock discrepancies and supplier queries quickly, maintaining trust with vendors and internal teams.</w:t>
      </w:r>
    </w:p>
    <w:p>
      <w:pPr>
        <w:tabs>
          <w:tab w:pos="9751" w:val="right"/>
        </w:tabs>
        <w:spacing w:before="120" w:after="20" w:line="259" w:lineRule="auto"/>
        <w:keepNext/>
      </w:pPr>
      <w:r>
        <w:rPr>
          <w:rFonts w:ascii="Calibri" w:hAnsi="Calibri" w:cs="Calibri"/>
          <w:b/>
          <w:i w:val="0"/>
          <w:color w:val="212121"/>
          <w:sz w:val="21"/>
        </w:rPr>
        <w:t>NATIONAL COUNCIL FOR ARTS AND CULTURE</w:t>
      </w:r>
      <w:r>
        <w:rPr>
          <w:rFonts w:ascii="Calibri" w:hAnsi="Calibri" w:cs="Calibri"/>
          <w:b w:val="0"/>
          <w:i w:val="0"/>
          <w:color w:val="555555"/>
          <w:sz w:val="20"/>
        </w:rPr>
        <w:t xml:space="preserve">  —  Lagos</w:t>
      </w:r>
      <w:r>
        <w:rPr>
          <w:rFonts w:ascii="Calibri" w:hAnsi="Calibri" w:cs="Calibri"/>
          <w:b/>
          <w:i w:val="0"/>
          <w:color w:val="212121"/>
          <w:sz w:val="20"/>
        </w:rPr>
        <w:tab/>
        <w:t>2014 – 2015</w:t>
      </w:r>
    </w:p>
    <w:p>
      <w:pPr>
        <w:spacing w:before="0" w:after="40" w:line="259" w:lineRule="auto"/>
        <w:keepNext/>
      </w:pPr>
      <w:r>
        <w:rPr>
          <w:rFonts w:ascii="Calibri" w:hAnsi="Calibri" w:cs="Calibri"/>
          <w:b w:val="0"/>
          <w:i/>
          <w:color w:val="1F3864"/>
          <w:sz w:val="20"/>
        </w:rPr>
        <w:t>Administrative Officer II</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Delivered front-office and administrative support to staff and visitors, coordinating daily operations with a service-first attitude.</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Coordinated employee training, procurement of office equipment and supplies, and scheduled maintenance to keep the office running smoothly.</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Served as a welcoming first point of contact for enquiries, directing visitors and correspondence to the right people.</w:t>
      </w:r>
    </w:p>
    <w:p>
      <w:pPr>
        <w:tabs>
          <w:tab w:pos="312" w:val="left"/>
        </w:tabs>
        <w:spacing w:before="0" w:after="50" w:line="264" w:lineRule="auto"/>
        <w:ind w:left="312" w:hanging="227"/>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Supported workplace safety and facilities coordination, ensuring an organised, professional environment.</w:t>
      </w:r>
    </w:p>
    <w:p>
      <w:pPr>
        <w:tabs>
          <w:tab w:pos="9751" w:val="right"/>
        </w:tabs>
        <w:spacing w:before="120" w:after="20" w:line="259" w:lineRule="auto"/>
        <w:keepNext/>
      </w:pPr>
      <w:r>
        <w:rPr>
          <w:rFonts w:ascii="Calibri" w:hAnsi="Calibri" w:cs="Calibri"/>
          <w:b/>
          <w:i w:val="0"/>
          <w:color w:val="212121"/>
          <w:sz w:val="21"/>
        </w:rPr>
        <w:t>AA EMPERIOLE VENTURES</w:t>
      </w:r>
      <w:r>
        <w:rPr>
          <w:rFonts w:ascii="Calibri" w:hAnsi="Calibri" w:cs="Calibri"/>
          <w:b w:val="0"/>
          <w:i w:val="0"/>
          <w:color w:val="555555"/>
          <w:sz w:val="20"/>
        </w:rPr>
        <w:t xml:space="preserve">  —  Lagos</w:t>
      </w:r>
      <w:r>
        <w:rPr>
          <w:rFonts w:ascii="Calibri" w:hAnsi="Calibri" w:cs="Calibri"/>
          <w:b/>
          <w:i w:val="0"/>
          <w:color w:val="212121"/>
          <w:sz w:val="20"/>
        </w:rPr>
        <w:tab/>
        <w:t>2011</w:t>
      </w:r>
    </w:p>
    <w:p>
      <w:pPr>
        <w:spacing w:before="0" w:after="40" w:line="259" w:lineRule="auto"/>
        <w:keepNext/>
      </w:pPr>
      <w:r>
        <w:rPr>
          <w:rFonts w:ascii="Calibri" w:hAnsi="Calibri" w:cs="Calibri"/>
          <w:b w:val="0"/>
          <w:i/>
          <w:color w:val="1F3864"/>
          <w:sz w:val="20"/>
        </w:rPr>
        <w:t>Sales Representative</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Delivered high-quality, customer-first service in a busy sales environment, helping customers find exactly what they needed.</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Resolved product questions and service concerns on the spot, keeping the sales process smooth and stress-free.</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Identified and pursued new sales leads through business directories and client referrals, growing the customer base.</w:t>
      </w:r>
    </w:p>
    <w:p>
      <w:pPr>
        <w:tabs>
          <w:tab w:pos="312" w:val="left"/>
        </w:tabs>
        <w:spacing w:before="0" w:after="50" w:line="264" w:lineRule="auto"/>
        <w:ind w:left="312" w:hanging="227"/>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Built repeat business through attentive service and reliable follow-up with every client.</w:t>
      </w:r>
    </w:p>
    <w:p>
      <w:pPr>
        <w:tabs>
          <w:tab w:pos="9751" w:val="right"/>
        </w:tabs>
        <w:spacing w:before="120" w:after="20" w:line="259" w:lineRule="auto"/>
        <w:keepNext/>
      </w:pPr>
      <w:r>
        <w:rPr>
          <w:rFonts w:ascii="Calibri" w:hAnsi="Calibri" w:cs="Calibri"/>
          <w:b/>
          <w:i w:val="0"/>
          <w:color w:val="212121"/>
          <w:sz w:val="21"/>
        </w:rPr>
        <w:t>NATIONAL YOUTH SERVICE CORPS (NYSC)</w:t>
      </w:r>
      <w:r>
        <w:rPr>
          <w:rFonts w:ascii="Calibri" w:hAnsi="Calibri" w:cs="Calibri"/>
          <w:b w:val="0"/>
          <w:i w:val="0"/>
          <w:color w:val="555555"/>
          <w:sz w:val="20"/>
        </w:rPr>
        <w:t xml:space="preserve">  —  Lagos</w:t>
      </w:r>
      <w:r>
        <w:rPr>
          <w:rFonts w:ascii="Calibri" w:hAnsi="Calibri" w:cs="Calibri"/>
          <w:b/>
          <w:i w:val="0"/>
          <w:color w:val="212121"/>
          <w:sz w:val="20"/>
        </w:rPr>
        <w:tab/>
        <w:t>2010</w:t>
      </w:r>
    </w:p>
    <w:p>
      <w:pPr>
        <w:spacing w:before="0" w:after="40" w:line="259" w:lineRule="auto"/>
        <w:keepNext/>
      </w:pPr>
      <w:r>
        <w:rPr>
          <w:rFonts w:ascii="Calibri" w:hAnsi="Calibri" w:cs="Calibri"/>
          <w:b w:val="0"/>
          <w:i/>
          <w:color w:val="1F3864"/>
          <w:sz w:val="20"/>
        </w:rPr>
        <w:t>Teacher – O’tega Secondary School, Ikorodu</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Taught computer science, social studies, commerce, and home economics, adapting communication style to different learning needs.</w:t>
      </w:r>
    </w:p>
    <w:p>
      <w:pPr>
        <w:tabs>
          <w:tab w:pos="312" w:val="left"/>
        </w:tabs>
        <w:spacing w:before="0" w:after="50" w:line="264" w:lineRule="auto"/>
        <w:ind w:left="312" w:hanging="227"/>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Built strong rapport with students, parents, and colleagues through patience, clear explanations, and consistent follow-through.</w:t>
      </w:r>
    </w:p>
    <w:p>
      <w:pPr>
        <w:tabs>
          <w:tab w:pos="9751" w:val="right"/>
        </w:tabs>
        <w:spacing w:before="120" w:after="20" w:line="259" w:lineRule="auto"/>
        <w:keepNext/>
      </w:pPr>
      <w:r>
        <w:rPr>
          <w:rFonts w:ascii="Calibri" w:hAnsi="Calibri" w:cs="Calibri"/>
          <w:b/>
          <w:i w:val="0"/>
          <w:color w:val="212121"/>
          <w:sz w:val="21"/>
        </w:rPr>
        <w:t>GUARANTY TRUST BANK PLC</w:t>
      </w:r>
      <w:r>
        <w:rPr>
          <w:rFonts w:ascii="Calibri" w:hAnsi="Calibri" w:cs="Calibri"/>
          <w:b w:val="0"/>
          <w:i w:val="0"/>
          <w:color w:val="555555"/>
          <w:sz w:val="20"/>
        </w:rPr>
        <w:t xml:space="preserve">  —  Abuja</w:t>
      </w:r>
      <w:r>
        <w:rPr>
          <w:rFonts w:ascii="Calibri" w:hAnsi="Calibri" w:cs="Calibri"/>
          <w:b/>
          <w:i w:val="0"/>
          <w:color w:val="212121"/>
          <w:sz w:val="20"/>
        </w:rPr>
        <w:tab/>
        <w:t>2007</w:t>
      </w:r>
    </w:p>
    <w:p>
      <w:pPr>
        <w:spacing w:before="0" w:after="40" w:line="259" w:lineRule="auto"/>
        <w:keepNext/>
      </w:pPr>
      <w:r>
        <w:rPr>
          <w:rFonts w:ascii="Calibri" w:hAnsi="Calibri" w:cs="Calibri"/>
          <w:b w:val="0"/>
          <w:i/>
          <w:color w:val="1F3864"/>
          <w:sz w:val="20"/>
        </w:rPr>
        <w:t>Customer Information Service (CIS) – Industrial Attachment</w:t>
      </w:r>
    </w:p>
    <w:p>
      <w:pPr>
        <w:tabs>
          <w:tab w:pos="312" w:val="left"/>
        </w:tabs>
        <w:spacing w:before="0" w:after="50" w:line="264" w:lineRule="auto"/>
        <w:ind w:left="312" w:hanging="227"/>
        <w:keepNext/>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Provided front-line customer service in the banking hall: issued ATM cards and cheque books and registered customers onto account packages.</w:t>
      </w:r>
    </w:p>
    <w:p>
      <w:pPr>
        <w:tabs>
          <w:tab w:pos="312" w:val="left"/>
        </w:tabs>
        <w:spacing w:before="0" w:after="50" w:line="264" w:lineRule="auto"/>
        <w:ind w:left="312" w:hanging="227"/>
      </w:pPr>
      <w:r>
        <w:rPr>
          <w:rFonts w:ascii="Calibri" w:hAnsi="Calibri" w:cs="Calibri"/>
          <w:b/>
          <w:i w:val="0"/>
          <w:color w:val="1F3864"/>
          <w:sz w:val="20"/>
        </w:rPr>
        <w:t>•</w:t>
      </w:r>
      <w:r>
        <w:rPr>
          <w:rFonts w:ascii="Calibri" w:hAnsi="Calibri" w:cs="Calibri"/>
          <w:b w:val="0"/>
          <w:i w:val="0"/>
          <w:color w:val="212121"/>
          <w:sz w:val="20"/>
        </w:rPr>
        <w:tab/>
      </w:r>
      <w:r>
        <w:rPr>
          <w:rFonts w:ascii="Calibri" w:hAnsi="Calibri" w:cs="Calibri"/>
          <w:b w:val="0"/>
          <w:i w:val="0"/>
          <w:color w:val="212121"/>
          <w:sz w:val="20"/>
        </w:rPr>
        <w:t>Answered account and service enquiries courteously and accurately, ensuring complete and compliant documentation.</w:t>
      </w:r>
    </w:p>
    <w:p>
      <w:pPr>
        <w:spacing w:before="240" w:after="100" w:line="259" w:lineRule="auto"/>
        <w:keepNext/>
        <w:pBdr>
          <w:bottom w:val="single" w:sz="8" w:space="2" w:color="1F3864"/>
        </w:pBdr>
      </w:pPr>
      <w:r>
        <w:rPr>
          <w:rFonts w:ascii="Calibri" w:hAnsi="Calibri" w:cs="Calibri"/>
          <w:b/>
          <w:i w:val="0"/>
          <w:color w:val="1F3864"/>
          <w:sz w:val="22"/>
        </w:rPr>
        <w:t>EDUCATION</w:t>
      </w:r>
    </w:p>
    <w:p>
      <w:pPr>
        <w:tabs>
          <w:tab w:pos="9751" w:val="right"/>
        </w:tabs>
        <w:spacing w:before="0" w:after="40" w:line="259" w:lineRule="auto"/>
        <w:keepNext/>
      </w:pPr>
      <w:r>
        <w:rPr>
          <w:rFonts w:ascii="Calibri" w:hAnsi="Calibri" w:cs="Calibri"/>
          <w:b/>
          <w:i w:val="0"/>
          <w:color w:val="212121"/>
          <w:sz w:val="20"/>
        </w:rPr>
        <w:t>Master of Information Management (MIM)</w:t>
      </w:r>
      <w:r>
        <w:rPr>
          <w:rFonts w:ascii="Calibri" w:hAnsi="Calibri" w:cs="Calibri"/>
          <w:b/>
          <w:i w:val="0"/>
          <w:color w:val="212121"/>
          <w:sz w:val="20"/>
        </w:rPr>
        <w:tab/>
        <w:t>2015</w:t>
      </w:r>
    </w:p>
    <w:p>
      <w:pPr>
        <w:spacing w:before="0" w:after="60" w:line="240" w:lineRule="auto"/>
      </w:pPr>
      <w:r>
        <w:rPr>
          <w:rFonts w:ascii="Calibri" w:hAnsi="Calibri" w:cs="Calibri"/>
          <w:b w:val="0"/>
          <w:i/>
          <w:color w:val="555555"/>
          <w:sz w:val="20"/>
        </w:rPr>
        <w:t>Ahmadu Bello University, Zaria</w:t>
      </w:r>
    </w:p>
    <w:p>
      <w:pPr>
        <w:tabs>
          <w:tab w:pos="9751" w:val="right"/>
        </w:tabs>
        <w:spacing w:before="0" w:after="40" w:line="259" w:lineRule="auto"/>
        <w:keepNext/>
      </w:pPr>
      <w:r>
        <w:rPr>
          <w:rFonts w:ascii="Calibri" w:hAnsi="Calibri" w:cs="Calibri"/>
          <w:b/>
          <w:i w:val="0"/>
          <w:color w:val="212121"/>
          <w:sz w:val="20"/>
        </w:rPr>
        <w:t>Postgraduate Diploma in Information Management (PGDIM)</w:t>
      </w:r>
      <w:r>
        <w:rPr>
          <w:rFonts w:ascii="Calibri" w:hAnsi="Calibri" w:cs="Calibri"/>
          <w:b/>
          <w:i w:val="0"/>
          <w:color w:val="212121"/>
          <w:sz w:val="20"/>
        </w:rPr>
        <w:tab/>
        <w:t>2012</w:t>
      </w:r>
    </w:p>
    <w:p>
      <w:pPr>
        <w:spacing w:before="0" w:after="60" w:line="240" w:lineRule="auto"/>
      </w:pPr>
      <w:r>
        <w:rPr>
          <w:rFonts w:ascii="Calibri" w:hAnsi="Calibri" w:cs="Calibri"/>
          <w:b w:val="0"/>
          <w:i/>
          <w:color w:val="555555"/>
          <w:sz w:val="20"/>
        </w:rPr>
        <w:t>Ahmadu Bello University, Zaria</w:t>
      </w:r>
    </w:p>
    <w:p>
      <w:pPr>
        <w:tabs>
          <w:tab w:pos="9751" w:val="right"/>
        </w:tabs>
        <w:spacing w:before="0" w:after="40" w:line="259" w:lineRule="auto"/>
        <w:keepNext/>
      </w:pPr>
      <w:r>
        <w:rPr>
          <w:rFonts w:ascii="Calibri" w:hAnsi="Calibri" w:cs="Calibri"/>
          <w:b/>
          <w:i w:val="0"/>
          <w:color w:val="212121"/>
          <w:sz w:val="20"/>
        </w:rPr>
        <w:t>Bachelor of Science (B.Sc.), Library &amp; Information Science</w:t>
      </w:r>
      <w:r>
        <w:rPr>
          <w:rFonts w:ascii="Calibri" w:hAnsi="Calibri" w:cs="Calibri"/>
          <w:b/>
          <w:i w:val="0"/>
          <w:color w:val="212121"/>
          <w:sz w:val="20"/>
        </w:rPr>
        <w:tab/>
        <w:t>2008</w:t>
      </w:r>
    </w:p>
    <w:p>
      <w:pPr>
        <w:spacing w:before="0" w:after="60" w:line="240" w:lineRule="auto"/>
      </w:pPr>
      <w:r>
        <w:rPr>
          <w:rFonts w:ascii="Calibri" w:hAnsi="Calibri" w:cs="Calibri"/>
          <w:b w:val="0"/>
          <w:i/>
          <w:color w:val="555555"/>
          <w:sz w:val="20"/>
        </w:rPr>
        <w:t>Delta State University, Abraka</w:t>
      </w:r>
    </w:p>
    <w:p>
      <w:pPr>
        <w:spacing w:before="240" w:after="100" w:line="259" w:lineRule="auto"/>
        <w:keepNext/>
        <w:pBdr>
          <w:bottom w:val="single" w:sz="8" w:space="2" w:color="1F3864"/>
        </w:pBdr>
      </w:pPr>
      <w:r>
        <w:rPr>
          <w:rFonts w:ascii="Calibri" w:hAnsi="Calibri" w:cs="Calibri"/>
          <w:b/>
          <w:i w:val="0"/>
          <w:color w:val="1F3864"/>
          <w:sz w:val="22"/>
        </w:rPr>
        <w:t>CERTIFICATIONS</w:t>
      </w:r>
    </w:p>
    <w:p>
      <w:pPr>
        <w:tabs>
          <w:tab w:pos="9751" w:val="right"/>
        </w:tabs>
        <w:spacing w:before="0" w:after="40" w:line="259" w:lineRule="auto"/>
        <w:keepNext/>
      </w:pPr>
      <w:r>
        <w:rPr>
          <w:rFonts w:ascii="Calibri" w:hAnsi="Calibri" w:cs="Calibri"/>
          <w:b/>
          <w:i w:val="0"/>
          <w:color w:val="212121"/>
          <w:sz w:val="20"/>
        </w:rPr>
        <w:t>Microsoft Office Certification</w:t>
      </w:r>
      <w:r>
        <w:rPr>
          <w:rFonts w:ascii="Calibri" w:hAnsi="Calibri" w:cs="Calibri"/>
          <w:b/>
          <w:i w:val="0"/>
          <w:color w:val="212121"/>
          <w:sz w:val="20"/>
        </w:rPr>
        <w:tab/>
        <w:t>2009</w:t>
      </w:r>
    </w:p>
    <w:p>
      <w:pPr>
        <w:spacing w:before="0" w:after="60" w:line="240" w:lineRule="auto"/>
      </w:pPr>
      <w:r>
        <w:rPr>
          <w:rFonts w:ascii="Calibri" w:hAnsi="Calibri" w:cs="Calibri"/>
          <w:b w:val="0"/>
          <w:i/>
          <w:color w:val="555555"/>
          <w:sz w:val="20"/>
        </w:rPr>
        <w:t>Karrox Technology Ltd, Lagos</w:t>
      </w:r>
    </w:p>
    <w:p>
      <w:pPr>
        <w:spacing w:before="240" w:after="100" w:line="259" w:lineRule="auto"/>
        <w:keepNext/>
        <w:pBdr>
          <w:bottom w:val="single" w:sz="8" w:space="2" w:color="1F3864"/>
        </w:pBdr>
      </w:pPr>
      <w:r>
        <w:rPr>
          <w:rFonts w:ascii="Calibri" w:hAnsi="Calibri" w:cs="Calibri"/>
          <w:b/>
          <w:i w:val="0"/>
          <w:color w:val="1F3864"/>
          <w:sz w:val="22"/>
        </w:rPr>
        <w:t>REFERENCES</w:t>
      </w:r>
    </w:p>
    <w:p>
      <w:pPr>
        <w:spacing w:before="0" w:after="40" w:line="259" w:lineRule="auto"/>
      </w:pPr>
      <w:r>
        <w:rPr>
          <w:rFonts w:ascii="Calibri" w:hAnsi="Calibri" w:cs="Calibri"/>
          <w:b w:val="0"/>
          <w:i w:val="0"/>
          <w:color w:val="212121"/>
          <w:sz w:val="20"/>
        </w:rPr>
        <w:t>Available upon request.</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