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4EEC" w14:textId="7870D186" w:rsidR="0058564B" w:rsidRDefault="00A65C57" w:rsidP="00A65C57">
      <w:pPr>
        <w:jc w:val="center"/>
        <w:rPr>
          <w:rFonts w:ascii="LM Roman 10" w:hAnsi="LM Roman 10"/>
          <w:sz w:val="28"/>
          <w:szCs w:val="28"/>
        </w:rPr>
      </w:pPr>
      <w:r w:rsidRPr="00A65C57">
        <w:rPr>
          <w:rFonts w:ascii="LM Roman 10" w:hAnsi="LM Roman 10"/>
          <w:sz w:val="28"/>
          <w:szCs w:val="28"/>
        </w:rPr>
        <w:t>PROGRAMACIÓN ORIENTADA A OBJETOS</w:t>
      </w:r>
    </w:p>
    <w:p w14:paraId="1B22FD64" w14:textId="46847A22" w:rsidR="00A65C57" w:rsidRDefault="00A65C57" w:rsidP="00A65C57">
      <w:pPr>
        <w:jc w:val="center"/>
        <w:rPr>
          <w:rFonts w:ascii="LM Roman 10" w:hAnsi="LM Roman 10"/>
          <w:sz w:val="28"/>
          <w:szCs w:val="28"/>
        </w:rPr>
      </w:pPr>
      <w:r>
        <w:rPr>
          <w:rFonts w:ascii="LM Roman 10" w:hAnsi="LM Roman 10"/>
          <w:sz w:val="28"/>
          <w:szCs w:val="28"/>
        </w:rPr>
        <w:t>EXAMEN 1</w:t>
      </w:r>
    </w:p>
    <w:p w14:paraId="2B1471AB" w14:textId="4A596CA9" w:rsidR="00A65C57" w:rsidRDefault="00A65C57" w:rsidP="00A65C57">
      <w:pPr>
        <w:jc w:val="center"/>
        <w:rPr>
          <w:rFonts w:ascii="LM Roman 10" w:hAnsi="LM Roman 10"/>
          <w:sz w:val="28"/>
          <w:szCs w:val="28"/>
        </w:rPr>
      </w:pPr>
    </w:p>
    <w:p w14:paraId="791FF5D4" w14:textId="5A8BD5F3" w:rsidR="00A65C57" w:rsidRDefault="00A65C57" w:rsidP="00A65C57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 w:rsidRPr="00A65C57">
        <w:rPr>
          <w:rFonts w:ascii="LM Roman 10" w:hAnsi="LM Roman 10"/>
        </w:rPr>
        <w:t>Considere el siguiente esquema:</w:t>
      </w:r>
    </w:p>
    <w:p w14:paraId="0C80EE7A" w14:textId="77777777" w:rsidR="00A65C57" w:rsidRDefault="00A65C57" w:rsidP="00A65C57">
      <w:pPr>
        <w:ind w:left="360"/>
        <w:rPr>
          <w:rFonts w:ascii="LM Roman 10" w:hAnsi="LM Roman 10"/>
          <w:noProof/>
        </w:rPr>
      </w:pPr>
    </w:p>
    <w:p w14:paraId="419BC184" w14:textId="6857D485" w:rsidR="00A65C57" w:rsidRPr="00A65C57" w:rsidRDefault="00A65C57" w:rsidP="003F2553">
      <w:pPr>
        <w:ind w:left="360"/>
        <w:jc w:val="center"/>
        <w:rPr>
          <w:rFonts w:ascii="LM Roman 10" w:hAnsi="LM Roman 10"/>
        </w:rPr>
      </w:pPr>
      <w:r>
        <w:rPr>
          <w:rFonts w:ascii="LM Roman 10" w:hAnsi="LM Roman 10"/>
          <w:noProof/>
        </w:rPr>
        <w:drawing>
          <wp:inline distT="0" distB="0" distL="0" distR="0" wp14:anchorId="3131E5BA" wp14:editId="7BFF2135">
            <wp:extent cx="5887330" cy="1766455"/>
            <wp:effectExtent l="0" t="0" r="0" b="5715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bujo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4" r="19379"/>
                    <a:stretch/>
                  </pic:blipFill>
                  <pic:spPr bwMode="auto">
                    <a:xfrm>
                      <a:off x="0" y="0"/>
                      <a:ext cx="6005264" cy="180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02A34" w14:textId="634E51C0" w:rsidR="00A65C57" w:rsidRDefault="00A65C57" w:rsidP="00A65C57">
      <w:pPr>
        <w:pStyle w:val="Prrafodelista"/>
        <w:ind w:left="1080"/>
        <w:rPr>
          <w:rFonts w:ascii="LM Roman 10" w:hAnsi="LM Roman 10"/>
        </w:rPr>
      </w:pPr>
    </w:p>
    <w:p w14:paraId="531C480D" w14:textId="77777777" w:rsidR="00A65C57" w:rsidRDefault="00A65C57" w:rsidP="00A65C57">
      <w:pPr>
        <w:pStyle w:val="Prrafodelista"/>
        <w:numPr>
          <w:ilvl w:val="0"/>
          <w:numId w:val="4"/>
        </w:numPr>
        <w:rPr>
          <w:rFonts w:ascii="LM Roman 10" w:hAnsi="LM Roman 10"/>
        </w:rPr>
      </w:pPr>
      <w:r>
        <w:rPr>
          <w:rFonts w:ascii="LM Roman 10" w:hAnsi="LM Roman 10"/>
        </w:rPr>
        <w:t xml:space="preserve">Escriba para cada clase los atributos estrictamente necesarios para la implementación </w:t>
      </w:r>
    </w:p>
    <w:p w14:paraId="4EA32610" w14:textId="173870DC" w:rsidR="00A65C57" w:rsidRDefault="00A65C57" w:rsidP="00A65C57">
      <w:pPr>
        <w:pStyle w:val="Prrafodelista"/>
        <w:ind w:left="1440"/>
        <w:rPr>
          <w:rFonts w:ascii="LM Roman 10" w:hAnsi="LM Roman 10"/>
        </w:rPr>
      </w:pPr>
      <w:r>
        <w:rPr>
          <w:rFonts w:ascii="LM Roman 10" w:hAnsi="LM Roman 10"/>
        </w:rPr>
        <w:t>de las relaciones en las que se participa.</w:t>
      </w:r>
    </w:p>
    <w:p w14:paraId="6B4E5853" w14:textId="77777777" w:rsidR="00A65C57" w:rsidRDefault="00A65C57" w:rsidP="00A65C57">
      <w:pPr>
        <w:pStyle w:val="Prrafodelista"/>
        <w:ind w:left="1440"/>
        <w:rPr>
          <w:rFonts w:ascii="LM Roman 10" w:hAnsi="LM Roman 10"/>
        </w:rPr>
      </w:pPr>
    </w:p>
    <w:p w14:paraId="729954D8" w14:textId="379F4F08" w:rsidR="00A65C57" w:rsidRDefault="00A65C57" w:rsidP="00A65C57">
      <w:pPr>
        <w:pStyle w:val="Prrafodelista"/>
        <w:numPr>
          <w:ilvl w:val="0"/>
          <w:numId w:val="4"/>
        </w:numPr>
        <w:rPr>
          <w:rFonts w:ascii="LM Roman 10" w:hAnsi="LM Roman 10"/>
        </w:rPr>
      </w:pPr>
      <w:r>
        <w:rPr>
          <w:rFonts w:ascii="LM Roman 10" w:hAnsi="LM Roman 10"/>
        </w:rPr>
        <w:t>Defina los constructores que estime oportunos para la clase C.</w:t>
      </w:r>
    </w:p>
    <w:p w14:paraId="75A7A884" w14:textId="77777777" w:rsidR="00A65C57" w:rsidRDefault="00A65C57" w:rsidP="00A65C57">
      <w:pPr>
        <w:pStyle w:val="Prrafodelista"/>
        <w:ind w:left="1440"/>
        <w:rPr>
          <w:rFonts w:ascii="LM Roman 10" w:hAnsi="LM Roman 10"/>
        </w:rPr>
      </w:pPr>
    </w:p>
    <w:p w14:paraId="4E9046B2" w14:textId="7F0501AC" w:rsidR="00A65C57" w:rsidRDefault="00A65C57" w:rsidP="00A65C57">
      <w:pPr>
        <w:pStyle w:val="Prrafodelista"/>
        <w:numPr>
          <w:ilvl w:val="0"/>
          <w:numId w:val="4"/>
        </w:numPr>
        <w:rPr>
          <w:rFonts w:ascii="LM Roman 10" w:hAnsi="LM Roman 10"/>
        </w:rPr>
      </w:pPr>
      <w:r>
        <w:rPr>
          <w:rFonts w:ascii="LM Roman 10" w:hAnsi="LM Roman 10"/>
        </w:rPr>
        <w:t>Suponga que se añade un atributo de enlace de tipo X a rel1, ¿Cómo cambiarían los miembros de datos de A?</w:t>
      </w:r>
    </w:p>
    <w:p w14:paraId="0CD51016" w14:textId="64D6DE87" w:rsidR="00A65C57" w:rsidRDefault="00A65C57" w:rsidP="00A65C57">
      <w:pPr>
        <w:ind w:left="360"/>
        <w:rPr>
          <w:rFonts w:ascii="LM Roman 10" w:hAnsi="LM Roman 10"/>
        </w:rPr>
      </w:pPr>
    </w:p>
    <w:p w14:paraId="2223C646" w14:textId="3BF8BC26" w:rsidR="00A65C57" w:rsidRDefault="00A65C57" w:rsidP="00A65C57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>
        <w:rPr>
          <w:rFonts w:ascii="LM Roman 10" w:hAnsi="LM Roman 10"/>
        </w:rPr>
        <w:t>Implemente la relación rel4 del ejercicio anterior mediante una clase de asociación. Para ello:</w:t>
      </w:r>
    </w:p>
    <w:p w14:paraId="5056E2BC" w14:textId="77777777" w:rsidR="00A65C57" w:rsidRDefault="00A65C57" w:rsidP="00A65C57">
      <w:pPr>
        <w:pStyle w:val="Prrafodelista"/>
        <w:rPr>
          <w:rFonts w:ascii="LM Roman 10" w:hAnsi="LM Roman 10"/>
        </w:rPr>
      </w:pPr>
    </w:p>
    <w:p w14:paraId="3F9D9876" w14:textId="77777777" w:rsidR="003F2553" w:rsidRDefault="00A65C57" w:rsidP="00A65C57">
      <w:pPr>
        <w:pStyle w:val="Prrafodelista"/>
        <w:numPr>
          <w:ilvl w:val="0"/>
          <w:numId w:val="6"/>
        </w:numPr>
        <w:rPr>
          <w:rFonts w:ascii="LM Roman 10" w:hAnsi="LM Roman 10"/>
        </w:rPr>
      </w:pPr>
      <w:r>
        <w:rPr>
          <w:rFonts w:ascii="LM Roman 10" w:hAnsi="LM Roman 10"/>
        </w:rPr>
        <w:t xml:space="preserve">Defina la clase con los atributos que estime oportunos y declarando dos métodos </w:t>
      </w:r>
    </w:p>
    <w:p w14:paraId="75E049A8" w14:textId="1BFFCE64" w:rsidR="00A65C57" w:rsidRDefault="00A65C57" w:rsidP="003F2553">
      <w:pPr>
        <w:pStyle w:val="Prrafodelista"/>
        <w:ind w:left="1440"/>
        <w:rPr>
          <w:rFonts w:ascii="LM Roman 10" w:hAnsi="LM Roman 10"/>
        </w:rPr>
      </w:pPr>
      <w:proofErr w:type="gramStart"/>
      <w:r>
        <w:rPr>
          <w:rFonts w:ascii="LM Roman 10" w:hAnsi="LM Roman 10"/>
        </w:rPr>
        <w:t>asocia(</w:t>
      </w:r>
      <w:proofErr w:type="gramEnd"/>
      <w:r>
        <w:rPr>
          <w:rFonts w:ascii="LM Roman 10" w:hAnsi="LM Roman 10"/>
        </w:rPr>
        <w:t>), uno para cada sentido.</w:t>
      </w:r>
    </w:p>
    <w:p w14:paraId="6508E63E" w14:textId="77777777" w:rsidR="00A65C57" w:rsidRPr="00A65C57" w:rsidRDefault="00A65C57" w:rsidP="00A65C57">
      <w:pPr>
        <w:pStyle w:val="Prrafodelista"/>
        <w:ind w:left="1440"/>
        <w:rPr>
          <w:rFonts w:ascii="LM Roman 10" w:hAnsi="LM Roman 10"/>
        </w:rPr>
      </w:pPr>
    </w:p>
    <w:p w14:paraId="3C1A4204" w14:textId="63A20305" w:rsidR="00A65C57" w:rsidRPr="00A65C57" w:rsidRDefault="00A65C57" w:rsidP="00A65C57">
      <w:pPr>
        <w:pStyle w:val="Prrafodelista"/>
        <w:numPr>
          <w:ilvl w:val="0"/>
          <w:numId w:val="6"/>
        </w:numPr>
        <w:rPr>
          <w:rFonts w:ascii="LM Roman 10" w:hAnsi="LM Roman 10"/>
        </w:rPr>
      </w:pPr>
      <w:r>
        <w:rPr>
          <w:rFonts w:ascii="LM Roman 10" w:hAnsi="LM Roman 10"/>
        </w:rPr>
        <w:t>Defina la función miembro que asocia un objeta a un objeto de C a otro de D en los siguientes supuestos:</w:t>
      </w:r>
    </w:p>
    <w:p w14:paraId="317AB064" w14:textId="77777777" w:rsidR="003F2553" w:rsidRDefault="00A65C57" w:rsidP="00A65C57">
      <w:pPr>
        <w:pStyle w:val="Prrafodelista"/>
        <w:numPr>
          <w:ilvl w:val="0"/>
          <w:numId w:val="7"/>
        </w:numPr>
        <w:rPr>
          <w:rFonts w:ascii="LM Roman 10" w:hAnsi="LM Roman 10"/>
        </w:rPr>
      </w:pPr>
      <w:r>
        <w:rPr>
          <w:rFonts w:ascii="LM Roman 10" w:hAnsi="LM Roman 10"/>
        </w:rPr>
        <w:t xml:space="preserve">Cuando, en el caso de que un objeto origen ya está asociado a otro, este objeto </w:t>
      </w:r>
    </w:p>
    <w:p w14:paraId="11438815" w14:textId="1BEEC14F" w:rsidR="00A65C57" w:rsidRDefault="00A65C57" w:rsidP="003F2553">
      <w:pPr>
        <w:pStyle w:val="Prrafodelista"/>
        <w:ind w:left="1800"/>
        <w:rPr>
          <w:rFonts w:ascii="LM Roman 10" w:hAnsi="LM Roman 10"/>
        </w:rPr>
      </w:pPr>
      <w:r>
        <w:rPr>
          <w:rFonts w:ascii="LM Roman 10" w:hAnsi="LM Roman 10"/>
        </w:rPr>
        <w:t>origen simplemente pasa a estar asociado con el nuevo objeto.</w:t>
      </w:r>
    </w:p>
    <w:p w14:paraId="47287F12" w14:textId="0AE49506" w:rsidR="00A65C57" w:rsidRDefault="00A65C57" w:rsidP="00A65C57">
      <w:pPr>
        <w:pStyle w:val="Prrafodelista"/>
        <w:numPr>
          <w:ilvl w:val="0"/>
          <w:numId w:val="7"/>
        </w:numPr>
        <w:rPr>
          <w:rFonts w:ascii="LM Roman 10" w:hAnsi="LM Roman 10"/>
        </w:rPr>
      </w:pPr>
      <w:r>
        <w:rPr>
          <w:rFonts w:ascii="LM Roman 10" w:hAnsi="LM Roman 10"/>
        </w:rPr>
        <w:t>Cuando, en tal circunstancia, se lanza la cadena “Violación de multiplicidad”</w:t>
      </w:r>
    </w:p>
    <w:p w14:paraId="7E35B209" w14:textId="77777777" w:rsidR="00A65C57" w:rsidRPr="00A65C57" w:rsidRDefault="00A65C57" w:rsidP="00A65C57">
      <w:pPr>
        <w:pStyle w:val="Prrafodelista"/>
        <w:ind w:left="1800"/>
        <w:rPr>
          <w:rFonts w:ascii="LM Roman 10" w:hAnsi="LM Roman 10"/>
        </w:rPr>
      </w:pPr>
    </w:p>
    <w:p w14:paraId="3B084BE9" w14:textId="781A9960" w:rsidR="00A65C57" w:rsidRDefault="00D5297E" w:rsidP="00A65C57">
      <w:pPr>
        <w:pStyle w:val="Prrafodelista"/>
        <w:numPr>
          <w:ilvl w:val="0"/>
          <w:numId w:val="6"/>
        </w:numPr>
        <w:rPr>
          <w:rFonts w:ascii="LM Roman 10" w:hAnsi="LM Roman 10"/>
        </w:rPr>
      </w:pPr>
      <w:r>
        <w:rPr>
          <w:rFonts w:ascii="LM Roman 10" w:hAnsi="LM Roman 10"/>
        </w:rPr>
        <w:t xml:space="preserve">Defina las funciones miembros </w:t>
      </w:r>
      <w:proofErr w:type="gramStart"/>
      <w:r>
        <w:rPr>
          <w:rFonts w:ascii="LM Roman 10" w:hAnsi="LM Roman 10"/>
        </w:rPr>
        <w:t>asociados(</w:t>
      </w:r>
      <w:proofErr w:type="gramEnd"/>
      <w:r>
        <w:rPr>
          <w:rFonts w:ascii="LM Roman 10" w:hAnsi="LM Roman 10"/>
        </w:rPr>
        <w:t>).</w:t>
      </w:r>
    </w:p>
    <w:p w14:paraId="53F5E8C2" w14:textId="3A5DEA59" w:rsidR="003F2553" w:rsidRDefault="003F2553" w:rsidP="003F2553">
      <w:pPr>
        <w:rPr>
          <w:rFonts w:ascii="LM Roman 10" w:hAnsi="LM Roman 10"/>
        </w:rPr>
      </w:pPr>
    </w:p>
    <w:p w14:paraId="3FF43698" w14:textId="16DF2C07" w:rsidR="003F2553" w:rsidRDefault="003F2553" w:rsidP="003F2553">
      <w:pPr>
        <w:rPr>
          <w:rFonts w:ascii="LM Roman 10" w:hAnsi="LM Roman 10"/>
        </w:rPr>
      </w:pPr>
    </w:p>
    <w:p w14:paraId="0AA8D4F9" w14:textId="09FF126D" w:rsidR="003F2553" w:rsidRDefault="003F2553" w:rsidP="003F2553">
      <w:pPr>
        <w:rPr>
          <w:rFonts w:ascii="LM Roman 10" w:hAnsi="LM Roman 10"/>
        </w:rPr>
      </w:pPr>
    </w:p>
    <w:p w14:paraId="19729B65" w14:textId="77777777" w:rsidR="003F2553" w:rsidRDefault="003F2553" w:rsidP="003F2553">
      <w:pPr>
        <w:rPr>
          <w:rFonts w:ascii="LM Roman 10" w:hAnsi="LM Roman 10"/>
        </w:rPr>
      </w:pPr>
    </w:p>
    <w:p w14:paraId="7A8F0320" w14:textId="5CC02338" w:rsidR="003F2553" w:rsidRDefault="003F2553" w:rsidP="003F2553">
      <w:pPr>
        <w:pStyle w:val="Prrafodelista"/>
        <w:numPr>
          <w:ilvl w:val="0"/>
          <w:numId w:val="3"/>
        </w:numPr>
        <w:rPr>
          <w:rFonts w:ascii="LM Roman 10" w:hAnsi="LM Roman 10"/>
        </w:rPr>
      </w:pPr>
      <w:r>
        <w:rPr>
          <w:rFonts w:ascii="LM Roman 10" w:hAnsi="LM Roman 10"/>
        </w:rPr>
        <w:lastRenderedPageBreak/>
        <w:t>Dado el siguiente diagrama de clases:</w:t>
      </w:r>
    </w:p>
    <w:p w14:paraId="273A4647" w14:textId="77777777" w:rsidR="003F2553" w:rsidRDefault="003F2553" w:rsidP="003F2553">
      <w:pPr>
        <w:ind w:left="360"/>
        <w:rPr>
          <w:rFonts w:ascii="LM Roman 10" w:hAnsi="LM Roman 10"/>
          <w:noProof/>
        </w:rPr>
      </w:pPr>
    </w:p>
    <w:p w14:paraId="5213F7A8" w14:textId="55BF4EAE" w:rsidR="003F2553" w:rsidRPr="003F2553" w:rsidRDefault="003F2553" w:rsidP="003F2553">
      <w:pPr>
        <w:ind w:left="360"/>
        <w:jc w:val="center"/>
        <w:rPr>
          <w:rFonts w:ascii="LM Roman 10" w:hAnsi="LM Roman 10"/>
        </w:rPr>
      </w:pPr>
      <w:r>
        <w:rPr>
          <w:rFonts w:ascii="LM Roman 10" w:hAnsi="LM Roman 10"/>
          <w:noProof/>
        </w:rPr>
        <w:drawing>
          <wp:inline distT="0" distB="0" distL="0" distR="0" wp14:anchorId="75CDFE0D" wp14:editId="4A527569">
            <wp:extent cx="5386275" cy="1759527"/>
            <wp:effectExtent l="0" t="0" r="508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bujo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0" r="16248"/>
                    <a:stretch/>
                  </pic:blipFill>
                  <pic:spPr bwMode="auto">
                    <a:xfrm>
                      <a:off x="0" y="0"/>
                      <a:ext cx="5669750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48E90" w14:textId="561C2494" w:rsidR="003F2553" w:rsidRDefault="003F2553" w:rsidP="003F2553">
      <w:pPr>
        <w:pStyle w:val="Prrafodelista"/>
        <w:numPr>
          <w:ilvl w:val="0"/>
          <w:numId w:val="8"/>
        </w:numPr>
        <w:rPr>
          <w:rFonts w:ascii="LM Roman 10" w:hAnsi="LM Roman 10"/>
        </w:rPr>
      </w:pPr>
      <w:r w:rsidRPr="003F2553">
        <w:rPr>
          <w:rFonts w:ascii="LM Roman 10" w:hAnsi="LM Roman 10"/>
        </w:rPr>
        <w:t>Defina las clases únicamente con los miembros implicados en el diagrama</w:t>
      </w:r>
    </w:p>
    <w:p w14:paraId="10B41DB5" w14:textId="77777777" w:rsidR="002101B6" w:rsidRPr="003F2553" w:rsidRDefault="002101B6" w:rsidP="002101B6">
      <w:pPr>
        <w:pStyle w:val="Prrafodelista"/>
        <w:ind w:left="1440"/>
        <w:rPr>
          <w:rFonts w:ascii="LM Roman 10" w:hAnsi="LM Roman 10"/>
        </w:rPr>
      </w:pPr>
    </w:p>
    <w:p w14:paraId="785579E0" w14:textId="67F36236" w:rsidR="003F2553" w:rsidRPr="003F2553" w:rsidRDefault="003F2553" w:rsidP="003F2553">
      <w:pPr>
        <w:pStyle w:val="Prrafodelista"/>
        <w:numPr>
          <w:ilvl w:val="0"/>
          <w:numId w:val="8"/>
        </w:numPr>
        <w:rPr>
          <w:rFonts w:ascii="LM Roman 10" w:hAnsi="LM Roman 10"/>
        </w:rPr>
      </w:pPr>
      <w:r>
        <w:rPr>
          <w:rFonts w:ascii="LM Roman 10" w:hAnsi="LM Roman 10"/>
        </w:rPr>
        <w:t>Implemente el constructor de C3</w:t>
      </w:r>
    </w:p>
    <w:p w14:paraId="08976E90" w14:textId="4854ED61" w:rsidR="00A65C57" w:rsidRPr="00A65C57" w:rsidRDefault="00A65C57" w:rsidP="00A65C57">
      <w:pPr>
        <w:ind w:left="720"/>
        <w:rPr>
          <w:rFonts w:ascii="LM Roman 10" w:hAnsi="LM Roman 10"/>
        </w:rPr>
      </w:pPr>
    </w:p>
    <w:sectPr w:rsidR="00A65C57" w:rsidRPr="00A65C57" w:rsidSect="00A65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F44AB"/>
    <w:multiLevelType w:val="hybridMultilevel"/>
    <w:tmpl w:val="8FD09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507B"/>
    <w:multiLevelType w:val="hybridMultilevel"/>
    <w:tmpl w:val="C59A39FE"/>
    <w:lvl w:ilvl="0" w:tplc="A77CC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03D04"/>
    <w:multiLevelType w:val="hybridMultilevel"/>
    <w:tmpl w:val="0B307FCC"/>
    <w:lvl w:ilvl="0" w:tplc="A4085A48">
      <w:start w:val="2"/>
      <w:numFmt w:val="bullet"/>
      <w:lvlText w:val="-"/>
      <w:lvlJc w:val="left"/>
      <w:pPr>
        <w:ind w:left="1800" w:hanging="360"/>
      </w:pPr>
      <w:rPr>
        <w:rFonts w:ascii="LM Roman 10" w:eastAsiaTheme="minorHAnsi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70055B"/>
    <w:multiLevelType w:val="hybridMultilevel"/>
    <w:tmpl w:val="F5AE9A34"/>
    <w:lvl w:ilvl="0" w:tplc="F828B1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63746D"/>
    <w:multiLevelType w:val="hybridMultilevel"/>
    <w:tmpl w:val="809686BC"/>
    <w:lvl w:ilvl="0" w:tplc="80A2677C">
      <w:start w:val="1"/>
      <w:numFmt w:val="lowerLetter"/>
      <w:lvlText w:val="%1)"/>
      <w:lvlJc w:val="left"/>
      <w:pPr>
        <w:ind w:left="1636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1D764F"/>
    <w:multiLevelType w:val="hybridMultilevel"/>
    <w:tmpl w:val="5A549BCE"/>
    <w:lvl w:ilvl="0" w:tplc="B8621F1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571890"/>
    <w:multiLevelType w:val="hybridMultilevel"/>
    <w:tmpl w:val="52448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F29FB"/>
    <w:multiLevelType w:val="hybridMultilevel"/>
    <w:tmpl w:val="B0A09936"/>
    <w:lvl w:ilvl="0" w:tplc="27C4CD6E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57"/>
    <w:rsid w:val="0015013B"/>
    <w:rsid w:val="002101B6"/>
    <w:rsid w:val="003F2553"/>
    <w:rsid w:val="0058564B"/>
    <w:rsid w:val="00A65C57"/>
    <w:rsid w:val="00D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861F"/>
  <w15:chartTrackingRefBased/>
  <w15:docId w15:val="{FE6743BC-5A59-432F-AC0A-E1BB9337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3</cp:revision>
  <dcterms:created xsi:type="dcterms:W3CDTF">2020-06-23T15:02:00Z</dcterms:created>
  <dcterms:modified xsi:type="dcterms:W3CDTF">2020-06-23T15:04:00Z</dcterms:modified>
</cp:coreProperties>
</file>