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Hart Muirhead Fatta Fatta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</w:rPr>
                <w:t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</w:rPr>
                <w:t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</w:rPr>
              <w:t>, 2nd Floor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</w:rPr>
                  <w:t>53 Knutsford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</w:rPr>
              <w:t> 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</w:rPr>
              <w:t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</w:rPr>
                  <w:t>Jamaica</w:t>
                </w:r>
              </w:smartTag>
            </w:smartTag>
          </w:p>
        </w:tc>
      </w:tr>
      <w:tr>
        <w:trPr>
          <w:trHeight w:val="370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Tax Invoice No. 2018/01/10/TAL/Jew</w:t>
            </w:r>
          </w:p>
        </w:tc>
      </w:tr>
      <w:tr>
        <w:trPr>
          <w:trHeight w:val="233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GCT Reg. No. 1079115</w:t>
            </w:r>
          </w:p>
        </w:tc>
      </w:tr>
      <w:tr>
        <w:trPr>
          <w:trHeight w:val="432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STATEMENT OF ACCOUNT</w:t>
      </w:r>
    </w:p>
    <w:p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To:   </w:t>
      </w:r>
      <w:r>
        <w:rPr>
          <w:rFonts w:ascii="Arial" w:eastAsia="Times New Roman" w:hAnsi="Arial" w:cs="Arial"/>
          <w:color w:val="FF0000"/>
          <w:sz w:val="20"/>
          <w:szCs w:val="20"/>
        </w:rPr>
        <w:t>     </w:t>
      </w:r>
    </w:p>
    <w:p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>
        <w:trPr>
          <w:trHeight w:val="916"/>
          <w:tblCellSpacing w:w="0" w:type="dxa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88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line1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line2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city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Kingston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 ,  &amp; Construction Agreement relative thereto </w:t>
            </w:r>
          </w:p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test user name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BN Builder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 to you .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9"/>
        <w:gridCol w:w="2288"/>
        <w:gridCol w:w="1969"/>
      </w:tblGrid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CLIENT ACCOUNT NO:</w:t>
            </w:r>
          </w:p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DEBIT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  <w:t>USD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CREDIT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  <w:t>USD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$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42100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/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J$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43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234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/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/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/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BALANCE</w:t>
            </w:r>
          </w:p>
        </w:tc>
      </w:tr>
      <w:t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  E. &amp; O. E.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With compliments,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HART MUIRHEAD FATTA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Per: </w:t>
      </w: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Tracey Ann Long</w:t>
      </w:r>
    </w:p>
    <w:p/>
    <w:sectPr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docId w15:val="{5DDA1A47-D2BE-4664-B8ED-59D6854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788B9-CBE6-4AA5-89FE-59F16850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1.9.6</dc:creator>
  <cp:keywords/>
  <dc:description/>
  <cp:lastModifiedBy>aleem tahir</cp:lastModifiedBy>
  <cp:revision>236</cp:revision>
  <dcterms:created xsi:type="dcterms:W3CDTF">2009-10-15T13:11:00Z</dcterms:created>
  <dcterms:modified xsi:type="dcterms:W3CDTF">2018-10-11T13:11:00Z</dcterms:modified>
</cp:coreProperties>
</file>