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rPr>
          <w:rFonts w:ascii="Calibri" w:hAnsi="Calibri" w:cs="Calibri"/>
          <w:color w:val="000000"/>
          <w:lang w:val="en"/>
        </w:rPr>
      </w:pPr>
      <w:r>
        <w:rPr>
          <w:rFonts w:ascii="Broadway" w:hAnsi="Broadway" w:cs="Broadway"/>
          <w:color w:val="000000"/>
          <w:lang w:val="en"/>
        </w:rPr>
        <w:t xml:space="preserve">NLA </w:t>
      </w:r>
      <w:r>
        <w:rPr>
          <w:rFonts w:ascii="Calibri" w:hAnsi="Calibri" w:cs="Calibri"/>
          <w:color w:val="000000"/>
          <w:lang w:val="en"/>
        </w:rPr>
        <w:t>– TR 1</w:t>
      </w:r>
    </w:p>
    <w:p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tbl>
      <w:tblPr>
        <w:tblW w:w="0" w:type="auto"/>
        <w:tblInd w:w="-6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9300"/>
      </w:tblGrid>
      <w:tr>
        <w:trPr>
          <w:trHeight w:val="126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In the Matter of the Registration of Titles Act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In the Matter of Certificate of Title registered at Volume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[p.volume_no]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Folio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[p.folio_no]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of the Register Book of Titles</w:t>
            </w:r>
          </w:p>
        </w:tc>
      </w:tr>
      <w:tr>
        <w:trPr>
          <w:trHeight w:val="1266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Describe the land in accordance with description stated on Certificate of Title.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ALL THAT PARCEL of land situate in the place and parish stated below and being all the land comprised in the Certificate of Title mentioned below.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43"/>
              <w:gridCol w:w="1544"/>
              <w:gridCol w:w="1358"/>
              <w:gridCol w:w="1980"/>
              <w:gridCol w:w="1294"/>
              <w:gridCol w:w="1544"/>
            </w:tblGrid>
            <w:tr>
              <w:tc>
                <w:tcPr>
                  <w:tcW w:w="1543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Place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Parish</w:t>
                  </w:r>
                </w:p>
              </w:tc>
              <w:tc>
                <w:tcPr>
                  <w:tcW w:w="1358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*Lot No</w:t>
                  </w:r>
                </w:p>
              </w:tc>
              <w:tc>
                <w:tcPr>
                  <w:tcW w:w="1980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Deposited Plan #</w:t>
                  </w:r>
                </w:p>
              </w:tc>
              <w:tc>
                <w:tcPr>
                  <w:tcW w:w="129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Volume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Folio</w:t>
                  </w:r>
                </w:p>
              </w:tc>
            </w:tr>
            <w:tr>
              <w:tc>
                <w:tcPr>
                  <w:tcW w:w="1543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[p.address_city]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 xml:space="preserve">[p.address_state] </w:t>
                  </w:r>
                </w:p>
              </w:tc>
              <w:tc>
                <w:tcPr>
                  <w:tcW w:w="1358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[p.lot_no]</w:t>
                  </w:r>
                </w:p>
              </w:tc>
              <w:tc>
                <w:tcPr>
                  <w:tcW w:w="1980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[p.plan_no]</w:t>
                  </w:r>
                </w:p>
              </w:tc>
              <w:tc>
                <w:tcPr>
                  <w:tcW w:w="129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[p.volume_no]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[p.folio_no]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260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Give full name, address and occupation of the Transferor(s). 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Name:  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[v.first] [v.middle] [v.last] [v.suffix]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Address: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[v.address_line1]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[v.address_line2]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[v.address_city]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in the  parish of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 xml:space="preserve">[v.address_state]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Description: Limited Liability Company duly incorporated under the Companies Act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Does HEREBY TRANSFER to the Transferee(s) named herein for the consideration stated below all its estate and interest in the land comprised in above-described Certificate of Title, subject to the encumbrances stated below and the restrictive covenants (if any) endorsed on the said Certificate of Title.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170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en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Details of Transferee.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minor, state his date of birth.  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registered company, state its Act of incorporation.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Name:  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[b.first] [b.middle] [b.last] [b.suffix]</w:t>
            </w:r>
          </w:p>
          <w:p>
            <w:pPr>
              <w:autoSpaceDE w:val="0"/>
              <w:autoSpaceDN w:val="0"/>
              <w:adjustRightInd w:val="0"/>
              <w:ind w:left="920" w:hanging="9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Address: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[b.address_line1]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[b.address_line2]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[b.address_city]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in the Parish of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[b.address_state]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Occupation: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[b.occupation]</w:t>
            </w:r>
          </w:p>
        </w:tc>
      </w:tr>
      <w:tr>
        <w:trPr>
          <w:trHeight w:val="217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If more than one Transferee, state the tenancy.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Unequal shares to be stated in fractions.  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Joint Tenants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          </w:t>
            </w:r>
          </w:p>
          <w:p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Tenants-in-Common in equal shares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            </w:t>
            </w:r>
          </w:p>
          <w:p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Tenants-in-Common in unequal shares as to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           </w:t>
            </w:r>
          </w:p>
          <w:p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Other </w:t>
            </w:r>
            <w:r>
              <w:rPr>
                <w:b/>
                <w:bCs/>
                <w:lang w:val="en"/>
              </w:rPr>
              <w:t>-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lastRenderedPageBreak/>
              <w:t xml:space="preserve">         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 xml:space="preserve">             </w:t>
            </w:r>
          </w:p>
        </w:tc>
      </w:tr>
      <w:tr>
        <w:trPr>
          <w:trHeight w:val="118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lastRenderedPageBreak/>
              <w:t>State the encumbrances, e.g. caveat, mortgage, lease.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</w:t>
            </w:r>
          </w:p>
        </w:tc>
      </w:tr>
      <w:tr>
        <w:trPr>
          <w:trHeight w:val="113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en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Consideration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Amount to be stated in words.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483"/>
              </w:tabs>
              <w:autoSpaceDE w:val="0"/>
              <w:autoSpaceDN w:val="0"/>
              <w:adjustRightInd w:val="0"/>
              <w:ind w:left="1483" w:right="550" w:hanging="507"/>
              <w:jc w:val="both"/>
              <w:rPr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the sum of </w:t>
            </w:r>
            <w:r>
              <w:rPr>
                <w:b/>
                <w:bCs/>
                <w:color w:val="FF0000"/>
                <w:sz w:val="18"/>
                <w:szCs w:val="18"/>
                <w:lang w:val="en"/>
              </w:rPr>
              <w:t xml:space="preserve">[dcp.price_w] 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>in</w:t>
            </w:r>
            <w:r>
              <w:rPr>
                <w:b/>
                <w:bCs/>
                <w:color w:val="FF0000"/>
                <w:sz w:val="18"/>
                <w:szCs w:val="18"/>
                <w:lang w:val="en"/>
              </w:rPr>
              <w:t xml:space="preserve"> [dcp.fc_name]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  (</w:t>
            </w:r>
            <w:r>
              <w:rPr>
                <w:b/>
                <w:bCs/>
                <w:color w:val="FF0000"/>
                <w:sz w:val="18"/>
                <w:szCs w:val="18"/>
                <w:lang w:val="en"/>
              </w:rPr>
              <w:t>[dcp.fc_symbol] [dcp.price_i]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) equivalent to the sum of </w:t>
            </w:r>
            <w:r>
              <w:rPr>
                <w:b/>
                <w:bCs/>
                <w:color w:val="FF0000"/>
                <w:sz w:val="18"/>
                <w:szCs w:val="18"/>
                <w:lang w:val="en"/>
              </w:rPr>
              <w:t>[dcp.jprice_w]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 (</w:t>
            </w:r>
            <w:r>
              <w:rPr>
                <w:b/>
                <w:bCs/>
                <w:color w:val="FF0000"/>
                <w:sz w:val="18"/>
                <w:szCs w:val="18"/>
                <w:lang w:val="en"/>
              </w:rPr>
              <w:t>[dcp.jprice_i]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>)</w:t>
            </w:r>
            <w:r>
              <w:rPr>
                <w:b/>
                <w:bCs/>
                <w:color w:val="000000"/>
                <w:sz w:val="16"/>
                <w:szCs w:val="16"/>
                <w:lang w:val="en"/>
              </w:rPr>
              <w:t xml:space="preserve"> [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receipt of which is hereby acknowledged by the Transferor(s)]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ind w:left="1483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323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Supporting Documents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That enclosed with this application is/are - 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Duplicate Certificate of Title registered at Volume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[p.volume_no]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Folio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[p.folio_no]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</w:t>
            </w:r>
          </w:p>
          <w:p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Original Transfer Tax Certificate       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Consent of Caveator / Mortgagee / Lessor     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Attested Copy of Court Order</w:t>
            </w:r>
          </w:p>
          <w:p>
            <w:pPr>
              <w:autoSpaceDE w:val="0"/>
              <w:autoSpaceDN w:val="0"/>
              <w:adjustRightInd w:val="0"/>
              <w:rPr>
                <w:lang w:val="e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Other – </w:t>
            </w:r>
          </w:p>
          <w:p>
            <w:pPr>
              <w:autoSpaceDE w:val="0"/>
              <w:autoSpaceDN w:val="0"/>
              <w:adjustRightInd w:val="0"/>
              <w:ind w:left="96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1203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"/>
              </w:rPr>
              <w:t xml:space="preserve">  </w:t>
            </w: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Additional Restrictive Covenants or Easements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(If necessary, add annexure sheet).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See Schedule attached</w:t>
            </w:r>
          </w:p>
        </w:tc>
      </w:tr>
      <w:tr>
        <w:trPr>
          <w:trHeight w:val="5002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  <w:r>
              <w:rPr>
                <w:i/>
                <w:iCs/>
                <w:sz w:val="18"/>
                <w:szCs w:val="18"/>
                <w:lang w:val="en"/>
              </w:rPr>
              <w:lastRenderedPageBreak/>
              <w:t>Execution by a company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Executed under the Common seal of 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[p.dev_name]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    Name of Company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Was affixed by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 xml:space="preserve">[da1.first_name] [da1.last_name] [da1.suffix]           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/             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[da1.capacity]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Name of Person                                                    Capacity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____________________________________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              Signature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And                     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 xml:space="preserve">[da2.first_name] [da2.last_name] [da2.suffix]          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/               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[da2.capacity]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Name of Person                                                       Capacity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__________________________________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               Signature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In the presence of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______________________________________________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Attorney-at-Law/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Justice of the Peace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For the parish of:-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7350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General Execution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  <w:r>
              <w:rPr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ind w:left="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Signed by </w:t>
            </w:r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[b.first] [b.middle] [b.last] [b.suffix</w:t>
            </w:r>
            <w:bookmarkStart w:id="0" w:name="_GoBack"/>
            <w:bookmarkEnd w:id="0"/>
            <w:r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>
            <w:pPr>
              <w:autoSpaceDE w:val="0"/>
              <w:autoSpaceDN w:val="0"/>
              <w:adjustRightInd w:val="0"/>
              <w:ind w:left="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__________________________________________         _________________________________ </w:t>
            </w:r>
          </w:p>
          <w:p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          Name of Transferor/Transferee                                                                                                          Signature</w:t>
            </w:r>
          </w:p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In the presence of:</w:t>
            </w: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_______________________________________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Attorney-at-Law/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Justice of the Peace for the Parish of: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91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Date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Dated the _________ day of ____________________________, _____________.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"/>
              </w:rPr>
              <w:t xml:space="preserve">                        </w:t>
            </w:r>
            <w:r>
              <w:rPr>
                <w:i/>
                <w:iCs/>
                <w:color w:val="000000"/>
                <w:sz w:val="22"/>
                <w:szCs w:val="22"/>
                <w:vertAlign w:val="superscript"/>
                <w:lang w:val="en"/>
              </w:rPr>
              <w:t xml:space="preserve">Day 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vertAlign w:val="superscript"/>
                <w:lang w:val="en"/>
              </w:rPr>
              <w:t xml:space="preserve">                                                        </w:t>
            </w:r>
            <w:r>
              <w:rPr>
                <w:i/>
                <w:iCs/>
                <w:color w:val="000000"/>
                <w:sz w:val="22"/>
                <w:szCs w:val="22"/>
                <w:vertAlign w:val="superscript"/>
                <w:lang w:val="en"/>
              </w:rPr>
              <w:t>Month                                                                    Year</w:t>
            </w:r>
          </w:p>
        </w:tc>
      </w:tr>
      <w:tr>
        <w:trPr>
          <w:trHeight w:val="70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*  Land Valuation Number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>
        <w:trPr>
          <w:trHeight w:val="222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Lodged By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Name:  Hart Muirhead Fatta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Address: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b/>
                    <w:bCs/>
                    <w:color w:val="000000"/>
                    <w:sz w:val="22"/>
                    <w:szCs w:val="22"/>
                    <w:lang w:val="en"/>
                  </w:rPr>
                  <w:t>53 Knutsford Boulevard</w:t>
                </w:r>
              </w:smartTag>
              <w:r>
                <w:rPr>
                  <w:b/>
                  <w:bCs/>
                  <w:color w:val="000000"/>
                  <w:sz w:val="22"/>
                  <w:szCs w:val="22"/>
                  <w:lang w:val="en"/>
                </w:rPr>
                <w:t xml:space="preserve">, </w:t>
              </w:r>
              <w:smartTag w:uri="urn:schemas-microsoft-com:office:smarttags" w:element="City">
                <w:r>
                  <w:rPr>
                    <w:b/>
                    <w:bCs/>
                    <w:color w:val="000000"/>
                    <w:sz w:val="22"/>
                    <w:szCs w:val="22"/>
                    <w:lang w:val="en"/>
                  </w:rPr>
                  <w:t>Kingston</w:t>
                </w:r>
              </w:smartTag>
            </w:smartTag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5 in the parish of Saint Andrew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Telephone Number:    929-9677                         Fax Number:      929-5755</w:t>
            </w:r>
          </w:p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Email:  </w:t>
            </w:r>
            <w:hyperlink r:id="rId5" w:history="1">
              <w:r>
                <w:rPr>
                  <w:b/>
                  <w:bCs/>
                  <w:color w:val="0000FF"/>
                  <w:sz w:val="22"/>
                  <w:szCs w:val="22"/>
                  <w:u w:val="single"/>
                  <w:lang w:val="en"/>
                </w:rPr>
                <w:t>talong@hmf.com.jm</w:t>
              </w:r>
            </w:hyperlink>
          </w:p>
        </w:tc>
      </w:tr>
    </w:tbl>
    <w:p>
      <w:pPr>
        <w:autoSpaceDE w:val="0"/>
        <w:autoSpaceDN w:val="0"/>
        <w:adjustRightInd w:val="0"/>
        <w:rPr>
          <w:lang w:val="en"/>
        </w:rPr>
      </w:pPr>
      <w:r>
        <w:rPr>
          <w:lang w:val="en"/>
        </w:rPr>
        <w:br/>
      </w:r>
    </w:p>
    <w:p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n"/>
        </w:rPr>
      </w:pPr>
    </w:p>
    <w:p>
      <w:pPr>
        <w:keepNext/>
        <w:autoSpaceDE w:val="0"/>
        <w:autoSpaceDN w:val="0"/>
        <w:adjustRightInd w:val="0"/>
        <w:spacing w:before="240" w:after="60"/>
        <w:jc w:val="center"/>
        <w:rPr>
          <w:rFonts w:ascii="Arial" w:hAnsi="Arial" w:cs="Arial"/>
          <w:b/>
          <w:bCs/>
          <w:color w:val="000000"/>
          <w:sz w:val="18"/>
          <w:szCs w:val="18"/>
          <w:lang w:val="en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"/>
        </w:rPr>
        <w:t>N.L.A. 2003</w:t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A064B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D957-11D4-41C4-8CF3-CE66B5C5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ong@hmf.com.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NLA – TR 1</vt:lpstr>
    </vt:vector>
  </TitlesOfParts>
  <Company/>
  <LinksUpToDate>false</LinksUpToDate>
  <CharactersWithSpaces>4752</CharactersWithSpaces>
  <SharedDoc>false</SharedDoc>
  <HLinks>
    <vt:vector size="6" baseType="variant">
      <vt:variant>
        <vt:i4>3866697</vt:i4>
      </vt:variant>
      <vt:variant>
        <vt:i4>0</vt:i4>
      </vt:variant>
      <vt:variant>
        <vt:i4>0</vt:i4>
      </vt:variant>
      <vt:variant>
        <vt:i4>5</vt:i4>
      </vt:variant>
      <vt:variant>
        <vt:lpwstr>mailto:talong@hmf.com.jm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NLA – TR 1</dc:title>
  <dc:subject/>
  <dc:creator>Mark Williams</dc:creator>
  <cp:keywords/>
  <dc:description/>
  <cp:lastModifiedBy>aleem tahir</cp:lastModifiedBy>
  <cp:revision>16</cp:revision>
  <dcterms:created xsi:type="dcterms:W3CDTF">2018-07-09T18:36:00Z</dcterms:created>
  <dcterms:modified xsi:type="dcterms:W3CDTF">2018-07-12T07:11:00Z</dcterms:modified>
</cp:coreProperties>
</file>