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C7F" w:rsidRPr="00EA0559" w:rsidRDefault="00452C7F" w:rsidP="00452C7F">
      <w:pPr>
        <w:pStyle w:val="Text"/>
        <w:ind w:firstLine="0"/>
        <w:rPr>
          <w:sz w:val="18"/>
          <w:szCs w:val="18"/>
        </w:rPr>
      </w:pPr>
      <w:r w:rsidRPr="00EA0559">
        <w:rPr>
          <w:sz w:val="18"/>
          <w:szCs w:val="18"/>
        </w:rPr>
        <w:footnoteReference w:customMarkFollows="1" w:id="1"/>
        <w:sym w:font="Symbol" w:char="F020"/>
      </w:r>
    </w:p>
    <w:p w:rsidR="00452C7F" w:rsidRPr="00EA0559" w:rsidRDefault="004E387C" w:rsidP="00452C7F">
      <w:pPr>
        <w:pStyle w:val="Title"/>
        <w:framePr w:wrap="notBeside"/>
      </w:pPr>
      <w:r w:rsidRPr="00EA0559">
        <w:t>Generating Quality Items Recommendation by Fusing Content based and Collaborative filtering</w:t>
      </w:r>
    </w:p>
    <w:p w:rsidR="00452C7F" w:rsidRPr="00EA0559" w:rsidRDefault="004E387C" w:rsidP="00452C7F">
      <w:pPr>
        <w:pStyle w:val="Authors"/>
        <w:framePr w:wrap="notBeside"/>
        <w:spacing w:after="120"/>
        <w:rPr>
          <w:b/>
          <w:lang w:eastAsia="zh-TW"/>
        </w:rPr>
      </w:pPr>
      <w:proofErr w:type="spellStart"/>
      <w:proofErr w:type="gramStart"/>
      <w:r w:rsidRPr="00EA0559">
        <w:rPr>
          <w:b/>
        </w:rPr>
        <w:t>Anand</w:t>
      </w:r>
      <w:proofErr w:type="spellEnd"/>
      <w:r w:rsidR="00AB000A">
        <w:rPr>
          <w:b/>
        </w:rPr>
        <w:t xml:space="preserve"> </w:t>
      </w:r>
      <w:proofErr w:type="spellStart"/>
      <w:r w:rsidRPr="00EA0559">
        <w:rPr>
          <w:b/>
        </w:rPr>
        <w:t>Shanker</w:t>
      </w:r>
      <w:proofErr w:type="spellEnd"/>
      <w:r w:rsidR="00AB000A">
        <w:rPr>
          <w:b/>
        </w:rPr>
        <w:t xml:space="preserve"> </w:t>
      </w:r>
      <w:proofErr w:type="spellStart"/>
      <w:r w:rsidRPr="00EA0559">
        <w:rPr>
          <w:b/>
        </w:rPr>
        <w:t>Tewari</w:t>
      </w:r>
      <w:proofErr w:type="spellEnd"/>
      <w:r w:rsidR="00CB067C" w:rsidRPr="00EA0559">
        <w:rPr>
          <w:b/>
        </w:rPr>
        <w:t>,</w:t>
      </w:r>
      <w:r w:rsidR="00CB067C">
        <w:rPr>
          <w:b/>
        </w:rPr>
        <w:t xml:space="preserve"> </w:t>
      </w:r>
      <w:proofErr w:type="spellStart"/>
      <w:r w:rsidR="00CB067C" w:rsidRPr="00EA0559">
        <w:rPr>
          <w:b/>
        </w:rPr>
        <w:t>Aleesha</w:t>
      </w:r>
      <w:proofErr w:type="spellEnd"/>
      <w:r w:rsidR="00AF2020" w:rsidRPr="00EA0559">
        <w:rPr>
          <w:b/>
        </w:rPr>
        <w:t xml:space="preserve"> S.</w:t>
      </w:r>
      <w:r w:rsidRPr="00EA0559">
        <w:rPr>
          <w:b/>
        </w:rPr>
        <w:t>J</w:t>
      </w:r>
      <w:r w:rsidR="00AF2020" w:rsidRPr="00EA0559">
        <w:rPr>
          <w:b/>
        </w:rPr>
        <w:t>.</w:t>
      </w:r>
      <w:proofErr w:type="gramEnd"/>
    </w:p>
    <w:p w:rsidR="006D3A71" w:rsidRPr="00EA0559" w:rsidRDefault="006D3A71" w:rsidP="006D3A71">
      <w:pPr>
        <w:pStyle w:val="Abstract"/>
        <w:rPr>
          <w:i/>
        </w:rPr>
      </w:pPr>
      <w:bookmarkStart w:id="0" w:name="PointTmp"/>
      <w:r w:rsidRPr="00EA0559">
        <w:rPr>
          <w:i/>
          <w:iCs/>
        </w:rPr>
        <w:t>Abstract</w:t>
      </w:r>
      <w:r w:rsidRPr="00EA0559">
        <w:t xml:space="preserve">: </w:t>
      </w:r>
      <w:r w:rsidRPr="00EA0559">
        <w:rPr>
          <w:i/>
        </w:rPr>
        <w:t>Recommendation system has become an inevitable part of our life. It has already spread its prominence in various fields like movie</w:t>
      </w:r>
      <w:r w:rsidR="00227CD8" w:rsidRPr="00EA0559">
        <w:rPr>
          <w:i/>
        </w:rPr>
        <w:t>s</w:t>
      </w:r>
      <w:r w:rsidRPr="00EA0559">
        <w:rPr>
          <w:i/>
        </w:rPr>
        <w:t>, music, news, article recommendations etc. Due to the influence of social media, data is streaming</w:t>
      </w:r>
      <w:r w:rsidR="006633A5">
        <w:rPr>
          <w:i/>
        </w:rPr>
        <w:t xml:space="preserve"> from</w:t>
      </w:r>
      <w:r w:rsidRPr="00EA0559">
        <w:rPr>
          <w:i/>
        </w:rPr>
        <w:t xml:space="preserve"> all over the Internet. Collect the relevant information from chunks of data available has become much difficult. Recommender systems guides in filtering data to get the relevant information. Commonly used </w:t>
      </w:r>
      <w:r w:rsidR="002E2A5D" w:rsidRPr="00EA0559">
        <w:rPr>
          <w:i/>
        </w:rPr>
        <w:t xml:space="preserve">recommendation </w:t>
      </w:r>
      <w:r w:rsidRPr="00EA0559">
        <w:rPr>
          <w:i/>
        </w:rPr>
        <w:t xml:space="preserve">approaches are content based filtering and collaborative filtering. Each approach has its own limitations. The hybrid approach combines the advantages of both the approaches. In this paper, we have tried to enhance the quality of the </w:t>
      </w:r>
      <w:r w:rsidR="001A5BEA" w:rsidRPr="00EA0559">
        <w:rPr>
          <w:i/>
        </w:rPr>
        <w:t xml:space="preserve">items </w:t>
      </w:r>
      <w:r w:rsidRPr="00EA0559">
        <w:rPr>
          <w:i/>
        </w:rPr>
        <w:t>recommendation system</w:t>
      </w:r>
      <w:r w:rsidR="000828CC" w:rsidRPr="00EA0559">
        <w:rPr>
          <w:i/>
        </w:rPr>
        <w:t xml:space="preserve"> by fusing</w:t>
      </w:r>
      <w:r w:rsidR="00356227">
        <w:rPr>
          <w:i/>
        </w:rPr>
        <w:t xml:space="preserve"> </w:t>
      </w:r>
      <w:r w:rsidR="000828CC" w:rsidRPr="00EA0559">
        <w:rPr>
          <w:i/>
        </w:rPr>
        <w:t>both content based and collaborative filtering uniquely</w:t>
      </w:r>
      <w:r w:rsidRPr="00EA0559">
        <w:rPr>
          <w:i/>
        </w:rPr>
        <w:t>.</w:t>
      </w:r>
      <w:r w:rsidR="00AF0C05" w:rsidRPr="00EA0559">
        <w:rPr>
          <w:i/>
        </w:rPr>
        <w:t xml:space="preserve"> The experimental results </w:t>
      </w:r>
      <w:r w:rsidR="00603BF4" w:rsidRPr="00EA0559">
        <w:rPr>
          <w:i/>
        </w:rPr>
        <w:t>are</w:t>
      </w:r>
      <w:r w:rsidR="00AF0C05" w:rsidRPr="00EA0559">
        <w:rPr>
          <w:i/>
        </w:rPr>
        <w:t xml:space="preserve"> compared with that of </w:t>
      </w:r>
      <w:r w:rsidR="005344B1" w:rsidRPr="00EA0559">
        <w:rPr>
          <w:i/>
        </w:rPr>
        <w:t xml:space="preserve">other </w:t>
      </w:r>
      <w:r w:rsidR="00603BF4" w:rsidRPr="00EA0559">
        <w:rPr>
          <w:i/>
        </w:rPr>
        <w:t>traditional</w:t>
      </w:r>
      <w:r w:rsidR="00AF0C05" w:rsidRPr="00EA0559">
        <w:rPr>
          <w:i/>
        </w:rPr>
        <w:t xml:space="preserve"> approach</w:t>
      </w:r>
      <w:r w:rsidR="002549DB">
        <w:rPr>
          <w:i/>
        </w:rPr>
        <w:t xml:space="preserve"> using precision and recall evaluation measure</w:t>
      </w:r>
      <w:r w:rsidR="00AF0C05" w:rsidRPr="00EA0559">
        <w:rPr>
          <w:i/>
        </w:rPr>
        <w:t xml:space="preserve">. </w:t>
      </w:r>
      <w:r w:rsidRPr="00EA0559">
        <w:rPr>
          <w:i/>
        </w:rPr>
        <w:t xml:space="preserve"> The </w:t>
      </w:r>
      <w:r w:rsidR="00C00B00" w:rsidRPr="00EA0559">
        <w:rPr>
          <w:i/>
        </w:rPr>
        <w:t>comparison</w:t>
      </w:r>
      <w:r w:rsidR="00356227">
        <w:rPr>
          <w:i/>
        </w:rPr>
        <w:t xml:space="preserve"> </w:t>
      </w:r>
      <w:r w:rsidR="00097139" w:rsidRPr="00EA0559">
        <w:rPr>
          <w:i/>
        </w:rPr>
        <w:t>results show</w:t>
      </w:r>
      <w:r w:rsidRPr="00EA0559">
        <w:rPr>
          <w:i/>
        </w:rPr>
        <w:t xml:space="preserve"> that our approach</w:t>
      </w:r>
      <w:r w:rsidR="00E33A5E">
        <w:rPr>
          <w:i/>
        </w:rPr>
        <w:t xml:space="preserve"> has</w:t>
      </w:r>
      <w:r w:rsidR="002549DB">
        <w:rPr>
          <w:i/>
        </w:rPr>
        <w:t xml:space="preserve"> 10</w:t>
      </w:r>
      <w:r w:rsidR="002549DB" w:rsidRPr="006633A5">
        <w:rPr>
          <w:i/>
        </w:rPr>
        <w:t xml:space="preserve">% better precision for top-10 recommendations than </w:t>
      </w:r>
      <w:r w:rsidR="00097139" w:rsidRPr="006633A5">
        <w:rPr>
          <w:i/>
        </w:rPr>
        <w:t xml:space="preserve">other established </w:t>
      </w:r>
      <w:r w:rsidR="00603BF4" w:rsidRPr="006633A5">
        <w:rPr>
          <w:i/>
        </w:rPr>
        <w:t xml:space="preserve">recommendation </w:t>
      </w:r>
      <w:r w:rsidR="00097139" w:rsidRPr="006633A5">
        <w:rPr>
          <w:i/>
        </w:rPr>
        <w:t>technique</w:t>
      </w:r>
      <w:r w:rsidRPr="006633A5">
        <w:rPr>
          <w:i/>
        </w:rPr>
        <w:t>.</w:t>
      </w:r>
    </w:p>
    <w:p w:rsidR="006D3A71" w:rsidRPr="00EA0559" w:rsidRDefault="006D3A71" w:rsidP="006D3A71"/>
    <w:p w:rsidR="00F45C80" w:rsidRPr="00EA0559" w:rsidRDefault="006D3A71" w:rsidP="006D3A71">
      <w:pPr>
        <w:pStyle w:val="IndexTerms"/>
        <w:rPr>
          <w:i/>
        </w:rPr>
      </w:pPr>
      <w:r w:rsidRPr="00EA0559">
        <w:rPr>
          <w:i/>
          <w:iCs/>
        </w:rPr>
        <w:t>Index Terms</w:t>
      </w:r>
      <w:r w:rsidRPr="00EA0559">
        <w:t xml:space="preserve">: </w:t>
      </w:r>
      <w:r w:rsidR="003458C0" w:rsidRPr="00EA0559">
        <w:rPr>
          <w:i/>
        </w:rPr>
        <w:t>E-commerce</w:t>
      </w:r>
      <w:r w:rsidR="003458C0" w:rsidRPr="00EA0559">
        <w:t xml:space="preserve">, </w:t>
      </w:r>
      <w:r w:rsidRPr="00EA0559">
        <w:rPr>
          <w:i/>
        </w:rPr>
        <w:t>Content based filtering, Collaborative filtering, Hybrid Recommendation System.</w:t>
      </w:r>
    </w:p>
    <w:bookmarkEnd w:id="0"/>
    <w:p w:rsidR="00F45C80" w:rsidRPr="00EA0559" w:rsidRDefault="00F45C80" w:rsidP="00F45C80">
      <w:pPr>
        <w:pStyle w:val="Heading1"/>
        <w:spacing w:after="120"/>
        <w:rPr>
          <w:b/>
        </w:rPr>
      </w:pPr>
      <w:r w:rsidRPr="00EA0559">
        <w:rPr>
          <w:b/>
        </w:rPr>
        <w:t>INTRODUCTION</w:t>
      </w:r>
    </w:p>
    <w:p w:rsidR="00F7400D" w:rsidRPr="00EA0559" w:rsidRDefault="00F45C80" w:rsidP="00F45C80">
      <w:pPr>
        <w:pStyle w:val="Text"/>
        <w:ind w:firstLine="0"/>
      </w:pPr>
      <w:r w:rsidRPr="00EA0559">
        <w:t>Day by day the Internet is getting overloaded with a large amount of data. This makes difficult for users to f</w:t>
      </w:r>
      <w:r w:rsidR="00756A9C" w:rsidRPr="00EA0559">
        <w:t>ind out what they exactly need</w:t>
      </w:r>
      <w:r w:rsidRPr="00EA0559">
        <w:t>. The relevant ones get m</w:t>
      </w:r>
      <w:r w:rsidR="00E87D0A" w:rsidRPr="00EA0559">
        <w:t>eld with that of irrelevant</w:t>
      </w:r>
      <w:r w:rsidRPr="00EA0559">
        <w:t>. Recommendation system helps to refine data. Nowadays a lot of researche</w:t>
      </w:r>
      <w:r w:rsidR="001F187A" w:rsidRPr="00EA0559">
        <w:t>s are going on in the field of r</w:t>
      </w:r>
      <w:r w:rsidRPr="00EA0559">
        <w:t>ecommendation system</w:t>
      </w:r>
      <w:r w:rsidR="006560A5" w:rsidRPr="00EA0559">
        <w:t xml:space="preserve"> on how to </w:t>
      </w:r>
      <w:r w:rsidR="00F7400D" w:rsidRPr="00EA0559">
        <w:t>refine data</w:t>
      </w:r>
      <w:r w:rsidRPr="00EA0559">
        <w:t>. There are many approaches to recommend items. Content based and collaborative filtering are the most popular approaches used.</w:t>
      </w:r>
      <w:r w:rsidRPr="00EA0559">
        <w:tab/>
      </w:r>
    </w:p>
    <w:p w:rsidR="00984FC9" w:rsidRPr="00EA0559" w:rsidRDefault="00F45C80" w:rsidP="00F45C80">
      <w:pPr>
        <w:pStyle w:val="Text"/>
        <w:ind w:firstLine="0"/>
      </w:pPr>
      <w:r w:rsidRPr="00EA0559">
        <w:rPr>
          <w:i/>
        </w:rPr>
        <w:t>Content based filtering</w:t>
      </w:r>
      <w:r w:rsidRPr="00EA0559">
        <w:t xml:space="preserve"> </w:t>
      </w:r>
      <w:r w:rsidR="00D05BBE" w:rsidRPr="00B0621C">
        <w:t>technique recommends items that are similar in content to the users’ and items’ profile construction. Construction of users’ profile is done with the help of the content of items that were previously rated [1]</w:t>
      </w:r>
      <w:r w:rsidRPr="00EA0559">
        <w:t xml:space="preserve">. </w:t>
      </w:r>
      <w:r w:rsidR="00D05BBE" w:rsidRPr="00D05BBE">
        <w:t xml:space="preserve">For example to suggest the user with items using this approach, first fetches information from the user's profile. </w:t>
      </w:r>
      <w:r w:rsidR="009C4230" w:rsidRPr="009C4230">
        <w:t>According to the profile</w:t>
      </w:r>
      <w:r w:rsidR="006633A5">
        <w:t>’s</w:t>
      </w:r>
      <w:r w:rsidR="009C4230" w:rsidRPr="009C4230">
        <w:t xml:space="preserve"> information recommend</w:t>
      </w:r>
      <w:r w:rsidR="006633A5">
        <w:t>ation</w:t>
      </w:r>
      <w:r w:rsidR="009C4230" w:rsidRPr="009C4230">
        <w:t xml:space="preserve"> of items are generated. </w:t>
      </w:r>
      <w:r w:rsidRPr="00EA0559">
        <w:t>Constructing a profile to a new user is difficult. Recommending items</w:t>
      </w:r>
      <w:r w:rsidR="00FD61BA" w:rsidRPr="00EA0559">
        <w:t xml:space="preserve"> to a</w:t>
      </w:r>
      <w:r w:rsidRPr="00EA0559">
        <w:t xml:space="preserve"> completely new user is thus a difficult task </w:t>
      </w:r>
      <w:r w:rsidR="009A5070" w:rsidRPr="00EA0559">
        <w:t>[2]</w:t>
      </w:r>
      <w:r w:rsidR="0090562A" w:rsidRPr="00EA0559">
        <w:t>.</w:t>
      </w:r>
    </w:p>
    <w:p w:rsidR="00F45C80" w:rsidRPr="00EA0559" w:rsidRDefault="00F45C80" w:rsidP="00F45C80">
      <w:pPr>
        <w:pStyle w:val="Text"/>
        <w:ind w:firstLine="0"/>
      </w:pPr>
      <w:r w:rsidRPr="00EA0559">
        <w:tab/>
      </w:r>
      <w:r w:rsidRPr="00EA0559">
        <w:rPr>
          <w:i/>
        </w:rPr>
        <w:t>Collaborative filtering</w:t>
      </w:r>
      <w:r w:rsidRPr="00EA0559">
        <w:t xml:space="preserve"> is another popular approach where the recommendations are </w:t>
      </w:r>
      <w:r w:rsidR="0017568B" w:rsidRPr="00EA0559">
        <w:t>generated</w:t>
      </w:r>
      <w:r w:rsidRPr="00EA0559">
        <w:t xml:space="preserve"> based on the ratings.  </w:t>
      </w:r>
      <w:r w:rsidR="00AF3114" w:rsidRPr="00B0621C">
        <w:t>There are two approaches for collaborative filtering. Like-minded user tends to prefer the same items. The users of the same tastes are grouped together based on the rated items. Items that have vacant ratings are recommended f</w:t>
      </w:r>
      <w:r w:rsidR="00F33669">
        <w:t>rom the profile of similar user</w:t>
      </w:r>
      <w:r w:rsidR="00AF3114" w:rsidRPr="00B0621C">
        <w:t>s</w:t>
      </w:r>
      <w:r w:rsidR="00F33669">
        <w:t>’</w:t>
      </w:r>
      <w:r w:rsidR="00AF3114" w:rsidRPr="00B0621C">
        <w:t xml:space="preserve"> to the target user. Another approach of collaborative filtering is based on similar items [3]. It recommends items that are similar to the items, the user have rated previously [4].</w:t>
      </w:r>
    </w:p>
    <w:p w:rsidR="00EE7BFE" w:rsidRPr="00EE7BFE" w:rsidRDefault="00F45C80" w:rsidP="00EE7BFE">
      <w:pPr>
        <w:pStyle w:val="Text"/>
        <w:ind w:firstLine="0"/>
      </w:pPr>
      <w:r w:rsidRPr="00EA0559">
        <w:tab/>
      </w:r>
      <w:r w:rsidRPr="00EA0559">
        <w:rPr>
          <w:i/>
        </w:rPr>
        <w:t>Hybrid approach</w:t>
      </w:r>
      <w:r w:rsidR="00AB000A">
        <w:rPr>
          <w:i/>
        </w:rPr>
        <w:t xml:space="preserve"> </w:t>
      </w:r>
      <w:r w:rsidRPr="00EA0559">
        <w:t>combines both the content based filtering and collaborative filtering approa</w:t>
      </w:r>
      <w:r w:rsidR="00C573C1" w:rsidRPr="00EA0559">
        <w:t>ch.</w:t>
      </w:r>
      <w:r w:rsidR="00EE7BFE" w:rsidRPr="00EE7BFE">
        <w:t xml:space="preserve"> Combining the advantages of both the approaches makes the recommendation better [5].</w:t>
      </w:r>
    </w:p>
    <w:p w:rsidR="00EE7BFE" w:rsidRPr="00B0621C" w:rsidRDefault="00CE2895" w:rsidP="00EE7BFE">
      <w:pPr>
        <w:pStyle w:val="Text"/>
        <w:ind w:firstLine="0"/>
      </w:pPr>
      <w:r>
        <w:t xml:space="preserve">   </w:t>
      </w:r>
      <w:r w:rsidR="00AC6406" w:rsidRPr="00EA0559">
        <w:t xml:space="preserve">The proposed approach is based on the hybrid approach. </w:t>
      </w:r>
      <w:r w:rsidR="00D239A7" w:rsidRPr="00EA0559">
        <w:t>It has combined the content and collaborative filtering approach. The proposed approach has specialized weight</w:t>
      </w:r>
      <w:r w:rsidR="006A30AD" w:rsidRPr="00EA0559">
        <w:t>s</w:t>
      </w:r>
      <w:r w:rsidR="00D239A7" w:rsidRPr="00EA0559">
        <w:t xml:space="preserve"> calculation blocks that helps in placing relevant items at top-</w:t>
      </w:r>
      <w:r w:rsidR="00D239A7" w:rsidRPr="0063663F">
        <w:rPr>
          <w:i/>
        </w:rPr>
        <w:t>n</w:t>
      </w:r>
      <w:r w:rsidR="00D239A7" w:rsidRPr="00EA0559">
        <w:t xml:space="preserve"> positions</w:t>
      </w:r>
      <w:r w:rsidR="00D239A7" w:rsidRPr="00EE7BFE">
        <w:t>.</w:t>
      </w:r>
      <w:r w:rsidR="00EE7BFE" w:rsidRPr="00EE7BFE">
        <w:t xml:space="preserve"> </w:t>
      </w:r>
      <w:r w:rsidR="00AC6406" w:rsidRPr="008306F4">
        <w:t xml:space="preserve">Thus </w:t>
      </w:r>
      <w:r w:rsidR="00D239A7" w:rsidRPr="008306F4">
        <w:t>this approach</w:t>
      </w:r>
      <w:r w:rsidR="00EE7BFE" w:rsidRPr="008306F4">
        <w:t xml:space="preserve"> </w:t>
      </w:r>
      <w:r w:rsidR="00D239A7" w:rsidRPr="008306F4">
        <w:t>gives better</w:t>
      </w:r>
      <w:r w:rsidR="00AC6406" w:rsidRPr="008306F4">
        <w:t xml:space="preserve"> precision and recall.</w:t>
      </w:r>
      <w:r w:rsidR="00EE7BFE" w:rsidRPr="00EE7BFE">
        <w:t xml:space="preserve"> </w:t>
      </w:r>
      <w:r w:rsidR="00EE7BFE" w:rsidRPr="00B0621C">
        <w:t xml:space="preserve">The following sections are structured as: Section 2 addresses the related works followed by the section 3 briefly explains the proposed approach. </w:t>
      </w:r>
      <w:r w:rsidR="00EB0B13" w:rsidRPr="00EA0559">
        <w:t xml:space="preserve">Section 4 states practical implementation and evaluation and finally section 5 </w:t>
      </w:r>
      <w:proofErr w:type="gramStart"/>
      <w:r w:rsidR="00EB0B13" w:rsidRPr="00EA0559">
        <w:t>concludes</w:t>
      </w:r>
      <w:proofErr w:type="gramEnd"/>
      <w:r w:rsidR="00EB0B13" w:rsidRPr="00EA0559">
        <w:t xml:space="preserve"> the paper.</w:t>
      </w:r>
    </w:p>
    <w:p w:rsidR="002E67C3" w:rsidRPr="00EA0559" w:rsidRDefault="002E67C3" w:rsidP="00F45C80">
      <w:pPr>
        <w:pStyle w:val="Text"/>
        <w:ind w:firstLine="0"/>
      </w:pPr>
    </w:p>
    <w:p w:rsidR="00F45C80" w:rsidRPr="00EA0559" w:rsidRDefault="00F45C80" w:rsidP="00F45C80">
      <w:pPr>
        <w:pStyle w:val="Heading1"/>
        <w:spacing w:after="120"/>
        <w:rPr>
          <w:b/>
        </w:rPr>
      </w:pPr>
      <w:r w:rsidRPr="00EA0559">
        <w:rPr>
          <w:b/>
        </w:rPr>
        <w:t>R</w:t>
      </w:r>
      <w:r w:rsidR="00147AE4" w:rsidRPr="00EA0559">
        <w:rPr>
          <w:b/>
        </w:rPr>
        <w:t>ELATED WORKS</w:t>
      </w:r>
    </w:p>
    <w:p w:rsidR="0042446A" w:rsidRDefault="00583E11" w:rsidP="00687FF1">
      <w:pPr>
        <w:jc w:val="both"/>
      </w:pPr>
      <w:r w:rsidRPr="00EA0559">
        <w:t xml:space="preserve">The collaborative filtering </w:t>
      </w:r>
      <w:r w:rsidR="002E0DEE" w:rsidRPr="00EA0559">
        <w:t>and content</w:t>
      </w:r>
      <w:r w:rsidRPr="00EA0559">
        <w:t xml:space="preserve"> based filtering are few prominent techniques. They are widely used in many </w:t>
      </w:r>
      <w:r w:rsidR="00D542AA" w:rsidRPr="00EA0559">
        <w:t xml:space="preserve">commercial applications </w:t>
      </w:r>
      <w:r w:rsidR="00B44930" w:rsidRPr="00EA0559">
        <w:t>[6]</w:t>
      </w:r>
      <w:r w:rsidR="002E0DEE" w:rsidRPr="00EA0559">
        <w:t>.</w:t>
      </w:r>
      <w:r w:rsidR="00356227">
        <w:t xml:space="preserve"> </w:t>
      </w:r>
      <w:r w:rsidR="001E15E4" w:rsidRPr="00EA0559">
        <w:t xml:space="preserve">In </w:t>
      </w:r>
      <w:r w:rsidR="005C57B8" w:rsidRPr="00EA0559">
        <w:t>[7] paper authors have used collaborative filtering on items’ categories and finds items interestingness, later they combined both these factors to generate recommendations.</w:t>
      </w:r>
      <w:r w:rsidR="00356227">
        <w:t xml:space="preserve"> </w:t>
      </w:r>
      <w:r w:rsidR="00AF4C9A" w:rsidRPr="00EA0559">
        <w:t xml:space="preserve">The </w:t>
      </w:r>
      <w:r w:rsidR="00E50F0C" w:rsidRPr="00EA0559">
        <w:t>Qin, Cao, and Peng</w:t>
      </w:r>
      <w:r w:rsidR="00356227">
        <w:t xml:space="preserve"> </w:t>
      </w:r>
      <w:r w:rsidR="00AF4C9A" w:rsidRPr="00EA0559">
        <w:t>have given idea</w:t>
      </w:r>
      <w:r w:rsidR="00356227">
        <w:t xml:space="preserve"> </w:t>
      </w:r>
      <w:r w:rsidR="00AF4C9A" w:rsidRPr="00EA0559">
        <w:t>of</w:t>
      </w:r>
      <w:r w:rsidR="00393FB0" w:rsidRPr="00EA0559">
        <w:t xml:space="preserve"> collaborative filtering recommendation</w:t>
      </w:r>
      <w:r w:rsidR="00AF4C9A" w:rsidRPr="00EA0559">
        <w:t>s</w:t>
      </w:r>
      <w:r w:rsidR="00393FB0" w:rsidRPr="00EA0559">
        <w:t xml:space="preserve"> based on weighted item</w:t>
      </w:r>
      <w:r w:rsidR="00AF4C9A" w:rsidRPr="00EA0559">
        <w:t>s’ categories</w:t>
      </w:r>
      <w:r w:rsidR="00393FB0" w:rsidRPr="00EA0559">
        <w:t xml:space="preserve">. </w:t>
      </w:r>
      <w:r w:rsidR="00AF4C9A" w:rsidRPr="00EA0559">
        <w:t xml:space="preserve">The approach has tried to handle sparsity </w:t>
      </w:r>
      <w:r w:rsidR="00904C31" w:rsidRPr="00EA0559">
        <w:t>problem to</w:t>
      </w:r>
      <w:r w:rsidR="00AF4C9A" w:rsidRPr="00EA0559">
        <w:t xml:space="preserve"> improve the </w:t>
      </w:r>
      <w:r w:rsidR="00904C31" w:rsidRPr="00EA0559">
        <w:t>recommendations [</w:t>
      </w:r>
      <w:r w:rsidR="00B44930" w:rsidRPr="00EA0559">
        <w:t>8]</w:t>
      </w:r>
      <w:r w:rsidR="000E629E" w:rsidRPr="00EA0559">
        <w:t>.</w:t>
      </w:r>
      <w:r w:rsidR="00527537" w:rsidRPr="00EA0559">
        <w:tab/>
      </w:r>
      <w:r w:rsidR="00B04356" w:rsidRPr="00EA0559">
        <w:t xml:space="preserve">Mu, </w:t>
      </w:r>
      <w:r w:rsidR="0053601F" w:rsidRPr="00EA0559">
        <w:t>Xiao, Tang, Luo,</w:t>
      </w:r>
      <w:r w:rsidR="00B04356" w:rsidRPr="00EA0559">
        <w:t xml:space="preserve"> and</w:t>
      </w:r>
      <w:r w:rsidR="00356227">
        <w:t xml:space="preserve"> </w:t>
      </w:r>
      <w:proofErr w:type="spellStart"/>
      <w:r w:rsidR="0053601F" w:rsidRPr="00EA0559">
        <w:t>Yin</w:t>
      </w:r>
      <w:r w:rsidR="0054603B" w:rsidRPr="00EA0559">
        <w:t>a</w:t>
      </w:r>
      <w:proofErr w:type="spellEnd"/>
      <w:r w:rsidR="00356227">
        <w:t xml:space="preserve"> </w:t>
      </w:r>
      <w:r w:rsidR="00B04356" w:rsidRPr="00EA0559">
        <w:t>have introduced</w:t>
      </w:r>
      <w:r w:rsidR="00356227">
        <w:t xml:space="preserve"> </w:t>
      </w:r>
      <w:r w:rsidR="00B04356" w:rsidRPr="00EA0559">
        <w:t>new</w:t>
      </w:r>
      <w:r w:rsidR="002C5394" w:rsidRPr="00EA0559">
        <w:t xml:space="preserve"> similarity meas</w:t>
      </w:r>
      <w:r w:rsidR="00B04356" w:rsidRPr="00EA0559">
        <w:t>ure, which strongly</w:t>
      </w:r>
      <w:r w:rsidR="002C5394" w:rsidRPr="00EA0559">
        <w:t xml:space="preserve"> d</w:t>
      </w:r>
      <w:r w:rsidR="004F0333" w:rsidRPr="00EA0559">
        <w:t>epends on the distance function [</w:t>
      </w:r>
      <w:r w:rsidR="00B44930" w:rsidRPr="00EA0559">
        <w:t>9]</w:t>
      </w:r>
      <w:r w:rsidR="002C5394" w:rsidRPr="00EA0559">
        <w:t>.</w:t>
      </w:r>
      <w:r w:rsidR="00EE7BFE">
        <w:t xml:space="preserve"> </w:t>
      </w:r>
      <w:r w:rsidR="00EE7BFE" w:rsidRPr="00B0621C">
        <w:t xml:space="preserve">The Gandhi’s paper has combined the collaborative filtering with the association rule mining to generate recommendations to </w:t>
      </w:r>
      <w:r w:rsidR="008A0971" w:rsidRPr="008A0971">
        <w:t>improve the quality</w:t>
      </w:r>
      <w:r w:rsidR="00EE7BFE" w:rsidRPr="00B0621C">
        <w:t xml:space="preserve"> of the recommendation system [10].</w:t>
      </w:r>
      <w:r w:rsidR="00EE7BFE">
        <w:t xml:space="preserve"> </w:t>
      </w:r>
      <w:r w:rsidR="00BE5B7A" w:rsidRPr="00BE5B7A">
        <w:t xml:space="preserve">Similarly </w:t>
      </w:r>
      <w:proofErr w:type="spellStart"/>
      <w:r w:rsidR="00BE5B7A" w:rsidRPr="00BE5B7A">
        <w:t>Tewari</w:t>
      </w:r>
      <w:proofErr w:type="spellEnd"/>
      <w:r w:rsidR="00BE5B7A" w:rsidRPr="00BE5B7A">
        <w:t xml:space="preserve"> and Priyanka have also developed a recommendation system for recommending books using user based collaborative filtering and association rule mining [11]</w:t>
      </w:r>
      <w:r w:rsidR="003F56A1" w:rsidRPr="00EA0559">
        <w:t>.</w:t>
      </w:r>
      <w:r w:rsidR="00BE5B7A">
        <w:t xml:space="preserve"> </w:t>
      </w:r>
      <w:proofErr w:type="spellStart"/>
      <w:r w:rsidR="00284966" w:rsidRPr="00EA0559">
        <w:t>Kardan</w:t>
      </w:r>
      <w:proofErr w:type="spellEnd"/>
      <w:r w:rsidR="00284966" w:rsidRPr="00EA0559">
        <w:t xml:space="preserve"> and </w:t>
      </w:r>
      <w:proofErr w:type="spellStart"/>
      <w:r w:rsidR="00284966" w:rsidRPr="00EA0559">
        <w:t>Ebrahimi</w:t>
      </w:r>
      <w:proofErr w:type="spellEnd"/>
      <w:r w:rsidR="002C43EB">
        <w:t xml:space="preserve"> </w:t>
      </w:r>
      <w:r w:rsidR="0003190A" w:rsidRPr="00EA0559">
        <w:t>have proposed</w:t>
      </w:r>
      <w:r w:rsidR="00284966" w:rsidRPr="00EA0559">
        <w:t xml:space="preserve"> a novel approach in hybrid recommendation systems </w:t>
      </w:r>
      <w:r w:rsidR="00B90469" w:rsidRPr="00EA0559">
        <w:t>[12]</w:t>
      </w:r>
      <w:r w:rsidR="00284966" w:rsidRPr="00EA0559">
        <w:t xml:space="preserve">. </w:t>
      </w:r>
      <w:r w:rsidR="00FB5560" w:rsidRPr="00FB5560">
        <w:t xml:space="preserve">They have applied association rules mining to trace the best similar users. </w:t>
      </w:r>
      <w:r w:rsidR="000F187C" w:rsidRPr="00EA0559">
        <w:t xml:space="preserve">The </w:t>
      </w:r>
      <w:proofErr w:type="spellStart"/>
      <w:r w:rsidR="00E56A18" w:rsidRPr="00EA0559">
        <w:t>Puntheeranurak</w:t>
      </w:r>
      <w:proofErr w:type="spellEnd"/>
      <w:r w:rsidR="00E56A18">
        <w:t xml:space="preserve"> and</w:t>
      </w:r>
      <w:r w:rsidR="004403AB" w:rsidRPr="00EA0559">
        <w:t xml:space="preserve"> </w:t>
      </w:r>
      <w:proofErr w:type="spellStart"/>
      <w:r w:rsidR="004403AB" w:rsidRPr="00EA0559">
        <w:t>Chaiwitooanukool</w:t>
      </w:r>
      <w:proofErr w:type="spellEnd"/>
      <w:r w:rsidR="004403AB" w:rsidRPr="00EA0559">
        <w:t xml:space="preserve"> have used items attributes similarities and later </w:t>
      </w:r>
      <w:r w:rsidR="003D6C96" w:rsidRPr="00EA0559">
        <w:t>use</w:t>
      </w:r>
      <w:r w:rsidR="004403AB" w:rsidRPr="00EA0559">
        <w:t xml:space="preserve"> these similarities to adjust the values of the predicted ratings </w:t>
      </w:r>
      <w:r w:rsidR="00B90469" w:rsidRPr="00EA0559">
        <w:t>[13]</w:t>
      </w:r>
      <w:r w:rsidR="004403AB" w:rsidRPr="00EA0559">
        <w:t>.</w:t>
      </w:r>
      <w:r w:rsidR="0042446A">
        <w:t xml:space="preserve"> </w:t>
      </w:r>
      <w:r w:rsidR="0042446A" w:rsidRPr="00D637AB">
        <w:t>Statistical Relational Learning</w:t>
      </w:r>
      <w:r w:rsidR="0042446A">
        <w:t xml:space="preserve"> can be used for</w:t>
      </w:r>
      <w:r w:rsidR="00CB6FCA">
        <w:t xml:space="preserve"> a</w:t>
      </w:r>
      <w:r w:rsidR="0042446A">
        <w:t xml:space="preserve"> hybrid approach by using the </w:t>
      </w:r>
      <w:r w:rsidR="0042446A" w:rsidRPr="00D637AB">
        <w:t>probabilistic dependencies among the attributes</w:t>
      </w:r>
      <w:r w:rsidR="0042446A">
        <w:t xml:space="preserve"> </w:t>
      </w:r>
      <w:r w:rsidR="0042446A" w:rsidRPr="00084C12">
        <w:t>[14]</w:t>
      </w:r>
      <w:r w:rsidR="0042446A">
        <w:t xml:space="preserve">.  A </w:t>
      </w:r>
      <w:r w:rsidR="0042446A" w:rsidRPr="00D3301F">
        <w:t>news utility model was developed to address the problem of</w:t>
      </w:r>
      <w:r w:rsidR="0042446A">
        <w:t xml:space="preserve"> considering clicks as the most effective indicator of real user interests by most of all the existing recommendation system [15].  Social media helps to learn users’ interest faster. This technique is used </w:t>
      </w:r>
      <w:r w:rsidR="0042446A">
        <w:lastRenderedPageBreak/>
        <w:t xml:space="preserve">to recommend </w:t>
      </w:r>
      <w:r w:rsidR="0042446A" w:rsidRPr="00F119BB">
        <w:t>occupation</w:t>
      </w:r>
      <w:r w:rsidR="0042446A">
        <w:t xml:space="preserve"> to the students using their profile, activity and hobbies [16].</w:t>
      </w:r>
      <w:r w:rsidR="00CB6FCA">
        <w:t xml:space="preserve"> </w:t>
      </w:r>
      <w:r w:rsidR="00EB6B51">
        <w:t xml:space="preserve">A hybrid approach using </w:t>
      </w:r>
      <w:r w:rsidR="00EB6B51" w:rsidRPr="00DA7E35">
        <w:t>data mining techniques</w:t>
      </w:r>
      <w:r w:rsidR="00EB6B51">
        <w:t xml:space="preserve"> for tourism recommendation was proposed by </w:t>
      </w:r>
      <w:r w:rsidR="00EB6B51" w:rsidRPr="0042446A">
        <w:t>Lucas and Joel</w:t>
      </w:r>
      <w:r w:rsidR="00EB6B51">
        <w:t xml:space="preserve"> [17]. </w:t>
      </w:r>
      <w:r w:rsidR="00BB69C5" w:rsidRPr="00BB69C5">
        <w:t xml:space="preserve">They </w:t>
      </w:r>
      <w:r w:rsidR="00D745D1">
        <w:t>used</w:t>
      </w:r>
      <w:r w:rsidR="00BB69C5" w:rsidRPr="00BB69C5">
        <w:t xml:space="preserve"> associative</w:t>
      </w:r>
      <w:r w:rsidR="00BB69C5">
        <w:t xml:space="preserve"> classification which combines classification and association.</w:t>
      </w:r>
      <w:r w:rsidR="008D113A">
        <w:t xml:space="preserve"> </w:t>
      </w:r>
      <w:r w:rsidR="00EB6B51">
        <w:t>M</w:t>
      </w:r>
      <w:r w:rsidR="00EB6B51" w:rsidRPr="004F2866">
        <w:t>ovie recommendation</w:t>
      </w:r>
      <w:r w:rsidR="00EB6B51">
        <w:t xml:space="preserve"> by </w:t>
      </w:r>
      <w:proofErr w:type="spellStart"/>
      <w:r w:rsidR="00EB6B51">
        <w:t>Weia</w:t>
      </w:r>
      <w:proofErr w:type="spellEnd"/>
      <w:r w:rsidR="00EB6B51">
        <w:t xml:space="preserve"> and</w:t>
      </w:r>
      <w:r w:rsidR="00EB6B51" w:rsidRPr="004F2866">
        <w:t xml:space="preserve"> </w:t>
      </w:r>
      <w:proofErr w:type="spellStart"/>
      <w:r w:rsidR="00EB6B51" w:rsidRPr="004F2866">
        <w:t>Shouxian</w:t>
      </w:r>
      <w:proofErr w:type="spellEnd"/>
      <w:r w:rsidR="00EB6B51" w:rsidRPr="004F2866">
        <w:t xml:space="preserve"> </w:t>
      </w:r>
      <w:r w:rsidR="00EB6B51">
        <w:t>uses</w:t>
      </w:r>
      <w:r w:rsidR="00EB6B51" w:rsidRPr="004F2866">
        <w:t xml:space="preserve"> tags and ratings</w:t>
      </w:r>
      <w:r w:rsidR="00EB6B51">
        <w:t xml:space="preserve"> [18] for building a social movie network and a preference topic model. The tags are then extracted, normalized to catch up the user preferences. </w:t>
      </w:r>
    </w:p>
    <w:p w:rsidR="00284966" w:rsidRPr="00EA0559" w:rsidRDefault="00284966" w:rsidP="00BE008C">
      <w:pPr>
        <w:adjustRightInd w:val="0"/>
        <w:jc w:val="both"/>
        <w:rPr>
          <w:i/>
          <w:iCs/>
        </w:rPr>
      </w:pPr>
    </w:p>
    <w:p w:rsidR="002C5394" w:rsidRPr="00EA0559" w:rsidRDefault="002C5394" w:rsidP="002C5394">
      <w:pPr>
        <w:pStyle w:val="Heading1"/>
        <w:spacing w:after="120"/>
      </w:pPr>
      <w:r w:rsidRPr="00EA0559">
        <w:rPr>
          <w:b/>
        </w:rPr>
        <w:t>Proposed Approach</w:t>
      </w:r>
    </w:p>
    <w:p w:rsidR="007757DA" w:rsidRPr="00B0621C" w:rsidRDefault="002C5394" w:rsidP="007757DA">
      <w:pPr>
        <w:jc w:val="both"/>
      </w:pPr>
      <w:r w:rsidRPr="00EA0559">
        <w:t>The propo</w:t>
      </w:r>
      <w:r w:rsidR="00966E39" w:rsidRPr="00EA0559">
        <w:t>se</w:t>
      </w:r>
      <w:r w:rsidR="001C6148">
        <w:t>d</w:t>
      </w:r>
      <w:r w:rsidR="00966E39" w:rsidRPr="00EA0559">
        <w:t xml:space="preserve"> approach consists of mainly six</w:t>
      </w:r>
      <w:r w:rsidRPr="00EA0559">
        <w:t xml:space="preserve"> block</w:t>
      </w:r>
      <w:r w:rsidR="00966E39" w:rsidRPr="00EA0559">
        <w:t>s</w:t>
      </w:r>
      <w:r w:rsidRPr="00EA0559">
        <w:t xml:space="preserve">, each block possessing </w:t>
      </w:r>
      <w:r w:rsidR="006D7E6D" w:rsidRPr="00EA0559">
        <w:t>a</w:t>
      </w:r>
      <w:r w:rsidRPr="00EA0559">
        <w:t xml:space="preserve"> unique functionality. The first block called </w:t>
      </w:r>
      <w:r w:rsidR="00966E39" w:rsidRPr="00EA0559">
        <w:t>User Profile Construction Block</w:t>
      </w:r>
      <w:r w:rsidRPr="00EA0559">
        <w:t xml:space="preserve">, the second one is </w:t>
      </w:r>
      <w:r w:rsidR="00385FA6" w:rsidRPr="00EA0559">
        <w:t>Similar User Profile Block</w:t>
      </w:r>
      <w:r w:rsidRPr="00EA0559">
        <w:t xml:space="preserve">, third is </w:t>
      </w:r>
      <w:r w:rsidR="00B21780" w:rsidRPr="00EA0559">
        <w:t xml:space="preserve">Item Rating Prediction Block </w:t>
      </w:r>
      <w:r w:rsidR="006D7E6D" w:rsidRPr="00EA0559">
        <w:t>fourth</w:t>
      </w:r>
      <w:r w:rsidRPr="00EA0559">
        <w:t xml:space="preserve"> is </w:t>
      </w:r>
      <w:r w:rsidR="00A8362D" w:rsidRPr="00EA0559">
        <w:t xml:space="preserve">Preference </w:t>
      </w:r>
      <w:r w:rsidR="006D7E6D" w:rsidRPr="00EA0559">
        <w:t>Weight Calculation</w:t>
      </w:r>
      <w:r w:rsidRPr="00EA0559">
        <w:t>.</w:t>
      </w:r>
      <w:r w:rsidR="00A8362D" w:rsidRPr="00EA0559">
        <w:t xml:space="preserve"> Fifth is the Common Weight Block.</w:t>
      </w:r>
      <w:r w:rsidRPr="00EA0559">
        <w:t xml:space="preserve"> The last block is called </w:t>
      </w:r>
      <w:r w:rsidR="00392780" w:rsidRPr="00EA0559">
        <w:t>Final P</w:t>
      </w:r>
      <w:r w:rsidR="006D7E6D" w:rsidRPr="00EA0559">
        <w:t>rediction block</w:t>
      </w:r>
      <w:r w:rsidR="007757DA">
        <w:t>.</w:t>
      </w:r>
      <w:r w:rsidR="007757DA" w:rsidRPr="007757DA">
        <w:t xml:space="preserve"> </w:t>
      </w:r>
      <w:r w:rsidR="007757DA" w:rsidRPr="00B0621C">
        <w:t>The detailed description of each block is as follows:</w:t>
      </w:r>
    </w:p>
    <w:p w:rsidR="002C5394" w:rsidRPr="00EA0559" w:rsidRDefault="002C5394" w:rsidP="00175EA5">
      <w:pPr>
        <w:jc w:val="both"/>
      </w:pPr>
    </w:p>
    <w:p w:rsidR="008C36C9" w:rsidRPr="00EA0559" w:rsidRDefault="008C36C9" w:rsidP="005B1BE1">
      <w:pPr>
        <w:pStyle w:val="ListParagraph"/>
        <w:numPr>
          <w:ilvl w:val="0"/>
          <w:numId w:val="22"/>
        </w:numPr>
        <w:rPr>
          <w:b/>
        </w:rPr>
      </w:pPr>
      <w:r w:rsidRPr="00EA0559">
        <w:rPr>
          <w:b/>
        </w:rPr>
        <w:t>User Profile Construction</w:t>
      </w:r>
      <w:r w:rsidR="00DB01D7" w:rsidRPr="00EA0559">
        <w:rPr>
          <w:b/>
        </w:rPr>
        <w:t>(UPC)</w:t>
      </w:r>
      <w:r w:rsidRPr="00EA0559">
        <w:rPr>
          <w:b/>
        </w:rPr>
        <w:t xml:space="preserve"> Block</w:t>
      </w:r>
    </w:p>
    <w:p w:rsidR="008C36C9" w:rsidRPr="00EA0559" w:rsidRDefault="008C36C9" w:rsidP="008C36C9"/>
    <w:p w:rsidR="008C36C9" w:rsidRDefault="008C36C9" w:rsidP="008C36C9">
      <w:pPr>
        <w:jc w:val="both"/>
      </w:pPr>
      <w:r w:rsidRPr="00EA0559">
        <w:t xml:space="preserve">The UPC block constructs the user’s profile of each user based on the ratings of all the items rated by them.  The block also fetches all the features of items, rated by the target user and uses these features to constructs the </w:t>
      </w:r>
      <w:r w:rsidRPr="00EA0559">
        <w:rPr>
          <w:i/>
        </w:rPr>
        <w:t>user vector</w:t>
      </w:r>
      <w:r w:rsidRPr="00EA0559">
        <w:t xml:space="preserve">. This </w:t>
      </w:r>
      <w:r w:rsidRPr="00EA0559">
        <w:rPr>
          <w:i/>
        </w:rPr>
        <w:t>vector</w:t>
      </w:r>
      <w:r w:rsidRPr="00EA0559">
        <w:t xml:space="preserve"> is filled with ratio of </w:t>
      </w:r>
      <w:r w:rsidRPr="00EA0559">
        <w:rPr>
          <w:i/>
        </w:rPr>
        <w:t>count</w:t>
      </w:r>
      <w:r w:rsidR="00A21A5C">
        <w:rPr>
          <w:i/>
        </w:rPr>
        <w:t xml:space="preserve"> </w:t>
      </w:r>
      <w:r w:rsidRPr="00EA0559">
        <w:t>of particular feature</w:t>
      </w:r>
      <w:r w:rsidR="00A21A5C">
        <w:t xml:space="preserve"> </w:t>
      </w:r>
      <w:r w:rsidRPr="00EA0559">
        <w:t>to the sum of frequencies of all the features used by that user. By this way, the block creates the profile</w:t>
      </w:r>
      <w:r w:rsidR="00A21A5C">
        <w:t xml:space="preserve"> </w:t>
      </w:r>
      <w:r w:rsidRPr="00EA0559">
        <w:t>for each user</w:t>
      </w:r>
      <w:r w:rsidR="00A21A5C">
        <w:t xml:space="preserve"> </w:t>
      </w:r>
      <w:r w:rsidRPr="00EA0559">
        <w:t xml:space="preserve">to trace out the user’s personal preferences. An example for the </w:t>
      </w:r>
      <w:r w:rsidRPr="00EA0559">
        <w:rPr>
          <w:i/>
        </w:rPr>
        <w:t>users’ vector</w:t>
      </w:r>
      <w:r w:rsidRPr="00EA0559">
        <w:t xml:space="preserve"> table is shown in table 1.</w:t>
      </w:r>
    </w:p>
    <w:p w:rsidR="00DC3CE9" w:rsidRPr="00EA0559" w:rsidRDefault="00DC3CE9" w:rsidP="008C36C9">
      <w:pPr>
        <w:jc w:val="both"/>
      </w:pPr>
    </w:p>
    <w:p w:rsidR="00F529EA" w:rsidRPr="00EA0559" w:rsidRDefault="00F529EA" w:rsidP="008C36C9">
      <w:pPr>
        <w:jc w:val="both"/>
      </w:pPr>
    </w:p>
    <w:p w:rsidR="00F529EA" w:rsidRPr="00EA0559" w:rsidRDefault="00F529EA" w:rsidP="00F529EA">
      <w:pPr>
        <w:jc w:val="center"/>
      </w:pPr>
      <w:r w:rsidRPr="00EA0559">
        <w:t>Table 1: Users profile</w:t>
      </w:r>
      <w:r w:rsidR="003930D1" w:rsidRPr="00EA0559">
        <w:t xml:space="preserve"> vector table</w:t>
      </w:r>
      <w:r w:rsidR="00125A9B" w:rsidRPr="00EA0559">
        <w:t>.</w:t>
      </w:r>
    </w:p>
    <w:p w:rsidR="008C36C9" w:rsidRPr="00EA0559" w:rsidRDefault="008C36C9" w:rsidP="008C36C9">
      <w:pPr>
        <w:jc w:val="both"/>
      </w:pPr>
    </w:p>
    <w:tbl>
      <w:tblPr>
        <w:tblStyle w:val="TableGrid"/>
        <w:tblW w:w="0" w:type="auto"/>
        <w:tblInd w:w="108" w:type="dxa"/>
        <w:tblLook w:val="04A0" w:firstRow="1" w:lastRow="0" w:firstColumn="1" w:lastColumn="0" w:noHBand="0" w:noVBand="1"/>
      </w:tblPr>
      <w:tblGrid>
        <w:gridCol w:w="813"/>
        <w:gridCol w:w="952"/>
        <w:gridCol w:w="982"/>
        <w:gridCol w:w="714"/>
        <w:gridCol w:w="714"/>
        <w:gridCol w:w="761"/>
      </w:tblGrid>
      <w:tr w:rsidR="008C36C9" w:rsidRPr="00EA0559" w:rsidTr="008C36C9">
        <w:trPr>
          <w:trHeight w:val="448"/>
        </w:trPr>
        <w:tc>
          <w:tcPr>
            <w:tcW w:w="813" w:type="dxa"/>
          </w:tcPr>
          <w:p w:rsidR="008C36C9" w:rsidRPr="00EA0559" w:rsidRDefault="008C36C9" w:rsidP="00D82F0C">
            <w:pPr>
              <w:jc w:val="center"/>
            </w:pPr>
            <w:r w:rsidRPr="00EA0559">
              <w:t>Users</w:t>
            </w:r>
          </w:p>
        </w:tc>
        <w:tc>
          <w:tcPr>
            <w:tcW w:w="952" w:type="dxa"/>
          </w:tcPr>
          <w:p w:rsidR="008C36C9" w:rsidRPr="00EA0559" w:rsidRDefault="008C36C9" w:rsidP="00D82F0C">
            <w:pPr>
              <w:jc w:val="center"/>
            </w:pPr>
            <w:r w:rsidRPr="00EA0559">
              <w:t>Comedy</w:t>
            </w:r>
          </w:p>
        </w:tc>
        <w:tc>
          <w:tcPr>
            <w:tcW w:w="982" w:type="dxa"/>
          </w:tcPr>
          <w:p w:rsidR="008C36C9" w:rsidRPr="00EA0559" w:rsidRDefault="008C36C9" w:rsidP="00D82F0C">
            <w:pPr>
              <w:jc w:val="center"/>
            </w:pPr>
            <w:r w:rsidRPr="00EA0559">
              <w:t>Romance</w:t>
            </w:r>
          </w:p>
        </w:tc>
        <w:tc>
          <w:tcPr>
            <w:tcW w:w="714" w:type="dxa"/>
          </w:tcPr>
          <w:p w:rsidR="008C36C9" w:rsidRPr="00EA0559" w:rsidRDefault="008C36C9" w:rsidP="00D82F0C">
            <w:pPr>
              <w:jc w:val="center"/>
            </w:pPr>
            <w:r w:rsidRPr="00EA0559">
              <w:t>.</w:t>
            </w:r>
          </w:p>
        </w:tc>
        <w:tc>
          <w:tcPr>
            <w:tcW w:w="714" w:type="dxa"/>
          </w:tcPr>
          <w:p w:rsidR="008C36C9" w:rsidRPr="00EA0559" w:rsidRDefault="008C36C9" w:rsidP="00D82F0C">
            <w:pPr>
              <w:jc w:val="center"/>
            </w:pPr>
            <w:r w:rsidRPr="00EA0559">
              <w:t>.</w:t>
            </w:r>
          </w:p>
        </w:tc>
        <w:tc>
          <w:tcPr>
            <w:tcW w:w="753" w:type="dxa"/>
          </w:tcPr>
          <w:p w:rsidR="008C36C9" w:rsidRPr="00EA0559" w:rsidRDefault="008C36C9" w:rsidP="00D82F0C">
            <w:pPr>
              <w:jc w:val="center"/>
            </w:pPr>
            <w:r w:rsidRPr="00EA0559">
              <w:t>Action</w:t>
            </w:r>
          </w:p>
        </w:tc>
      </w:tr>
      <w:tr w:rsidR="008C36C9" w:rsidRPr="00EA0559" w:rsidTr="008C36C9">
        <w:trPr>
          <w:trHeight w:val="256"/>
        </w:trPr>
        <w:tc>
          <w:tcPr>
            <w:tcW w:w="813" w:type="dxa"/>
          </w:tcPr>
          <w:p w:rsidR="008C36C9" w:rsidRPr="00EA0559" w:rsidRDefault="008C36C9" w:rsidP="00D82F0C">
            <w:pPr>
              <w:jc w:val="center"/>
            </w:pPr>
            <w:r w:rsidRPr="00EA0559">
              <w:t>U</w:t>
            </w:r>
            <w:r w:rsidRPr="00EA0559">
              <w:rPr>
                <w:vertAlign w:val="subscript"/>
              </w:rPr>
              <w:t>1</w:t>
            </w:r>
          </w:p>
        </w:tc>
        <w:tc>
          <w:tcPr>
            <w:tcW w:w="952" w:type="dxa"/>
          </w:tcPr>
          <w:p w:rsidR="008C36C9" w:rsidRPr="00EA0559" w:rsidRDefault="00725021" w:rsidP="00D82F0C">
            <w:pPr>
              <w:jc w:val="center"/>
            </w:pPr>
            <m:oMathPara>
              <m:oMath>
                <m:f>
                  <m:fPr>
                    <m:ctrlPr>
                      <w:rPr>
                        <w:rFonts w:ascii="Cambria Math" w:hAnsi="Cambria Math"/>
                        <w:i/>
                      </w:rPr>
                    </m:ctrlPr>
                  </m:fPr>
                  <m:num>
                    <m:r>
                      <w:rPr>
                        <w:rFonts w:ascii="Cambria Math" w:hAnsi="Cambria Math"/>
                      </w:rPr>
                      <m:t>3</m:t>
                    </m:r>
                  </m:num>
                  <m:den>
                    <m:r>
                      <w:rPr>
                        <w:rFonts w:ascii="Cambria Math" w:hAnsi="Cambria Math"/>
                      </w:rPr>
                      <m:t>7</m:t>
                    </m:r>
                  </m:den>
                </m:f>
              </m:oMath>
            </m:oMathPara>
          </w:p>
        </w:tc>
        <w:tc>
          <w:tcPr>
            <w:tcW w:w="982" w:type="dxa"/>
          </w:tcPr>
          <w:p w:rsidR="008C36C9" w:rsidRPr="00EA0559" w:rsidRDefault="00725021" w:rsidP="00D82F0C">
            <w:pPr>
              <w:jc w:val="center"/>
            </w:pPr>
            <m:oMathPara>
              <m:oMath>
                <m:f>
                  <m:fPr>
                    <m:ctrlPr>
                      <w:rPr>
                        <w:rFonts w:ascii="Cambria Math" w:hAnsi="Cambria Math"/>
                        <w:i/>
                      </w:rPr>
                    </m:ctrlPr>
                  </m:fPr>
                  <m:num>
                    <m:r>
                      <w:rPr>
                        <w:rFonts w:ascii="Cambria Math" w:hAnsi="Cambria Math"/>
                      </w:rPr>
                      <m:t>2</m:t>
                    </m:r>
                  </m:num>
                  <m:den>
                    <m:r>
                      <w:rPr>
                        <w:rFonts w:ascii="Cambria Math" w:hAnsi="Cambria Math"/>
                      </w:rPr>
                      <m:t>7</m:t>
                    </m:r>
                  </m:den>
                </m:f>
              </m:oMath>
            </m:oMathPara>
          </w:p>
        </w:tc>
        <w:tc>
          <w:tcPr>
            <w:tcW w:w="714" w:type="dxa"/>
          </w:tcPr>
          <w:p w:rsidR="008C36C9" w:rsidRPr="00EA0559" w:rsidRDefault="008C36C9" w:rsidP="00D82F0C">
            <w:pPr>
              <w:jc w:val="center"/>
            </w:pPr>
            <w:r w:rsidRPr="00EA0559">
              <w:t>0</w:t>
            </w:r>
          </w:p>
        </w:tc>
        <w:tc>
          <w:tcPr>
            <w:tcW w:w="714" w:type="dxa"/>
          </w:tcPr>
          <w:p w:rsidR="008C36C9" w:rsidRPr="00EA0559" w:rsidRDefault="008C36C9" w:rsidP="00D82F0C">
            <w:pPr>
              <w:jc w:val="center"/>
            </w:pPr>
            <w:r w:rsidRPr="00EA0559">
              <w:t>0</w:t>
            </w:r>
          </w:p>
        </w:tc>
        <w:tc>
          <w:tcPr>
            <w:tcW w:w="753" w:type="dxa"/>
          </w:tcPr>
          <w:p w:rsidR="008C36C9" w:rsidRPr="00EA0559" w:rsidRDefault="00725021" w:rsidP="00D82F0C">
            <w:pPr>
              <w:jc w:val="center"/>
            </w:pPr>
            <m:oMathPara>
              <m:oMath>
                <m:f>
                  <m:fPr>
                    <m:ctrlPr>
                      <w:rPr>
                        <w:rFonts w:ascii="Cambria Math" w:hAnsi="Cambria Math"/>
                        <w:i/>
                      </w:rPr>
                    </m:ctrlPr>
                  </m:fPr>
                  <m:num>
                    <m:r>
                      <w:rPr>
                        <w:rFonts w:ascii="Cambria Math" w:hAnsi="Cambria Math"/>
                      </w:rPr>
                      <m:t>1</m:t>
                    </m:r>
                  </m:num>
                  <m:den>
                    <m:r>
                      <w:rPr>
                        <w:rFonts w:ascii="Cambria Math" w:hAnsi="Cambria Math"/>
                      </w:rPr>
                      <m:t>7</m:t>
                    </m:r>
                  </m:den>
                </m:f>
              </m:oMath>
            </m:oMathPara>
          </w:p>
        </w:tc>
      </w:tr>
      <w:tr w:rsidR="008C36C9" w:rsidRPr="00EA0559" w:rsidTr="008C36C9">
        <w:trPr>
          <w:trHeight w:val="256"/>
        </w:trPr>
        <w:tc>
          <w:tcPr>
            <w:tcW w:w="813" w:type="dxa"/>
          </w:tcPr>
          <w:p w:rsidR="008C36C9" w:rsidRPr="00EA0559" w:rsidRDefault="008C36C9" w:rsidP="00D82F0C">
            <w:pPr>
              <w:jc w:val="center"/>
            </w:pPr>
            <w:r w:rsidRPr="00EA0559">
              <w:t>U</w:t>
            </w:r>
            <w:r w:rsidRPr="00EA0559">
              <w:rPr>
                <w:vertAlign w:val="subscript"/>
              </w:rPr>
              <w:t>2</w:t>
            </w:r>
          </w:p>
        </w:tc>
        <w:tc>
          <w:tcPr>
            <w:tcW w:w="952" w:type="dxa"/>
          </w:tcPr>
          <w:p w:rsidR="008C36C9" w:rsidRPr="00EA0559" w:rsidRDefault="00725021" w:rsidP="00D82F0C">
            <w:pPr>
              <w:jc w:val="center"/>
            </w:pPr>
            <m:oMathPara>
              <m:oMath>
                <m:f>
                  <m:fPr>
                    <m:ctrlPr>
                      <w:rPr>
                        <w:rFonts w:ascii="Cambria Math" w:hAnsi="Cambria Math"/>
                        <w:i/>
                      </w:rPr>
                    </m:ctrlPr>
                  </m:fPr>
                  <m:num>
                    <m:r>
                      <w:rPr>
                        <w:rFonts w:ascii="Cambria Math" w:hAnsi="Cambria Math"/>
                      </w:rPr>
                      <m:t>3</m:t>
                    </m:r>
                  </m:num>
                  <m:den>
                    <m:r>
                      <w:rPr>
                        <w:rFonts w:ascii="Cambria Math" w:hAnsi="Cambria Math"/>
                      </w:rPr>
                      <m:t>9</m:t>
                    </m:r>
                  </m:den>
                </m:f>
              </m:oMath>
            </m:oMathPara>
          </w:p>
        </w:tc>
        <w:tc>
          <w:tcPr>
            <w:tcW w:w="982" w:type="dxa"/>
          </w:tcPr>
          <w:p w:rsidR="008C36C9" w:rsidRPr="00EA0559" w:rsidRDefault="00725021" w:rsidP="00D82F0C">
            <w:pPr>
              <w:jc w:val="center"/>
            </w:pPr>
            <m:oMathPara>
              <m:oMath>
                <m:f>
                  <m:fPr>
                    <m:ctrlPr>
                      <w:rPr>
                        <w:rFonts w:ascii="Cambria Math" w:hAnsi="Cambria Math"/>
                        <w:i/>
                      </w:rPr>
                    </m:ctrlPr>
                  </m:fPr>
                  <m:num>
                    <m:r>
                      <w:rPr>
                        <w:rFonts w:ascii="Cambria Math" w:hAnsi="Cambria Math"/>
                      </w:rPr>
                      <m:t>3</m:t>
                    </m:r>
                  </m:num>
                  <m:den>
                    <m:r>
                      <w:rPr>
                        <w:rFonts w:ascii="Cambria Math" w:hAnsi="Cambria Math"/>
                      </w:rPr>
                      <m:t>9</m:t>
                    </m:r>
                  </m:den>
                </m:f>
              </m:oMath>
            </m:oMathPara>
          </w:p>
        </w:tc>
        <w:tc>
          <w:tcPr>
            <w:tcW w:w="714" w:type="dxa"/>
          </w:tcPr>
          <w:p w:rsidR="008C36C9" w:rsidRPr="00EA0559" w:rsidRDefault="008C36C9" w:rsidP="00D82F0C">
            <w:pPr>
              <w:jc w:val="center"/>
            </w:pPr>
            <w:r w:rsidRPr="00EA0559">
              <w:t>0</w:t>
            </w:r>
          </w:p>
        </w:tc>
        <w:tc>
          <w:tcPr>
            <w:tcW w:w="714" w:type="dxa"/>
          </w:tcPr>
          <w:p w:rsidR="008C36C9" w:rsidRPr="00EA0559" w:rsidRDefault="008C36C9" w:rsidP="00D82F0C">
            <w:pPr>
              <w:jc w:val="center"/>
            </w:pPr>
            <w:r w:rsidRPr="00EA0559">
              <w:t>0</w:t>
            </w:r>
          </w:p>
        </w:tc>
        <w:tc>
          <w:tcPr>
            <w:tcW w:w="753" w:type="dxa"/>
          </w:tcPr>
          <w:p w:rsidR="008C36C9" w:rsidRPr="00EA0559" w:rsidRDefault="00725021" w:rsidP="00D82F0C">
            <w:pPr>
              <w:jc w:val="center"/>
            </w:pPr>
            <m:oMathPara>
              <m:oMath>
                <m:f>
                  <m:fPr>
                    <m:ctrlPr>
                      <w:rPr>
                        <w:rFonts w:ascii="Cambria Math" w:hAnsi="Cambria Math"/>
                        <w:i/>
                      </w:rPr>
                    </m:ctrlPr>
                  </m:fPr>
                  <m:num>
                    <m:r>
                      <w:rPr>
                        <w:rFonts w:ascii="Cambria Math" w:hAnsi="Cambria Math"/>
                      </w:rPr>
                      <m:t>3</m:t>
                    </m:r>
                  </m:num>
                  <m:den>
                    <m:r>
                      <w:rPr>
                        <w:rFonts w:ascii="Cambria Math" w:hAnsi="Cambria Math"/>
                      </w:rPr>
                      <m:t>9</m:t>
                    </m:r>
                  </m:den>
                </m:f>
              </m:oMath>
            </m:oMathPara>
          </w:p>
        </w:tc>
      </w:tr>
      <w:tr w:rsidR="008C36C9" w:rsidRPr="00EA0559" w:rsidTr="008C36C9">
        <w:trPr>
          <w:trHeight w:val="439"/>
        </w:trPr>
        <w:tc>
          <w:tcPr>
            <w:tcW w:w="813" w:type="dxa"/>
          </w:tcPr>
          <w:p w:rsidR="008C36C9" w:rsidRPr="00EA0559" w:rsidRDefault="008C36C9" w:rsidP="00D82F0C">
            <w:pPr>
              <w:jc w:val="center"/>
            </w:pPr>
            <w:r w:rsidRPr="00EA0559">
              <w:t>.</w:t>
            </w:r>
          </w:p>
        </w:tc>
        <w:tc>
          <w:tcPr>
            <w:tcW w:w="952" w:type="dxa"/>
          </w:tcPr>
          <w:p w:rsidR="008C36C9" w:rsidRPr="00EA0559" w:rsidRDefault="008C36C9" w:rsidP="00D82F0C">
            <w:pPr>
              <w:jc w:val="center"/>
            </w:pPr>
            <w:r w:rsidRPr="00EA0559">
              <w:t>.</w:t>
            </w:r>
          </w:p>
        </w:tc>
        <w:tc>
          <w:tcPr>
            <w:tcW w:w="982" w:type="dxa"/>
          </w:tcPr>
          <w:p w:rsidR="008C36C9" w:rsidRPr="00EA0559" w:rsidRDefault="008C36C9" w:rsidP="00D82F0C">
            <w:pPr>
              <w:jc w:val="center"/>
            </w:pPr>
            <w:r w:rsidRPr="00EA0559">
              <w:t>.</w:t>
            </w:r>
          </w:p>
        </w:tc>
        <w:tc>
          <w:tcPr>
            <w:tcW w:w="714" w:type="dxa"/>
          </w:tcPr>
          <w:p w:rsidR="008C36C9" w:rsidRPr="00EA0559" w:rsidRDefault="008C36C9" w:rsidP="00D82F0C">
            <w:pPr>
              <w:jc w:val="center"/>
            </w:pPr>
            <w:r w:rsidRPr="00EA0559">
              <w:t>.</w:t>
            </w:r>
          </w:p>
        </w:tc>
        <w:tc>
          <w:tcPr>
            <w:tcW w:w="714" w:type="dxa"/>
          </w:tcPr>
          <w:p w:rsidR="008C36C9" w:rsidRPr="00EA0559" w:rsidRDefault="008C36C9" w:rsidP="00D82F0C">
            <w:pPr>
              <w:jc w:val="center"/>
            </w:pPr>
            <w:r w:rsidRPr="00EA0559">
              <w:t>.</w:t>
            </w:r>
          </w:p>
        </w:tc>
        <w:tc>
          <w:tcPr>
            <w:tcW w:w="753" w:type="dxa"/>
          </w:tcPr>
          <w:p w:rsidR="008C36C9" w:rsidRPr="00EA0559" w:rsidRDefault="008C36C9" w:rsidP="00D82F0C">
            <w:pPr>
              <w:jc w:val="center"/>
            </w:pPr>
            <w:r w:rsidRPr="00EA0559">
              <w:t>.</w:t>
            </w:r>
          </w:p>
        </w:tc>
      </w:tr>
      <w:tr w:rsidR="00125C88" w:rsidRPr="00EA0559" w:rsidTr="008C36C9">
        <w:trPr>
          <w:trHeight w:val="439"/>
        </w:trPr>
        <w:tc>
          <w:tcPr>
            <w:tcW w:w="813" w:type="dxa"/>
          </w:tcPr>
          <w:p w:rsidR="00125C88" w:rsidRPr="00EA0559" w:rsidRDefault="00125C88" w:rsidP="00D82F0C">
            <w:pPr>
              <w:jc w:val="center"/>
            </w:pPr>
            <w:r w:rsidRPr="00EA0559">
              <w:t>.</w:t>
            </w:r>
          </w:p>
        </w:tc>
        <w:tc>
          <w:tcPr>
            <w:tcW w:w="952" w:type="dxa"/>
          </w:tcPr>
          <w:p w:rsidR="00125C88" w:rsidRPr="00EA0559" w:rsidRDefault="00125C88" w:rsidP="00D82F0C">
            <w:pPr>
              <w:jc w:val="center"/>
            </w:pPr>
            <w:r w:rsidRPr="00EA0559">
              <w:t>.</w:t>
            </w:r>
          </w:p>
        </w:tc>
        <w:tc>
          <w:tcPr>
            <w:tcW w:w="982" w:type="dxa"/>
          </w:tcPr>
          <w:p w:rsidR="00125C88" w:rsidRPr="00EA0559" w:rsidRDefault="00125C88" w:rsidP="00D82F0C">
            <w:pPr>
              <w:jc w:val="center"/>
            </w:pPr>
            <w:r w:rsidRPr="00EA0559">
              <w:t>.</w:t>
            </w:r>
          </w:p>
        </w:tc>
        <w:tc>
          <w:tcPr>
            <w:tcW w:w="714" w:type="dxa"/>
          </w:tcPr>
          <w:p w:rsidR="00125C88" w:rsidRPr="00EA0559" w:rsidRDefault="00125C88" w:rsidP="00D82F0C">
            <w:pPr>
              <w:jc w:val="center"/>
            </w:pPr>
            <w:r w:rsidRPr="00EA0559">
              <w:t>.</w:t>
            </w:r>
          </w:p>
        </w:tc>
        <w:tc>
          <w:tcPr>
            <w:tcW w:w="714" w:type="dxa"/>
          </w:tcPr>
          <w:p w:rsidR="00125C88" w:rsidRPr="00EA0559" w:rsidRDefault="00125C88" w:rsidP="00D82F0C">
            <w:pPr>
              <w:jc w:val="center"/>
            </w:pPr>
            <w:r w:rsidRPr="00EA0559">
              <w:t>.</w:t>
            </w:r>
          </w:p>
        </w:tc>
        <w:tc>
          <w:tcPr>
            <w:tcW w:w="753" w:type="dxa"/>
          </w:tcPr>
          <w:p w:rsidR="00125C88" w:rsidRPr="00EA0559" w:rsidRDefault="00125C88" w:rsidP="00D82F0C">
            <w:pPr>
              <w:jc w:val="center"/>
            </w:pPr>
            <w:r w:rsidRPr="00EA0559">
              <w:t>.</w:t>
            </w:r>
          </w:p>
        </w:tc>
      </w:tr>
      <w:tr w:rsidR="008C36C9" w:rsidRPr="00EA0559" w:rsidTr="008C36C9">
        <w:trPr>
          <w:trHeight w:val="448"/>
        </w:trPr>
        <w:tc>
          <w:tcPr>
            <w:tcW w:w="813" w:type="dxa"/>
          </w:tcPr>
          <w:p w:rsidR="008C36C9" w:rsidRPr="00EA0559" w:rsidRDefault="008C36C9" w:rsidP="00D82F0C">
            <w:pPr>
              <w:jc w:val="center"/>
            </w:pPr>
            <w:r w:rsidRPr="00EA0559">
              <w:t>.</w:t>
            </w:r>
          </w:p>
        </w:tc>
        <w:tc>
          <w:tcPr>
            <w:tcW w:w="952" w:type="dxa"/>
          </w:tcPr>
          <w:p w:rsidR="008C36C9" w:rsidRPr="00EA0559" w:rsidRDefault="008C36C9" w:rsidP="00D82F0C">
            <w:pPr>
              <w:jc w:val="center"/>
            </w:pPr>
            <w:r w:rsidRPr="00EA0559">
              <w:t>.</w:t>
            </w:r>
          </w:p>
        </w:tc>
        <w:tc>
          <w:tcPr>
            <w:tcW w:w="982" w:type="dxa"/>
          </w:tcPr>
          <w:p w:rsidR="008C36C9" w:rsidRPr="00EA0559" w:rsidRDefault="008C36C9" w:rsidP="00D82F0C">
            <w:pPr>
              <w:jc w:val="center"/>
            </w:pPr>
            <w:r w:rsidRPr="00EA0559">
              <w:t>.</w:t>
            </w:r>
          </w:p>
        </w:tc>
        <w:tc>
          <w:tcPr>
            <w:tcW w:w="714" w:type="dxa"/>
          </w:tcPr>
          <w:p w:rsidR="008C36C9" w:rsidRPr="00EA0559" w:rsidRDefault="008C36C9" w:rsidP="00D82F0C">
            <w:pPr>
              <w:jc w:val="center"/>
            </w:pPr>
            <w:r w:rsidRPr="00EA0559">
              <w:t>.</w:t>
            </w:r>
          </w:p>
        </w:tc>
        <w:tc>
          <w:tcPr>
            <w:tcW w:w="714" w:type="dxa"/>
          </w:tcPr>
          <w:p w:rsidR="008C36C9" w:rsidRPr="00EA0559" w:rsidRDefault="008C36C9" w:rsidP="00D82F0C">
            <w:pPr>
              <w:jc w:val="center"/>
            </w:pPr>
            <w:r w:rsidRPr="00EA0559">
              <w:t>.</w:t>
            </w:r>
          </w:p>
        </w:tc>
        <w:tc>
          <w:tcPr>
            <w:tcW w:w="753" w:type="dxa"/>
          </w:tcPr>
          <w:p w:rsidR="008C36C9" w:rsidRPr="00EA0559" w:rsidRDefault="008C36C9" w:rsidP="00D82F0C">
            <w:pPr>
              <w:jc w:val="center"/>
            </w:pPr>
            <w:r w:rsidRPr="00EA0559">
              <w:t>.</w:t>
            </w:r>
          </w:p>
        </w:tc>
      </w:tr>
      <w:tr w:rsidR="008C36C9" w:rsidRPr="00EA0559" w:rsidTr="00125C88">
        <w:trPr>
          <w:trHeight w:val="890"/>
        </w:trPr>
        <w:tc>
          <w:tcPr>
            <w:tcW w:w="813" w:type="dxa"/>
          </w:tcPr>
          <w:p w:rsidR="008C36C9" w:rsidRPr="00EA0559" w:rsidRDefault="008C36C9" w:rsidP="00D82F0C">
            <w:pPr>
              <w:jc w:val="center"/>
            </w:pPr>
            <w:r w:rsidRPr="00EA0559">
              <w:t>U</w:t>
            </w:r>
            <w:r w:rsidRPr="00EA0559">
              <w:rPr>
                <w:vertAlign w:val="subscript"/>
              </w:rPr>
              <w:t>m</w:t>
            </w:r>
          </w:p>
        </w:tc>
        <w:tc>
          <w:tcPr>
            <w:tcW w:w="952" w:type="dxa"/>
          </w:tcPr>
          <w:p w:rsidR="008C36C9" w:rsidRPr="00EA0559" w:rsidRDefault="00725021" w:rsidP="00D82F0C">
            <w:pPr>
              <w:jc w:val="center"/>
            </w:pPr>
            <m:oMathPara>
              <m:oMath>
                <m:f>
                  <m:fPr>
                    <m:ctrlPr>
                      <w:rPr>
                        <w:rFonts w:ascii="Cambria Math" w:hAnsi="Cambria Math"/>
                        <w:i/>
                      </w:rPr>
                    </m:ctrlPr>
                  </m:fPr>
                  <m:num>
                    <m:r>
                      <w:rPr>
                        <w:rFonts w:ascii="Cambria Math" w:hAnsi="Cambria Math"/>
                      </w:rPr>
                      <m:t>1</m:t>
                    </m:r>
                  </m:num>
                  <m:den>
                    <m:r>
                      <w:rPr>
                        <w:rFonts w:ascii="Cambria Math" w:hAnsi="Cambria Math"/>
                      </w:rPr>
                      <m:t>4</m:t>
                    </m:r>
                  </m:den>
                </m:f>
              </m:oMath>
            </m:oMathPara>
          </w:p>
        </w:tc>
        <w:tc>
          <w:tcPr>
            <w:tcW w:w="982" w:type="dxa"/>
          </w:tcPr>
          <w:p w:rsidR="008C36C9" w:rsidRPr="00EA0559" w:rsidRDefault="008C36C9" w:rsidP="00D82F0C">
            <w:pPr>
              <w:jc w:val="center"/>
            </w:pPr>
            <w:r w:rsidRPr="00EA0559">
              <w:t>0</w:t>
            </w:r>
          </w:p>
        </w:tc>
        <w:tc>
          <w:tcPr>
            <w:tcW w:w="714" w:type="dxa"/>
          </w:tcPr>
          <w:p w:rsidR="008C36C9" w:rsidRPr="00EA0559" w:rsidRDefault="00725021" w:rsidP="00D82F0C">
            <w:pPr>
              <w:jc w:val="center"/>
            </w:pPr>
            <m:oMathPara>
              <m:oMath>
                <m:f>
                  <m:fPr>
                    <m:ctrlPr>
                      <w:rPr>
                        <w:rFonts w:ascii="Cambria Math" w:hAnsi="Cambria Math"/>
                        <w:i/>
                      </w:rPr>
                    </m:ctrlPr>
                  </m:fPr>
                  <m:num>
                    <m:r>
                      <w:rPr>
                        <w:rFonts w:ascii="Cambria Math" w:hAnsi="Cambria Math"/>
                      </w:rPr>
                      <m:t>2</m:t>
                    </m:r>
                  </m:num>
                  <m:den>
                    <m:r>
                      <w:rPr>
                        <w:rFonts w:ascii="Cambria Math" w:hAnsi="Cambria Math"/>
                      </w:rPr>
                      <m:t>4</m:t>
                    </m:r>
                  </m:den>
                </m:f>
              </m:oMath>
            </m:oMathPara>
          </w:p>
        </w:tc>
        <w:tc>
          <w:tcPr>
            <w:tcW w:w="714" w:type="dxa"/>
          </w:tcPr>
          <w:p w:rsidR="008C36C9" w:rsidRPr="00EA0559" w:rsidRDefault="00725021" w:rsidP="00D82F0C">
            <w:pPr>
              <w:jc w:val="center"/>
            </w:pPr>
            <m:oMathPara>
              <m:oMath>
                <m:f>
                  <m:fPr>
                    <m:ctrlPr>
                      <w:rPr>
                        <w:rFonts w:ascii="Cambria Math" w:hAnsi="Cambria Math"/>
                        <w:i/>
                      </w:rPr>
                    </m:ctrlPr>
                  </m:fPr>
                  <m:num>
                    <m:r>
                      <w:rPr>
                        <w:rFonts w:ascii="Cambria Math" w:hAnsi="Cambria Math"/>
                      </w:rPr>
                      <m:t>1</m:t>
                    </m:r>
                  </m:num>
                  <m:den>
                    <m:r>
                      <w:rPr>
                        <w:rFonts w:ascii="Cambria Math" w:hAnsi="Cambria Math"/>
                      </w:rPr>
                      <m:t>4</m:t>
                    </m:r>
                  </m:den>
                </m:f>
              </m:oMath>
            </m:oMathPara>
          </w:p>
        </w:tc>
        <w:tc>
          <w:tcPr>
            <w:tcW w:w="753" w:type="dxa"/>
          </w:tcPr>
          <w:p w:rsidR="008C36C9" w:rsidRPr="00EA0559" w:rsidRDefault="008C36C9" w:rsidP="00D82F0C">
            <w:pPr>
              <w:jc w:val="center"/>
            </w:pPr>
            <w:r w:rsidRPr="00EA0559">
              <w:t>0</w:t>
            </w:r>
          </w:p>
        </w:tc>
      </w:tr>
    </w:tbl>
    <w:p w:rsidR="008C36C9" w:rsidRPr="00EA0559" w:rsidRDefault="008C36C9" w:rsidP="008C36C9">
      <w:pPr>
        <w:jc w:val="center"/>
      </w:pPr>
    </w:p>
    <w:p w:rsidR="003636E4" w:rsidRPr="00EA0559" w:rsidRDefault="003636E4" w:rsidP="003636E4">
      <w:pPr>
        <w:pStyle w:val="ListParagraph"/>
        <w:numPr>
          <w:ilvl w:val="0"/>
          <w:numId w:val="22"/>
        </w:numPr>
        <w:ind w:left="90" w:hanging="90"/>
        <w:rPr>
          <w:b/>
        </w:rPr>
      </w:pPr>
      <w:r w:rsidRPr="00EA0559">
        <w:rPr>
          <w:b/>
        </w:rPr>
        <w:t xml:space="preserve">Similar User Profile </w:t>
      </w:r>
      <w:r w:rsidR="00EC25A3" w:rsidRPr="00EA0559">
        <w:rPr>
          <w:b/>
        </w:rPr>
        <w:t>(</w:t>
      </w:r>
      <w:r w:rsidR="000D7753" w:rsidRPr="00EA0559">
        <w:rPr>
          <w:b/>
        </w:rPr>
        <w:t>SUP</w:t>
      </w:r>
      <w:r w:rsidR="00EC25A3" w:rsidRPr="00EA0559">
        <w:rPr>
          <w:b/>
        </w:rPr>
        <w:t>)</w:t>
      </w:r>
      <w:r w:rsidR="00ED49D3">
        <w:rPr>
          <w:b/>
        </w:rPr>
        <w:t xml:space="preserve"> </w:t>
      </w:r>
      <w:r w:rsidRPr="00EA0559">
        <w:rPr>
          <w:b/>
        </w:rPr>
        <w:t xml:space="preserve">Block </w:t>
      </w:r>
    </w:p>
    <w:p w:rsidR="003636E4" w:rsidRPr="00EA0559" w:rsidRDefault="003636E4" w:rsidP="003636E4"/>
    <w:p w:rsidR="003636E4" w:rsidRDefault="00497F86" w:rsidP="00F74607">
      <w:pPr>
        <w:jc w:val="both"/>
      </w:pPr>
      <w:r w:rsidRPr="00B0621C">
        <w:t xml:space="preserve">This block finds the users that have same taste with that of target user. </w:t>
      </w:r>
      <w:r w:rsidR="003636E4" w:rsidRPr="00EA0559">
        <w:t xml:space="preserve">The similar </w:t>
      </w:r>
      <w:r w:rsidR="003E10BD" w:rsidRPr="00EA0559">
        <w:t>users’</w:t>
      </w:r>
      <w:r w:rsidR="00356227">
        <w:t xml:space="preserve"> </w:t>
      </w:r>
      <w:r w:rsidR="003E10BD" w:rsidRPr="00EA0559">
        <w:t>profiles are</w:t>
      </w:r>
      <w:r w:rsidR="003636E4" w:rsidRPr="00EA0559">
        <w:t xml:space="preserve"> found out using the Pearson correlation similarity (</w:t>
      </w:r>
      <w:r w:rsidR="003636E4" w:rsidRPr="00EA0559">
        <w:rPr>
          <w:i/>
        </w:rPr>
        <w:t>sim</w:t>
      </w:r>
      <w:r w:rsidR="00FB6613">
        <w:rPr>
          <w:i/>
        </w:rPr>
        <w:t xml:space="preserve"> </w:t>
      </w:r>
      <w:proofErr w:type="spellStart"/>
      <w:r w:rsidR="00FB6613" w:rsidRPr="00FB6613">
        <w:rPr>
          <w:i/>
          <w:vertAlign w:val="subscript"/>
        </w:rPr>
        <w:t>u</w:t>
      </w:r>
      <w:proofErr w:type="gramStart"/>
      <w:r w:rsidR="00FB6613" w:rsidRPr="00FB6613">
        <w:rPr>
          <w:i/>
          <w:vertAlign w:val="subscript"/>
        </w:rPr>
        <w:t>,a</w:t>
      </w:r>
      <w:proofErr w:type="spellEnd"/>
      <w:proofErr w:type="gramEnd"/>
      <w:r w:rsidR="003E10BD" w:rsidRPr="00EA0559">
        <w:rPr>
          <w:i/>
        </w:rPr>
        <w:t xml:space="preserve">) </w:t>
      </w:r>
      <w:r w:rsidR="003E10BD" w:rsidRPr="00EA0559">
        <w:t>as</w:t>
      </w:r>
      <w:r w:rsidR="003636E4" w:rsidRPr="00EA0559">
        <w:t xml:space="preserve"> shown in (1).</w:t>
      </w:r>
    </w:p>
    <w:p w:rsidR="00337F80" w:rsidRPr="00EA0559" w:rsidRDefault="00337F80" w:rsidP="00F74607">
      <w:pPr>
        <w:jc w:val="both"/>
      </w:pPr>
    </w:p>
    <w:p w:rsidR="003636E4" w:rsidRPr="00EA0559" w:rsidRDefault="003636E4" w:rsidP="003636E4"/>
    <w:p w:rsidR="003636E4" w:rsidRDefault="00725021" w:rsidP="003E10BD">
      <w:pPr>
        <w:jc w:val="center"/>
      </w:pPr>
      <m:oMath>
        <m:sSub>
          <m:sSubPr>
            <m:ctrlPr>
              <w:rPr>
                <w:rFonts w:ascii="Cambria Math" w:hAnsi="Cambria Math"/>
                <w:i/>
              </w:rPr>
            </m:ctrlPr>
          </m:sSubPr>
          <m:e>
            <m:r>
              <w:rPr>
                <w:rFonts w:ascii="Cambria Math" w:hAnsi="Cambria Math"/>
              </w:rPr>
              <m:t xml:space="preserve">                sim</m:t>
            </m:r>
          </m:e>
          <m:sub>
            <m:r>
              <w:rPr>
                <w:rFonts w:ascii="Cambria Math" w:hAnsi="Cambria Math"/>
              </w:rPr>
              <m:t>u,a</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r</m:t>
                            </m:r>
                          </m:e>
                          <m:sub>
                            <m:r>
                              <w:rPr>
                                <w:rFonts w:ascii="Cambria Math" w:hAnsi="Cambria Math"/>
                              </w:rPr>
                              <m:t>a</m:t>
                            </m:r>
                          </m:sub>
                        </m:sSub>
                      </m:e>
                    </m:bar>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r</m:t>
                            </m:r>
                          </m:e>
                          <m:sub>
                            <m:r>
                              <w:rPr>
                                <w:rFonts w:ascii="Cambria Math" w:hAnsi="Cambria Math"/>
                              </w:rPr>
                              <m:t>u</m:t>
                            </m:r>
                          </m:sub>
                        </m:sSub>
                      </m:e>
                    </m:bar>
                  </m:e>
                </m:d>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r</m:t>
                                    </m:r>
                                  </m:e>
                                  <m:sub>
                                    <m:r>
                                      <w:rPr>
                                        <w:rFonts w:ascii="Cambria Math" w:hAnsi="Cambria Math"/>
                                      </w:rPr>
                                      <m:t>a</m:t>
                                    </m:r>
                                  </m:sub>
                                </m:sSub>
                              </m:e>
                            </m:bar>
                          </m:e>
                        </m:d>
                      </m:e>
                      <m:sup>
                        <m:r>
                          <w:rPr>
                            <w:rFonts w:ascii="Cambria Math" w:hAnsi="Cambria Math"/>
                          </w:rPr>
                          <m:t>2</m:t>
                        </m:r>
                      </m:sup>
                    </m:sSup>
                  </m:e>
                </m:nary>
              </m:e>
            </m:rad>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r</m:t>
                                </m:r>
                              </m:e>
                              <m:sub>
                                <m:r>
                                  <w:rPr>
                                    <w:rFonts w:ascii="Cambria Math" w:hAnsi="Cambria Math"/>
                                  </w:rPr>
                                  <m:t>u</m:t>
                                </m:r>
                              </m:sub>
                            </m:sSub>
                          </m:e>
                        </m:bar>
                      </m:e>
                    </m:d>
                  </m:e>
                </m:d>
              </m:e>
              <m:sup>
                <m:r>
                  <w:rPr>
                    <w:rFonts w:ascii="Cambria Math" w:hAnsi="Cambria Math"/>
                  </w:rPr>
                  <m:t>2</m:t>
                </m:r>
              </m:sup>
            </m:sSup>
          </m:den>
        </m:f>
      </m:oMath>
      <w:r w:rsidR="003636E4" w:rsidRPr="00EA0559">
        <w:tab/>
      </w:r>
      <w:r w:rsidR="003E10BD" w:rsidRPr="00EA0559">
        <w:tab/>
      </w:r>
      <w:r w:rsidR="003E10BD" w:rsidRPr="00EA0559">
        <w:tab/>
      </w:r>
      <w:r w:rsidR="00CB067C">
        <w:t xml:space="preserve">  </w:t>
      </w:r>
      <w:r w:rsidR="003636E4" w:rsidRPr="00EA0559">
        <w:tab/>
      </w:r>
      <w:r w:rsidR="003636E4" w:rsidRPr="00EA0559">
        <w:tab/>
      </w:r>
      <w:r w:rsidR="00310363">
        <w:t xml:space="preserve">       </w:t>
      </w:r>
      <w:r w:rsidR="003636E4" w:rsidRPr="00EA0559">
        <w:t>(1)</w:t>
      </w:r>
    </w:p>
    <w:p w:rsidR="00337F80" w:rsidRPr="00EA0559" w:rsidRDefault="00337F80" w:rsidP="003E10BD">
      <w:pPr>
        <w:jc w:val="center"/>
      </w:pPr>
    </w:p>
    <w:p w:rsidR="003636E4" w:rsidRPr="00EA0559" w:rsidRDefault="003636E4" w:rsidP="003636E4"/>
    <w:p w:rsidR="003636E4" w:rsidRPr="00EA0559" w:rsidRDefault="00497F86" w:rsidP="00F76001">
      <w:pPr>
        <w:jc w:val="both"/>
      </w:pPr>
      <w:r w:rsidRPr="00497F86">
        <w:t xml:space="preserve">Where </w:t>
      </w:r>
      <m:oMath>
        <m:sSub>
          <m:sSubPr>
            <m:ctrlPr>
              <w:rPr>
                <w:rFonts w:ascii="Cambria Math" w:hAnsi="Cambria Math"/>
                <w:i/>
              </w:rPr>
            </m:ctrlPr>
          </m:sSubPr>
          <m:e>
            <m:r>
              <w:rPr>
                <w:rFonts w:ascii="Cambria Math" w:hAnsi="Cambria Math"/>
              </w:rPr>
              <m:t>sim</m:t>
            </m:r>
          </m:e>
          <m:sub>
            <m:r>
              <w:rPr>
                <w:rFonts w:ascii="Cambria Math" w:hAnsi="Cambria Math"/>
              </w:rPr>
              <m:t>u,a</m:t>
            </m:r>
          </m:sub>
        </m:sSub>
      </m:oMath>
      <w:r w:rsidRPr="00497F86">
        <w:t xml:space="preserve"> is the similarity between two users i.e. user </w:t>
      </w:r>
      <w:r w:rsidRPr="00497F86">
        <w:rPr>
          <w:i/>
        </w:rPr>
        <w:t>u</w:t>
      </w:r>
      <w:r w:rsidRPr="00497F86">
        <w:t xml:space="preserve"> and user </w:t>
      </w:r>
      <w:r w:rsidRPr="00497F86">
        <w:rPr>
          <w:i/>
        </w:rPr>
        <w:t>a,</w:t>
      </w:r>
      <w:r w:rsidRPr="00497F86">
        <w:t xml:space="preserve"> based on ratings given by both users on all common </w:t>
      </w:r>
      <w:r w:rsidRPr="00497F86">
        <w:rPr>
          <w:i/>
        </w:rPr>
        <w:t>n</w:t>
      </w:r>
      <w:r w:rsidRPr="00497F86">
        <w:t xml:space="preserve"> items. The similarities between users that maintain a value greater than or equal to certain threshold, </w:t>
      </w:r>
      <w:proofErr w:type="spellStart"/>
      <w:r w:rsidRPr="00497F86">
        <w:rPr>
          <w:i/>
        </w:rPr>
        <w:t>sim</w:t>
      </w:r>
      <w:r w:rsidRPr="00497F86">
        <w:rPr>
          <w:i/>
          <w:vertAlign w:val="subscript"/>
        </w:rPr>
        <w:t>t</w:t>
      </w:r>
      <w:proofErr w:type="spellEnd"/>
      <w:r w:rsidRPr="00497F86">
        <w:t xml:space="preserve"> are considered as similar users to the target user. The </w:t>
      </w:r>
      <w:r w:rsidRPr="00497F86">
        <w:rPr>
          <w:i/>
        </w:rPr>
        <w:t xml:space="preserve">SUP </w:t>
      </w:r>
      <w:r w:rsidRPr="00497F86">
        <w:t xml:space="preserve">block then places items which all are not rated by the target user but used by his similar users in </w:t>
      </w:r>
      <w:r w:rsidR="00FB6613" w:rsidRPr="00497F86">
        <w:t>an</w:t>
      </w:r>
      <w:r w:rsidRPr="00497F86">
        <w:t xml:space="preserve"> </w:t>
      </w:r>
      <w:proofErr w:type="spellStart"/>
      <w:r w:rsidRPr="00497F86">
        <w:rPr>
          <w:i/>
        </w:rPr>
        <w:t>interested_items</w:t>
      </w:r>
      <w:proofErr w:type="spellEnd"/>
      <w:r w:rsidRPr="00497F86">
        <w:t xml:space="preserve"> list for the target user.</w:t>
      </w:r>
    </w:p>
    <w:p w:rsidR="00A17A22" w:rsidRPr="00EA0559" w:rsidRDefault="00A17A22" w:rsidP="00F76001">
      <w:pPr>
        <w:jc w:val="both"/>
      </w:pPr>
    </w:p>
    <w:p w:rsidR="002C5394" w:rsidRPr="00EA0559" w:rsidRDefault="002C5394" w:rsidP="005B1BE1">
      <w:pPr>
        <w:pStyle w:val="Text"/>
        <w:numPr>
          <w:ilvl w:val="0"/>
          <w:numId w:val="22"/>
        </w:numPr>
        <w:ind w:left="270"/>
        <w:jc w:val="left"/>
      </w:pPr>
      <w:r w:rsidRPr="00EA0559">
        <w:rPr>
          <w:b/>
        </w:rPr>
        <w:t xml:space="preserve">Item Rating Prediction </w:t>
      </w:r>
      <w:r w:rsidR="00A20F59" w:rsidRPr="00EA0559">
        <w:rPr>
          <w:b/>
        </w:rPr>
        <w:t>(IRP)</w:t>
      </w:r>
      <w:r w:rsidR="00ED49D3">
        <w:rPr>
          <w:b/>
        </w:rPr>
        <w:t xml:space="preserve"> </w:t>
      </w:r>
      <w:r w:rsidRPr="00EA0559">
        <w:rPr>
          <w:b/>
        </w:rPr>
        <w:t>Block</w:t>
      </w:r>
    </w:p>
    <w:p w:rsidR="002C5394" w:rsidRPr="00EA0559" w:rsidRDefault="002C5394" w:rsidP="007D7D6A">
      <w:pPr>
        <w:pStyle w:val="Text"/>
        <w:rPr>
          <w:b/>
        </w:rPr>
      </w:pPr>
    </w:p>
    <w:p w:rsidR="002C5394" w:rsidRDefault="0026141A" w:rsidP="00DC2357">
      <w:pPr>
        <w:jc w:val="both"/>
      </w:pPr>
      <w:r w:rsidRPr="00EA0559">
        <w:tab/>
      </w:r>
      <w:r w:rsidR="00F0476E" w:rsidRPr="00EA0559">
        <w:t xml:space="preserve">This block calculates the rating of all </w:t>
      </w:r>
      <w:r w:rsidR="00F30AF1" w:rsidRPr="00EA0559">
        <w:t>items</w:t>
      </w:r>
      <w:r w:rsidR="00F0476E" w:rsidRPr="00EA0559">
        <w:t xml:space="preserve"> available </w:t>
      </w:r>
      <w:r w:rsidR="00FB6613" w:rsidRPr="00EA0559">
        <w:t>in</w:t>
      </w:r>
      <w:r w:rsidR="00FB6613">
        <w:t xml:space="preserve"> the </w:t>
      </w:r>
      <w:proofErr w:type="spellStart"/>
      <w:r w:rsidR="00FB6613" w:rsidRPr="00FB6613">
        <w:rPr>
          <w:i/>
        </w:rPr>
        <w:t>interested</w:t>
      </w:r>
      <w:r w:rsidR="00F0476E" w:rsidRPr="00EA0559">
        <w:rPr>
          <w:i/>
        </w:rPr>
        <w:t>_items</w:t>
      </w:r>
      <w:proofErr w:type="spellEnd"/>
      <w:r w:rsidR="00F0476E" w:rsidRPr="00EA0559">
        <w:t xml:space="preserve"> list of the target user. This is to assign priority to the </w:t>
      </w:r>
      <w:r w:rsidR="00F30AF1" w:rsidRPr="00EA0559">
        <w:t>items</w:t>
      </w:r>
      <w:r w:rsidR="00F0476E" w:rsidRPr="00EA0559">
        <w:t xml:space="preserve"> that have higher rating and are from more similar users' to target user. The prediction calculation is done using (2).</w:t>
      </w:r>
    </w:p>
    <w:p w:rsidR="00594FBC" w:rsidRPr="00EA0559" w:rsidRDefault="00594FBC" w:rsidP="00DC2357">
      <w:pPr>
        <w:jc w:val="both"/>
      </w:pPr>
    </w:p>
    <w:p w:rsidR="002C5394" w:rsidRPr="00EA0559" w:rsidRDefault="00725021" w:rsidP="00534CF1">
      <w:pPr>
        <w:jc w:val="center"/>
      </w:pPr>
      <m:oMath>
        <m:sSub>
          <m:sSubPr>
            <m:ctrlPr>
              <w:rPr>
                <w:rFonts w:ascii="Cambria Math" w:hAnsi="Cambria Math"/>
                <w:i/>
              </w:rPr>
            </m:ctrlPr>
          </m:sSubPr>
          <m:e>
            <m:r>
              <w:rPr>
                <w:rFonts w:ascii="Cambria Math" w:hAnsi="Cambria Math"/>
              </w:rPr>
              <m:t xml:space="preserve">                    R</m:t>
            </m:r>
          </m:e>
          <m:sub>
            <m:r>
              <w:rPr>
                <w:rFonts w:ascii="Cambria Math" w:hAnsi="Cambria Math"/>
              </w:rPr>
              <m:t>u,i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r</m:t>
                </m:r>
              </m:e>
              <m:sub>
                <m:r>
                  <w:rPr>
                    <w:rFonts w:ascii="Cambria Math" w:hAnsi="Cambria Math"/>
                  </w:rPr>
                  <m:t>u</m:t>
                </m:r>
              </m:sub>
            </m:sSub>
          </m:e>
        </m:ba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a=1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r</m:t>
                            </m:r>
                          </m:e>
                          <m:sub>
                            <m:r>
                              <w:rPr>
                                <w:rFonts w:ascii="Cambria Math" w:hAnsi="Cambria Math"/>
                              </w:rPr>
                              <m:t>a</m:t>
                            </m:r>
                          </m:sub>
                        </m:sSub>
                      </m:e>
                    </m:bar>
                  </m:e>
                </m:d>
                <m:sSub>
                  <m:sSubPr>
                    <m:ctrlPr>
                      <w:rPr>
                        <w:rFonts w:ascii="Cambria Math" w:hAnsi="Cambria Math"/>
                        <w:i/>
                      </w:rPr>
                    </m:ctrlPr>
                  </m:sSubPr>
                  <m:e>
                    <m:r>
                      <w:rPr>
                        <w:rFonts w:ascii="Cambria Math" w:hAnsi="Cambria Math"/>
                      </w:rPr>
                      <m:t>×sim</m:t>
                    </m:r>
                  </m:e>
                  <m:sub>
                    <m:r>
                      <w:rPr>
                        <w:rFonts w:ascii="Cambria Math" w:hAnsi="Cambria Math"/>
                      </w:rPr>
                      <m:t>u,a</m:t>
                    </m:r>
                  </m:sub>
                </m:sSub>
              </m:e>
            </m:nary>
          </m:num>
          <m:den>
            <m:nary>
              <m:naryPr>
                <m:chr m:val="∑"/>
                <m:limLoc m:val="subSup"/>
                <m:ctrlPr>
                  <w:rPr>
                    <w:rFonts w:ascii="Cambria Math" w:hAnsi="Cambria Math"/>
                    <w:i/>
                  </w:rPr>
                </m:ctrlPr>
              </m:naryPr>
              <m:sub>
                <m:r>
                  <w:rPr>
                    <w:rFonts w:ascii="Cambria Math" w:hAnsi="Cambria Math"/>
                  </w:rPr>
                  <m:t>a=1</m:t>
                </m:r>
              </m:sub>
              <m:sup>
                <m:r>
                  <w:rPr>
                    <w:rFonts w:ascii="Cambria Math" w:hAnsi="Cambria Math"/>
                  </w:rPr>
                  <m:t>n</m:t>
                </m:r>
              </m:sup>
              <m:e>
                <m:sSub>
                  <m:sSubPr>
                    <m:ctrlPr>
                      <w:rPr>
                        <w:rFonts w:ascii="Cambria Math" w:hAnsi="Cambria Math"/>
                        <w:i/>
                      </w:rPr>
                    </m:ctrlPr>
                  </m:sSubPr>
                  <m:e>
                    <m:r>
                      <w:rPr>
                        <w:rFonts w:ascii="Cambria Math" w:hAnsi="Cambria Math"/>
                      </w:rPr>
                      <m:t>sim</m:t>
                    </m:r>
                  </m:e>
                  <m:sub>
                    <m:r>
                      <w:rPr>
                        <w:rFonts w:ascii="Cambria Math" w:hAnsi="Cambria Math"/>
                      </w:rPr>
                      <m:t>u,a</m:t>
                    </m:r>
                  </m:sub>
                </m:sSub>
              </m:e>
            </m:nary>
          </m:den>
        </m:f>
      </m:oMath>
      <w:r w:rsidR="002C5394" w:rsidRPr="00EA0559">
        <w:tab/>
      </w:r>
      <w:r w:rsidR="00534CF1" w:rsidRPr="00EA0559">
        <w:tab/>
      </w:r>
      <w:r w:rsidR="00534CF1" w:rsidRPr="00EA0559">
        <w:tab/>
      </w:r>
      <w:r w:rsidR="00534CF1" w:rsidRPr="00EA0559">
        <w:tab/>
      </w:r>
      <w:r w:rsidR="00534CF1" w:rsidRPr="00EA0559">
        <w:tab/>
      </w:r>
      <w:r w:rsidR="002C5394" w:rsidRPr="00EA0559">
        <w:t xml:space="preserve"> </w:t>
      </w:r>
      <w:r w:rsidR="006A14CB">
        <w:t xml:space="preserve">    </w:t>
      </w:r>
      <w:r w:rsidR="002C5394" w:rsidRPr="00EA0559">
        <w:t xml:space="preserve">  (2)</w:t>
      </w:r>
    </w:p>
    <w:p w:rsidR="007D7D6A" w:rsidRPr="00EA0559" w:rsidRDefault="007D7D6A" w:rsidP="007D7D6A"/>
    <w:p w:rsidR="006F5235" w:rsidRPr="00B0621C" w:rsidRDefault="006F5235" w:rsidP="006F5235">
      <w:pPr>
        <w:jc w:val="both"/>
      </w:pPr>
      <w:r w:rsidRPr="00B0621C">
        <w:t xml:space="preserve">Where  </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sidRPr="00B0621C">
        <w:t xml:space="preserve"> defines predicted rating of item </w:t>
      </w:r>
      <w:proofErr w:type="spellStart"/>
      <w:r w:rsidRPr="00B0621C">
        <w:rPr>
          <w:i/>
        </w:rPr>
        <w:t>i</w:t>
      </w:r>
      <w:proofErr w:type="spellEnd"/>
      <w:r w:rsidRPr="00B0621C">
        <w:t xml:space="preserve"> </w:t>
      </w:r>
      <w:r w:rsidR="00F8121F">
        <w:t>for</w:t>
      </w:r>
      <w:r w:rsidRPr="00B0621C">
        <w:t xml:space="preserve"> the user </w:t>
      </w:r>
      <w:r w:rsidRPr="00240D63">
        <w:rPr>
          <w:i/>
        </w:rPr>
        <w:t>u</w:t>
      </w:r>
      <w:r w:rsidRPr="00B0621C">
        <w:t xml:space="preserve">. </w:t>
      </w:r>
      <w:proofErr w:type="spellStart"/>
      <w:r w:rsidRPr="00B0621C">
        <w:rPr>
          <w:i/>
        </w:rPr>
        <w:t>sim</w:t>
      </w:r>
      <w:r w:rsidRPr="00B0621C">
        <w:rPr>
          <w:i/>
          <w:vertAlign w:val="subscript"/>
        </w:rPr>
        <w:t>u</w:t>
      </w:r>
      <w:proofErr w:type="gramStart"/>
      <w:r w:rsidRPr="00B0621C">
        <w:rPr>
          <w:i/>
          <w:vertAlign w:val="subscript"/>
        </w:rPr>
        <w:t>,a</w:t>
      </w:r>
      <w:proofErr w:type="spellEnd"/>
      <w:proofErr w:type="gramEnd"/>
      <w:r w:rsidRPr="00B0621C">
        <w:rPr>
          <w:i/>
          <w:vertAlign w:val="subscript"/>
        </w:rPr>
        <w:t xml:space="preserve"> </w:t>
      </w:r>
      <w:r w:rsidRPr="00B0621C">
        <w:t xml:space="preserve">is calculated from the </w:t>
      </w:r>
      <w:r w:rsidRPr="00B0621C">
        <w:rPr>
          <w:i/>
        </w:rPr>
        <w:t>SUP</w:t>
      </w:r>
      <w:r w:rsidRPr="00B0621C">
        <w:t xml:space="preserve"> block. </w:t>
      </w:r>
      <w:proofErr w:type="gramStart"/>
      <w:r w:rsidRPr="00B0621C">
        <w:t>The</w:t>
      </w:r>
      <w:r w:rsidR="0002706E">
        <w:t xml:space="preserve"> </w:t>
      </w:r>
      <w:r w:rsidRPr="00B0621C">
        <w:t xml:space="preserv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r</m:t>
                </m:r>
              </m:e>
              <m:sub>
                <m:r>
                  <w:rPr>
                    <w:rFonts w:ascii="Cambria Math" w:hAnsi="Cambria Math"/>
                  </w:rPr>
                  <m:t>u</m:t>
                </m:r>
              </m:sub>
            </m:sSub>
          </m:e>
        </m:bar>
      </m:oMath>
      <w:r w:rsidRPr="00B0621C">
        <w:t xml:space="preserve"> </w:t>
      </w:r>
      <w:r w:rsidR="0002706E">
        <w:t xml:space="preserve"> </w:t>
      </w:r>
      <w:r w:rsidRPr="00B0621C">
        <w:t>is</w:t>
      </w:r>
      <w:proofErr w:type="gramEnd"/>
      <w:r w:rsidRPr="00B0621C">
        <w:t xml:space="preserve"> the mean rating of the target user </w:t>
      </w:r>
      <w:r w:rsidRPr="00B0621C">
        <w:rPr>
          <w:i/>
        </w:rPr>
        <w:t>u</w:t>
      </w:r>
      <w:r w:rsidRPr="00B0621C">
        <w:t xml:space="preserve"> and the number users similar to the target user is </w:t>
      </w:r>
      <w:r w:rsidRPr="00B0621C">
        <w:rPr>
          <w:i/>
        </w:rPr>
        <w:t>n</w:t>
      </w:r>
      <w:r w:rsidRPr="00B0621C">
        <w:t xml:space="preserve">. </w:t>
      </w:r>
    </w:p>
    <w:p w:rsidR="006673E2" w:rsidRPr="00EA0559" w:rsidRDefault="006673E2" w:rsidP="006968C2">
      <w:pPr>
        <w:jc w:val="both"/>
      </w:pPr>
    </w:p>
    <w:p w:rsidR="006673E2" w:rsidRPr="00EA0559" w:rsidRDefault="006673E2" w:rsidP="006968C2">
      <w:pPr>
        <w:jc w:val="both"/>
      </w:pPr>
    </w:p>
    <w:p w:rsidR="006673E2" w:rsidRPr="00EA0559" w:rsidRDefault="006673E2" w:rsidP="006673E2">
      <w:pPr>
        <w:jc w:val="center"/>
      </w:pPr>
      <w:r w:rsidRPr="00EA0559">
        <w:t>Table 2: Movie profiles vector table.</w:t>
      </w:r>
    </w:p>
    <w:p w:rsidR="006673E2" w:rsidRPr="00EA0559" w:rsidRDefault="006673E2" w:rsidP="006968C2">
      <w:pPr>
        <w:jc w:val="both"/>
      </w:pPr>
    </w:p>
    <w:tbl>
      <w:tblPr>
        <w:tblStyle w:val="TableGrid"/>
        <w:tblW w:w="4802" w:type="dxa"/>
        <w:jc w:val="center"/>
        <w:tblLook w:val="04A0" w:firstRow="1" w:lastRow="0" w:firstColumn="1" w:lastColumn="0" w:noHBand="0" w:noVBand="1"/>
      </w:tblPr>
      <w:tblGrid>
        <w:gridCol w:w="816"/>
        <w:gridCol w:w="1001"/>
        <w:gridCol w:w="972"/>
        <w:gridCol w:w="626"/>
        <w:gridCol w:w="626"/>
        <w:gridCol w:w="761"/>
      </w:tblGrid>
      <w:tr w:rsidR="006673E2" w:rsidRPr="00EA0559" w:rsidTr="006673E2">
        <w:trPr>
          <w:trHeight w:val="321"/>
          <w:jc w:val="center"/>
        </w:trPr>
        <w:tc>
          <w:tcPr>
            <w:tcW w:w="775" w:type="dxa"/>
          </w:tcPr>
          <w:p w:rsidR="006673E2" w:rsidRPr="00EA0559" w:rsidRDefault="006673E2" w:rsidP="00621883">
            <w:pPr>
              <w:jc w:val="center"/>
            </w:pPr>
            <w:r w:rsidRPr="00EA0559">
              <w:t>Movies</w:t>
            </w:r>
          </w:p>
        </w:tc>
        <w:tc>
          <w:tcPr>
            <w:tcW w:w="1008" w:type="dxa"/>
          </w:tcPr>
          <w:p w:rsidR="006673E2" w:rsidRPr="00EA0559" w:rsidRDefault="006673E2" w:rsidP="00621883">
            <w:pPr>
              <w:jc w:val="center"/>
            </w:pPr>
            <w:r w:rsidRPr="00EA0559">
              <w:t>Comedy</w:t>
            </w:r>
          </w:p>
        </w:tc>
        <w:tc>
          <w:tcPr>
            <w:tcW w:w="972" w:type="dxa"/>
          </w:tcPr>
          <w:p w:rsidR="006673E2" w:rsidRPr="00EA0559" w:rsidRDefault="006673E2" w:rsidP="00621883">
            <w:pPr>
              <w:jc w:val="center"/>
            </w:pPr>
            <w:r w:rsidRPr="00EA0559">
              <w:t>Romance</w:t>
            </w:r>
          </w:p>
        </w:tc>
        <w:tc>
          <w:tcPr>
            <w:tcW w:w="643" w:type="dxa"/>
          </w:tcPr>
          <w:p w:rsidR="006673E2" w:rsidRPr="00EA0559" w:rsidRDefault="006673E2" w:rsidP="00621883">
            <w:pPr>
              <w:jc w:val="center"/>
            </w:pPr>
            <w:r w:rsidRPr="00EA0559">
              <w:t>.</w:t>
            </w:r>
          </w:p>
        </w:tc>
        <w:tc>
          <w:tcPr>
            <w:tcW w:w="643" w:type="dxa"/>
          </w:tcPr>
          <w:p w:rsidR="006673E2" w:rsidRPr="00EA0559" w:rsidRDefault="006673E2" w:rsidP="00621883">
            <w:pPr>
              <w:jc w:val="center"/>
            </w:pPr>
            <w:r w:rsidRPr="00EA0559">
              <w:t>.</w:t>
            </w:r>
          </w:p>
        </w:tc>
        <w:tc>
          <w:tcPr>
            <w:tcW w:w="761" w:type="dxa"/>
          </w:tcPr>
          <w:p w:rsidR="006673E2" w:rsidRPr="00EA0559" w:rsidRDefault="006673E2" w:rsidP="00621883">
            <w:pPr>
              <w:jc w:val="center"/>
            </w:pPr>
            <w:r w:rsidRPr="00EA0559">
              <w:t>Action</w:t>
            </w:r>
          </w:p>
        </w:tc>
      </w:tr>
      <w:tr w:rsidR="006673E2" w:rsidRPr="00EA0559" w:rsidTr="006673E2">
        <w:trPr>
          <w:trHeight w:val="321"/>
          <w:jc w:val="center"/>
        </w:trPr>
        <w:tc>
          <w:tcPr>
            <w:tcW w:w="775" w:type="dxa"/>
          </w:tcPr>
          <w:p w:rsidR="006673E2" w:rsidRPr="00EA0559" w:rsidRDefault="006673E2" w:rsidP="00621883">
            <w:pPr>
              <w:jc w:val="center"/>
            </w:pPr>
            <w:r w:rsidRPr="00EA0559">
              <w:t>M</w:t>
            </w:r>
            <w:r w:rsidRPr="00EA0559">
              <w:rPr>
                <w:vertAlign w:val="subscript"/>
              </w:rPr>
              <w:t>1</w:t>
            </w:r>
          </w:p>
        </w:tc>
        <w:tc>
          <w:tcPr>
            <w:tcW w:w="1008" w:type="dxa"/>
          </w:tcPr>
          <w:p w:rsidR="006673E2" w:rsidRPr="00EA0559" w:rsidRDefault="006673E2" w:rsidP="00621883">
            <w:pPr>
              <w:jc w:val="center"/>
            </w:pPr>
            <w:r w:rsidRPr="00EA0559">
              <w:t>1</w:t>
            </w:r>
          </w:p>
        </w:tc>
        <w:tc>
          <w:tcPr>
            <w:tcW w:w="972" w:type="dxa"/>
          </w:tcPr>
          <w:p w:rsidR="006673E2" w:rsidRPr="00EA0559" w:rsidRDefault="006673E2" w:rsidP="00621883">
            <w:pPr>
              <w:jc w:val="center"/>
            </w:pPr>
            <w:r w:rsidRPr="00EA0559">
              <w:t>1</w:t>
            </w:r>
          </w:p>
        </w:tc>
        <w:tc>
          <w:tcPr>
            <w:tcW w:w="643" w:type="dxa"/>
          </w:tcPr>
          <w:p w:rsidR="006673E2" w:rsidRPr="00EA0559" w:rsidRDefault="006673E2" w:rsidP="00621883">
            <w:pPr>
              <w:jc w:val="center"/>
            </w:pPr>
            <w:r w:rsidRPr="00EA0559">
              <w:t>0</w:t>
            </w:r>
          </w:p>
        </w:tc>
        <w:tc>
          <w:tcPr>
            <w:tcW w:w="643" w:type="dxa"/>
          </w:tcPr>
          <w:p w:rsidR="006673E2" w:rsidRPr="00EA0559" w:rsidRDefault="006673E2" w:rsidP="00621883">
            <w:pPr>
              <w:jc w:val="center"/>
            </w:pPr>
            <w:r w:rsidRPr="00EA0559">
              <w:t>0</w:t>
            </w:r>
          </w:p>
        </w:tc>
        <w:tc>
          <w:tcPr>
            <w:tcW w:w="761" w:type="dxa"/>
          </w:tcPr>
          <w:p w:rsidR="006673E2" w:rsidRPr="00EA0559" w:rsidRDefault="006673E2" w:rsidP="00621883">
            <w:pPr>
              <w:jc w:val="center"/>
            </w:pPr>
            <w:r w:rsidRPr="00EA0559">
              <w:t>1</w:t>
            </w:r>
          </w:p>
        </w:tc>
      </w:tr>
      <w:tr w:rsidR="006673E2" w:rsidRPr="00EA0559" w:rsidTr="006673E2">
        <w:trPr>
          <w:trHeight w:val="321"/>
          <w:jc w:val="center"/>
        </w:trPr>
        <w:tc>
          <w:tcPr>
            <w:tcW w:w="775" w:type="dxa"/>
          </w:tcPr>
          <w:p w:rsidR="006673E2" w:rsidRPr="00EA0559" w:rsidRDefault="006673E2" w:rsidP="00621883">
            <w:pPr>
              <w:jc w:val="center"/>
            </w:pPr>
            <w:r w:rsidRPr="00EA0559">
              <w:t>M</w:t>
            </w:r>
            <w:r w:rsidRPr="00EA0559">
              <w:rPr>
                <w:vertAlign w:val="subscript"/>
              </w:rPr>
              <w:t>2</w:t>
            </w:r>
          </w:p>
        </w:tc>
        <w:tc>
          <w:tcPr>
            <w:tcW w:w="1008" w:type="dxa"/>
          </w:tcPr>
          <w:p w:rsidR="006673E2" w:rsidRPr="00EA0559" w:rsidRDefault="006673E2" w:rsidP="00621883">
            <w:pPr>
              <w:jc w:val="center"/>
            </w:pPr>
            <w:r w:rsidRPr="00EA0559">
              <w:t>0</w:t>
            </w:r>
          </w:p>
        </w:tc>
        <w:tc>
          <w:tcPr>
            <w:tcW w:w="972" w:type="dxa"/>
          </w:tcPr>
          <w:p w:rsidR="006673E2" w:rsidRPr="00EA0559" w:rsidRDefault="006673E2" w:rsidP="00621883">
            <w:pPr>
              <w:jc w:val="center"/>
            </w:pPr>
            <w:r w:rsidRPr="00EA0559">
              <w:t>0</w:t>
            </w:r>
          </w:p>
        </w:tc>
        <w:tc>
          <w:tcPr>
            <w:tcW w:w="643" w:type="dxa"/>
          </w:tcPr>
          <w:p w:rsidR="006673E2" w:rsidRPr="00EA0559" w:rsidRDefault="006673E2" w:rsidP="00621883">
            <w:pPr>
              <w:jc w:val="center"/>
            </w:pPr>
            <w:r w:rsidRPr="00EA0559">
              <w:t>1</w:t>
            </w:r>
          </w:p>
        </w:tc>
        <w:tc>
          <w:tcPr>
            <w:tcW w:w="643" w:type="dxa"/>
          </w:tcPr>
          <w:p w:rsidR="006673E2" w:rsidRPr="00EA0559" w:rsidRDefault="006673E2" w:rsidP="00621883">
            <w:pPr>
              <w:jc w:val="center"/>
            </w:pPr>
            <w:r w:rsidRPr="00EA0559">
              <w:t>1</w:t>
            </w:r>
          </w:p>
        </w:tc>
        <w:tc>
          <w:tcPr>
            <w:tcW w:w="761" w:type="dxa"/>
          </w:tcPr>
          <w:p w:rsidR="006673E2" w:rsidRPr="00EA0559" w:rsidRDefault="006673E2" w:rsidP="00621883">
            <w:pPr>
              <w:jc w:val="center"/>
            </w:pPr>
            <w:r w:rsidRPr="00EA0559">
              <w:t>0</w:t>
            </w:r>
          </w:p>
        </w:tc>
      </w:tr>
      <w:tr w:rsidR="006673E2" w:rsidRPr="00EA0559" w:rsidTr="006673E2">
        <w:trPr>
          <w:trHeight w:val="321"/>
          <w:jc w:val="center"/>
        </w:trPr>
        <w:tc>
          <w:tcPr>
            <w:tcW w:w="775" w:type="dxa"/>
          </w:tcPr>
          <w:p w:rsidR="006673E2" w:rsidRPr="00EA0559" w:rsidRDefault="006673E2" w:rsidP="00621883">
            <w:pPr>
              <w:jc w:val="center"/>
            </w:pPr>
            <w:r w:rsidRPr="00EA0559">
              <w:t>.</w:t>
            </w:r>
          </w:p>
        </w:tc>
        <w:tc>
          <w:tcPr>
            <w:tcW w:w="1008" w:type="dxa"/>
          </w:tcPr>
          <w:p w:rsidR="006673E2" w:rsidRPr="00EA0559" w:rsidRDefault="006673E2" w:rsidP="00621883">
            <w:pPr>
              <w:jc w:val="center"/>
            </w:pPr>
            <w:r w:rsidRPr="00EA0559">
              <w:t>.</w:t>
            </w:r>
          </w:p>
        </w:tc>
        <w:tc>
          <w:tcPr>
            <w:tcW w:w="972" w:type="dxa"/>
          </w:tcPr>
          <w:p w:rsidR="006673E2" w:rsidRPr="00EA0559" w:rsidRDefault="006673E2" w:rsidP="00621883">
            <w:pPr>
              <w:jc w:val="center"/>
            </w:pPr>
            <w:r w:rsidRPr="00EA0559">
              <w:t>.</w:t>
            </w:r>
          </w:p>
        </w:tc>
        <w:tc>
          <w:tcPr>
            <w:tcW w:w="643" w:type="dxa"/>
          </w:tcPr>
          <w:p w:rsidR="006673E2" w:rsidRPr="00EA0559" w:rsidRDefault="006673E2" w:rsidP="00621883">
            <w:pPr>
              <w:jc w:val="center"/>
            </w:pPr>
            <w:r w:rsidRPr="00EA0559">
              <w:t>.</w:t>
            </w:r>
          </w:p>
        </w:tc>
        <w:tc>
          <w:tcPr>
            <w:tcW w:w="643" w:type="dxa"/>
          </w:tcPr>
          <w:p w:rsidR="006673E2" w:rsidRPr="00EA0559" w:rsidRDefault="006673E2" w:rsidP="00621883">
            <w:pPr>
              <w:jc w:val="center"/>
            </w:pPr>
            <w:r w:rsidRPr="00EA0559">
              <w:t>.</w:t>
            </w:r>
          </w:p>
        </w:tc>
        <w:tc>
          <w:tcPr>
            <w:tcW w:w="761" w:type="dxa"/>
          </w:tcPr>
          <w:p w:rsidR="006673E2" w:rsidRPr="00EA0559" w:rsidRDefault="006673E2" w:rsidP="00621883">
            <w:pPr>
              <w:jc w:val="center"/>
            </w:pPr>
            <w:r w:rsidRPr="00EA0559">
              <w:t>.</w:t>
            </w:r>
          </w:p>
        </w:tc>
      </w:tr>
      <w:tr w:rsidR="006673E2" w:rsidRPr="00EA0559" w:rsidTr="006673E2">
        <w:trPr>
          <w:trHeight w:val="321"/>
          <w:jc w:val="center"/>
        </w:trPr>
        <w:tc>
          <w:tcPr>
            <w:tcW w:w="775" w:type="dxa"/>
          </w:tcPr>
          <w:p w:rsidR="006673E2" w:rsidRPr="00EA0559" w:rsidRDefault="006673E2" w:rsidP="00621883">
            <w:pPr>
              <w:jc w:val="center"/>
            </w:pPr>
            <w:r w:rsidRPr="00EA0559">
              <w:t>.</w:t>
            </w:r>
          </w:p>
        </w:tc>
        <w:tc>
          <w:tcPr>
            <w:tcW w:w="1008" w:type="dxa"/>
          </w:tcPr>
          <w:p w:rsidR="006673E2" w:rsidRPr="00EA0559" w:rsidRDefault="006673E2" w:rsidP="00621883">
            <w:pPr>
              <w:jc w:val="center"/>
            </w:pPr>
            <w:r w:rsidRPr="00EA0559">
              <w:t>.</w:t>
            </w:r>
          </w:p>
        </w:tc>
        <w:tc>
          <w:tcPr>
            <w:tcW w:w="972" w:type="dxa"/>
          </w:tcPr>
          <w:p w:rsidR="006673E2" w:rsidRPr="00EA0559" w:rsidRDefault="006673E2" w:rsidP="00621883">
            <w:pPr>
              <w:jc w:val="center"/>
            </w:pPr>
            <w:r w:rsidRPr="00EA0559">
              <w:t>.</w:t>
            </w:r>
          </w:p>
        </w:tc>
        <w:tc>
          <w:tcPr>
            <w:tcW w:w="643" w:type="dxa"/>
          </w:tcPr>
          <w:p w:rsidR="006673E2" w:rsidRPr="00EA0559" w:rsidRDefault="006673E2" w:rsidP="00621883">
            <w:pPr>
              <w:jc w:val="center"/>
            </w:pPr>
            <w:r w:rsidRPr="00EA0559">
              <w:t>.</w:t>
            </w:r>
          </w:p>
        </w:tc>
        <w:tc>
          <w:tcPr>
            <w:tcW w:w="643" w:type="dxa"/>
          </w:tcPr>
          <w:p w:rsidR="006673E2" w:rsidRPr="00EA0559" w:rsidRDefault="006673E2" w:rsidP="00621883">
            <w:pPr>
              <w:jc w:val="center"/>
            </w:pPr>
            <w:r w:rsidRPr="00EA0559">
              <w:t>.</w:t>
            </w:r>
          </w:p>
        </w:tc>
        <w:tc>
          <w:tcPr>
            <w:tcW w:w="761" w:type="dxa"/>
          </w:tcPr>
          <w:p w:rsidR="006673E2" w:rsidRPr="00EA0559" w:rsidRDefault="006673E2" w:rsidP="00621883">
            <w:pPr>
              <w:jc w:val="center"/>
            </w:pPr>
            <w:r w:rsidRPr="00EA0559">
              <w:t>.</w:t>
            </w:r>
          </w:p>
        </w:tc>
      </w:tr>
      <w:tr w:rsidR="006673E2" w:rsidRPr="00EA0559" w:rsidTr="006673E2">
        <w:trPr>
          <w:trHeight w:val="321"/>
          <w:jc w:val="center"/>
        </w:trPr>
        <w:tc>
          <w:tcPr>
            <w:tcW w:w="775" w:type="dxa"/>
          </w:tcPr>
          <w:p w:rsidR="006673E2" w:rsidRPr="00EA0559" w:rsidRDefault="006673E2" w:rsidP="00621883">
            <w:pPr>
              <w:jc w:val="center"/>
            </w:pPr>
            <w:proofErr w:type="spellStart"/>
            <w:r w:rsidRPr="00EA0559">
              <w:t>M</w:t>
            </w:r>
            <w:r w:rsidRPr="00EA0559">
              <w:rPr>
                <w:vertAlign w:val="subscript"/>
              </w:rPr>
              <w:t>n</w:t>
            </w:r>
            <w:proofErr w:type="spellEnd"/>
          </w:p>
        </w:tc>
        <w:tc>
          <w:tcPr>
            <w:tcW w:w="1008" w:type="dxa"/>
          </w:tcPr>
          <w:p w:rsidR="006673E2" w:rsidRPr="00EA0559" w:rsidRDefault="006673E2" w:rsidP="00621883">
            <w:pPr>
              <w:jc w:val="center"/>
            </w:pPr>
            <w:r w:rsidRPr="00EA0559">
              <w:t>1</w:t>
            </w:r>
          </w:p>
        </w:tc>
        <w:tc>
          <w:tcPr>
            <w:tcW w:w="972" w:type="dxa"/>
          </w:tcPr>
          <w:p w:rsidR="006673E2" w:rsidRPr="00EA0559" w:rsidRDefault="006673E2" w:rsidP="00621883">
            <w:pPr>
              <w:jc w:val="center"/>
            </w:pPr>
            <w:r w:rsidRPr="00EA0559">
              <w:t>0</w:t>
            </w:r>
          </w:p>
        </w:tc>
        <w:tc>
          <w:tcPr>
            <w:tcW w:w="643" w:type="dxa"/>
          </w:tcPr>
          <w:p w:rsidR="006673E2" w:rsidRPr="00EA0559" w:rsidRDefault="006673E2" w:rsidP="00621883">
            <w:pPr>
              <w:jc w:val="center"/>
            </w:pPr>
            <w:r w:rsidRPr="00EA0559">
              <w:t>0</w:t>
            </w:r>
          </w:p>
        </w:tc>
        <w:tc>
          <w:tcPr>
            <w:tcW w:w="643" w:type="dxa"/>
          </w:tcPr>
          <w:p w:rsidR="006673E2" w:rsidRPr="00EA0559" w:rsidRDefault="006673E2" w:rsidP="00621883">
            <w:pPr>
              <w:jc w:val="center"/>
            </w:pPr>
            <w:r w:rsidRPr="00EA0559">
              <w:t>1</w:t>
            </w:r>
          </w:p>
        </w:tc>
        <w:tc>
          <w:tcPr>
            <w:tcW w:w="761" w:type="dxa"/>
          </w:tcPr>
          <w:p w:rsidR="006673E2" w:rsidRPr="00EA0559" w:rsidRDefault="006673E2" w:rsidP="00621883">
            <w:pPr>
              <w:jc w:val="center"/>
            </w:pPr>
            <w:r w:rsidRPr="00EA0559">
              <w:t>1</w:t>
            </w:r>
          </w:p>
        </w:tc>
      </w:tr>
    </w:tbl>
    <w:p w:rsidR="006673E2" w:rsidRPr="00EA0559" w:rsidRDefault="006673E2" w:rsidP="006968C2">
      <w:pPr>
        <w:jc w:val="both"/>
      </w:pPr>
    </w:p>
    <w:p w:rsidR="006968C2" w:rsidRPr="00EA0559" w:rsidRDefault="0046046C" w:rsidP="006968C2">
      <w:pPr>
        <w:jc w:val="both"/>
      </w:pPr>
      <w:r>
        <w:t xml:space="preserve">    </w:t>
      </w:r>
      <w:r w:rsidR="006968C2" w:rsidRPr="00EA0559">
        <w:t>Once the ratings are calc</w:t>
      </w:r>
      <w:r w:rsidR="00206B1D" w:rsidRPr="00EA0559">
        <w:t>ulated, t</w:t>
      </w:r>
      <w:r w:rsidR="006968C2" w:rsidRPr="00EA0559">
        <w:t xml:space="preserve">he IRP block then </w:t>
      </w:r>
      <w:r w:rsidR="00206B1D" w:rsidRPr="00EA0559">
        <w:t>c</w:t>
      </w:r>
      <w:r w:rsidR="006968C2" w:rsidRPr="00EA0559">
        <w:t>onverts all generated items rating in to two values i.e. 0 and 1</w:t>
      </w:r>
      <w:r w:rsidR="00953215" w:rsidRPr="00EA0559">
        <w:t xml:space="preserve"> [1</w:t>
      </w:r>
      <w:r w:rsidR="006A14E4">
        <w:t>9</w:t>
      </w:r>
      <w:r w:rsidR="00953215" w:rsidRPr="00EA0559">
        <w:t>]</w:t>
      </w:r>
      <w:r w:rsidR="00D93AE5" w:rsidRPr="00EA0559">
        <w:t xml:space="preserve">. </w:t>
      </w:r>
      <w:r w:rsidR="006968C2" w:rsidRPr="00EA0559">
        <w:t>It performs this operation using below steps:</w:t>
      </w:r>
    </w:p>
    <w:p w:rsidR="006968C2" w:rsidRPr="00EA0559" w:rsidRDefault="006968C2" w:rsidP="006968C2">
      <w:pPr>
        <w:jc w:val="both"/>
      </w:pPr>
    </w:p>
    <w:p w:rsidR="006968C2" w:rsidRPr="00EA0559" w:rsidRDefault="006968C2" w:rsidP="00FB6613">
      <w:r w:rsidRPr="00EA0559">
        <w:t>1.)</w:t>
      </w:r>
      <w:r w:rsidRPr="00EA0559">
        <w:tab/>
        <w:t xml:space="preserve">The block </w:t>
      </w:r>
      <w:r w:rsidR="00356227" w:rsidRPr="00EA0559">
        <w:t>arranges</w:t>
      </w:r>
      <w:r w:rsidR="00356227">
        <w:t xml:space="preserve"> all</w:t>
      </w:r>
      <w:r w:rsidR="00797362" w:rsidRPr="00EA0559">
        <w:t xml:space="preserve"> </w:t>
      </w:r>
      <w:r w:rsidR="00356227" w:rsidRPr="00EA0559">
        <w:t>items</w:t>
      </w:r>
      <w:r w:rsidR="00356227">
        <w:t xml:space="preserve"> ratings</w:t>
      </w:r>
      <w:r w:rsidRPr="00EA0559">
        <w:t xml:space="preserve"> of each user in the</w:t>
      </w:r>
      <w:r w:rsidR="00FB6613">
        <w:t xml:space="preserve">    </w:t>
      </w:r>
      <w:r w:rsidR="00FB6613">
        <w:tab/>
      </w:r>
      <w:r w:rsidR="00FB6613">
        <w:tab/>
      </w:r>
      <w:r w:rsidR="00397A73" w:rsidRPr="00EA0559">
        <w:t>ascending order</w:t>
      </w:r>
      <w:r w:rsidRPr="00EA0559">
        <w:t xml:space="preserve">. </w:t>
      </w:r>
    </w:p>
    <w:p w:rsidR="006968C2" w:rsidRPr="00EA0559" w:rsidRDefault="006968C2" w:rsidP="00FB6613">
      <w:r w:rsidRPr="00EA0559">
        <w:t>2.)</w:t>
      </w:r>
      <w:r w:rsidRPr="00EA0559">
        <w:tab/>
      </w:r>
      <w:r w:rsidR="008E33CE" w:rsidRPr="008E33CE">
        <w:t xml:space="preserve">The block then finds all the </w:t>
      </w:r>
      <w:r w:rsidR="00FB6613">
        <w:t xml:space="preserve">ratings given by target user </w:t>
      </w:r>
      <w:r w:rsidR="00FB6613">
        <w:tab/>
      </w:r>
      <w:r w:rsidR="00FB6613">
        <w:tab/>
      </w:r>
      <w:r w:rsidR="008E33CE" w:rsidRPr="008E33CE">
        <w:t xml:space="preserve">which are in the third quartile and above. The starting </w:t>
      </w:r>
      <w:r w:rsidR="008E33CE" w:rsidRPr="008E33CE">
        <w:tab/>
      </w:r>
      <w:r w:rsidR="008E33CE" w:rsidRPr="008E33CE">
        <w:tab/>
        <w:t xml:space="preserve">     point of the</w:t>
      </w:r>
      <w:r w:rsidR="008E33CE" w:rsidRPr="008E33CE">
        <w:tab/>
        <w:t>third quartile defines</w:t>
      </w:r>
      <w:r w:rsidR="00FB6613">
        <w:t xml:space="preserve"> </w:t>
      </w:r>
      <w:r w:rsidR="008E33CE" w:rsidRPr="008E33CE">
        <w:t>the</w:t>
      </w:r>
      <w:r w:rsidR="00FB6613">
        <w:t xml:space="preserve"> </w:t>
      </w:r>
      <w:r w:rsidR="008E33CE" w:rsidRPr="00F35A20">
        <w:rPr>
          <w:i/>
        </w:rPr>
        <w:t>rating_</w:t>
      </w:r>
      <w:r w:rsidR="00AA678C">
        <w:rPr>
          <w:i/>
        </w:rPr>
        <w:t xml:space="preserve"> </w:t>
      </w:r>
      <w:proofErr w:type="spellStart"/>
      <w:r w:rsidR="00AA678C">
        <w:rPr>
          <w:i/>
        </w:rPr>
        <w:t>separat</w:t>
      </w:r>
      <w:proofErr w:type="spellEnd"/>
      <w:r w:rsidR="00F35A20">
        <w:rPr>
          <w:i/>
        </w:rPr>
        <w:tab/>
      </w:r>
      <w:r w:rsidR="00F35A20">
        <w:rPr>
          <w:i/>
        </w:rPr>
        <w:tab/>
      </w:r>
      <w:r w:rsidR="00F35A20">
        <w:rPr>
          <w:i/>
        </w:rPr>
        <w:tab/>
      </w:r>
      <w:r w:rsidR="00FB6613" w:rsidRPr="00F35A20">
        <w:rPr>
          <w:i/>
        </w:rPr>
        <w:t>-</w:t>
      </w:r>
      <w:r w:rsidR="008E33CE" w:rsidRPr="00F35A20">
        <w:rPr>
          <w:i/>
        </w:rPr>
        <w:t>or_</w:t>
      </w:r>
      <w:r w:rsidR="00FB6613" w:rsidRPr="00F35A20">
        <w:rPr>
          <w:i/>
        </w:rPr>
        <w:t xml:space="preserve"> </w:t>
      </w:r>
      <w:r w:rsidR="008E33CE" w:rsidRPr="00F35A20">
        <w:rPr>
          <w:i/>
        </w:rPr>
        <w:t>value.</w:t>
      </w:r>
      <w:r w:rsidR="00FB6613">
        <w:t xml:space="preserve"> </w:t>
      </w:r>
    </w:p>
    <w:p w:rsidR="006968C2" w:rsidRPr="00EA0559" w:rsidRDefault="006968C2" w:rsidP="006968C2">
      <w:pPr>
        <w:jc w:val="both"/>
      </w:pPr>
      <w:r w:rsidRPr="00EA0559">
        <w:t>3.)</w:t>
      </w:r>
      <w:r w:rsidRPr="00EA0559">
        <w:tab/>
        <w:t xml:space="preserve">The number of predicted items’ rating for the target user </w:t>
      </w:r>
      <w:r w:rsidRPr="00EA0559">
        <w:tab/>
      </w:r>
      <w:r w:rsidRPr="00EA0559">
        <w:tab/>
        <w:t xml:space="preserve">that are greater than equal to </w:t>
      </w:r>
      <w:proofErr w:type="spellStart"/>
      <w:r w:rsidRPr="00EA0559">
        <w:rPr>
          <w:i/>
        </w:rPr>
        <w:t>rating</w:t>
      </w:r>
      <w:r w:rsidRPr="00EA0559">
        <w:t>_</w:t>
      </w:r>
      <w:r w:rsidRPr="00EA0559">
        <w:rPr>
          <w:i/>
        </w:rPr>
        <w:t>separator_value</w:t>
      </w:r>
      <w:proofErr w:type="spellEnd"/>
      <w:r w:rsidRPr="00EA0559">
        <w:t xml:space="preserve"> is </w:t>
      </w:r>
      <w:r w:rsidRPr="00EA0559">
        <w:tab/>
      </w:r>
      <w:r w:rsidRPr="00EA0559">
        <w:tab/>
        <w:t>updated with 1 and rests of the predicted items</w:t>
      </w:r>
      <w:r w:rsidR="003475D6" w:rsidRPr="00EA0559">
        <w:t>’</w:t>
      </w:r>
      <w:r w:rsidRPr="00EA0559">
        <w:t xml:space="preserve"> rating</w:t>
      </w:r>
      <w:r w:rsidR="006F345A">
        <w:t xml:space="preserve">    </w:t>
      </w:r>
      <w:r w:rsidR="006F345A">
        <w:tab/>
      </w:r>
      <w:r w:rsidR="00FB6613">
        <w:tab/>
      </w:r>
      <w:r w:rsidRPr="00EA0559">
        <w:t>are set as 0.</w:t>
      </w:r>
    </w:p>
    <w:p w:rsidR="0018046E" w:rsidRPr="00EA0559" w:rsidRDefault="0018046E" w:rsidP="00BC249D">
      <w:pPr>
        <w:jc w:val="both"/>
      </w:pPr>
    </w:p>
    <w:p w:rsidR="00515826" w:rsidRPr="00EA0559" w:rsidRDefault="00515826" w:rsidP="00D63288">
      <w:pPr>
        <w:pStyle w:val="Text"/>
        <w:numPr>
          <w:ilvl w:val="0"/>
          <w:numId w:val="22"/>
        </w:numPr>
        <w:ind w:left="270"/>
        <w:jc w:val="left"/>
        <w:rPr>
          <w:b/>
        </w:rPr>
      </w:pPr>
      <w:r w:rsidRPr="00EA0559">
        <w:rPr>
          <w:b/>
        </w:rPr>
        <w:t>Preference Weight Calculation (PWC) Block</w:t>
      </w:r>
    </w:p>
    <w:p w:rsidR="00BA7B1D" w:rsidRPr="00EA0559" w:rsidRDefault="00BA7B1D" w:rsidP="00BA7B1D">
      <w:pPr>
        <w:jc w:val="both"/>
      </w:pPr>
    </w:p>
    <w:p w:rsidR="00B01644" w:rsidRPr="00EA0559" w:rsidRDefault="0026141A" w:rsidP="00B01644">
      <w:pPr>
        <w:jc w:val="both"/>
      </w:pPr>
      <w:r w:rsidRPr="00EA0559">
        <w:tab/>
      </w:r>
      <w:r w:rsidR="008E33CE" w:rsidRPr="00B0621C">
        <w:t>This block computes the weight of all items available in the target users’</w:t>
      </w:r>
      <w:r w:rsidR="008E33CE" w:rsidRPr="00B0621C">
        <w:rPr>
          <w:i/>
        </w:rPr>
        <w:t xml:space="preserve"> </w:t>
      </w:r>
      <w:proofErr w:type="spellStart"/>
      <w:r w:rsidR="008E33CE" w:rsidRPr="00B0621C">
        <w:rPr>
          <w:i/>
        </w:rPr>
        <w:t>interested_items</w:t>
      </w:r>
      <w:proofErr w:type="spellEnd"/>
      <w:r w:rsidR="008E33CE" w:rsidRPr="00B0621C">
        <w:rPr>
          <w:i/>
        </w:rPr>
        <w:t xml:space="preserve"> </w:t>
      </w:r>
      <w:r w:rsidR="008E33CE" w:rsidRPr="00B0621C">
        <w:t>list</w:t>
      </w:r>
      <w:r w:rsidR="00167F65" w:rsidRPr="00EA0559">
        <w:t xml:space="preserve">. The </w:t>
      </w:r>
      <w:r w:rsidR="00B01644" w:rsidRPr="00EA0559">
        <w:t>items that have more features as in the target user profile,</w:t>
      </w:r>
      <w:r w:rsidR="00356227">
        <w:t xml:space="preserve"> </w:t>
      </w:r>
      <w:r w:rsidR="00B01644" w:rsidRPr="00EA0559">
        <w:t>gets</w:t>
      </w:r>
      <w:r w:rsidR="00356227">
        <w:t xml:space="preserve"> </w:t>
      </w:r>
      <w:r w:rsidR="00B01644" w:rsidRPr="00EA0559">
        <w:t>higher</w:t>
      </w:r>
      <w:r w:rsidR="00356227">
        <w:t xml:space="preserve"> </w:t>
      </w:r>
      <w:r w:rsidR="00B01644" w:rsidRPr="00EA0559">
        <w:t>preference. Example: Suppose, a movie</w:t>
      </w:r>
      <w:r w:rsidR="00356227">
        <w:t xml:space="preserve"> </w:t>
      </w:r>
      <w:proofErr w:type="spellStart"/>
      <w:r w:rsidR="00464520" w:rsidRPr="00EA0559">
        <w:rPr>
          <w:i/>
        </w:rPr>
        <w:t>i</w:t>
      </w:r>
      <w:proofErr w:type="spellEnd"/>
      <w:r w:rsidR="00E359CB" w:rsidRPr="00EA0559">
        <w:t xml:space="preserve"> that is </w:t>
      </w:r>
      <w:r w:rsidR="00B01644" w:rsidRPr="00EA0559">
        <w:t>in the</w:t>
      </w:r>
      <w:r w:rsidR="00356227">
        <w:t xml:space="preserve"> </w:t>
      </w:r>
      <w:proofErr w:type="spellStart"/>
      <w:r w:rsidR="00B01644" w:rsidRPr="00EA0559">
        <w:rPr>
          <w:i/>
        </w:rPr>
        <w:t>interested_items</w:t>
      </w:r>
      <w:proofErr w:type="spellEnd"/>
      <w:r w:rsidR="007C1763">
        <w:rPr>
          <w:i/>
        </w:rPr>
        <w:t xml:space="preserve"> </w:t>
      </w:r>
      <w:r w:rsidR="00D63288" w:rsidRPr="00EA0559">
        <w:t>list</w:t>
      </w:r>
      <w:r w:rsidR="00B01644" w:rsidRPr="00EA0559">
        <w:t xml:space="preserve"> of the target user</w:t>
      </w:r>
      <w:r w:rsidR="00356227">
        <w:t xml:space="preserve"> </w:t>
      </w:r>
      <w:r w:rsidR="00464520" w:rsidRPr="00EA0559">
        <w:rPr>
          <w:i/>
        </w:rPr>
        <w:t>u</w:t>
      </w:r>
      <w:r w:rsidR="00B01644" w:rsidRPr="00EA0559">
        <w:t xml:space="preserve">, have genres like </w:t>
      </w:r>
      <w:r w:rsidR="00B01644" w:rsidRPr="00EA0559">
        <w:rPr>
          <w:i/>
        </w:rPr>
        <w:t>action, thriller, adventurous</w:t>
      </w:r>
      <w:r w:rsidR="00B01644" w:rsidRPr="00EA0559">
        <w:t xml:space="preserve"> and </w:t>
      </w:r>
      <w:r w:rsidR="00B01644" w:rsidRPr="00EA0559">
        <w:rPr>
          <w:i/>
        </w:rPr>
        <w:t>romance</w:t>
      </w:r>
      <w:r w:rsidR="00B01644" w:rsidRPr="00EA0559">
        <w:t xml:space="preserve"> </w:t>
      </w:r>
      <w:r w:rsidR="00B01644" w:rsidRPr="00EA0559">
        <w:lastRenderedPageBreak/>
        <w:t xml:space="preserve">but the target user have genres like </w:t>
      </w:r>
      <w:r w:rsidR="00B01644" w:rsidRPr="00EA0559">
        <w:rPr>
          <w:i/>
        </w:rPr>
        <w:t>action, thriller</w:t>
      </w:r>
      <w:r w:rsidR="00356227">
        <w:rPr>
          <w:i/>
        </w:rPr>
        <w:t xml:space="preserve"> </w:t>
      </w:r>
      <w:r w:rsidR="00B01644" w:rsidRPr="00EA0559">
        <w:t>and</w:t>
      </w:r>
      <w:r w:rsidR="00356227">
        <w:t xml:space="preserve"> </w:t>
      </w:r>
      <w:r w:rsidR="00B01644" w:rsidRPr="00EA0559">
        <w:rPr>
          <w:i/>
        </w:rPr>
        <w:t>adventurous</w:t>
      </w:r>
      <w:r w:rsidR="00B01644" w:rsidRPr="00EA0559">
        <w:t xml:space="preserve"> in their profile. So, there are three genres in common. The percentage of each genre from the target </w:t>
      </w:r>
      <w:r w:rsidR="00B01644" w:rsidRPr="00EA0559">
        <w:rPr>
          <w:i/>
        </w:rPr>
        <w:t>user profile vector</w:t>
      </w:r>
      <w:r w:rsidR="00B01644" w:rsidRPr="00EA0559">
        <w:t xml:space="preserve">, that has entry 1 in </w:t>
      </w:r>
      <w:r w:rsidR="00B01644" w:rsidRPr="00EA0559">
        <w:rPr>
          <w:i/>
        </w:rPr>
        <w:t>movie profile vector</w:t>
      </w:r>
      <w:r w:rsidR="00356227">
        <w:rPr>
          <w:i/>
        </w:rPr>
        <w:t xml:space="preserve"> </w:t>
      </w:r>
      <w:r w:rsidR="00D41D06" w:rsidRPr="00EA0559">
        <w:t>as shown in table 2</w:t>
      </w:r>
      <w:r w:rsidR="00D41D06" w:rsidRPr="00EA0559">
        <w:rPr>
          <w:i/>
        </w:rPr>
        <w:t>,</w:t>
      </w:r>
      <w:r w:rsidR="00B01644" w:rsidRPr="00EA0559">
        <w:t xml:space="preserve">is then added together to find the weight </w:t>
      </w:r>
      <w:r w:rsidR="00464520" w:rsidRPr="00EA0559">
        <w:t>(</w:t>
      </w:r>
      <w:proofErr w:type="spellStart"/>
      <w:r w:rsidR="00464520" w:rsidRPr="00EA0559">
        <w:rPr>
          <w:i/>
        </w:rPr>
        <w:t>w</w:t>
      </w:r>
      <w:r w:rsidR="00464520" w:rsidRPr="00EA0559">
        <w:rPr>
          <w:i/>
          <w:vertAlign w:val="subscript"/>
        </w:rPr>
        <w:t>u,i</w:t>
      </w:r>
      <w:proofErr w:type="spellEnd"/>
      <w:r w:rsidR="00464520" w:rsidRPr="00EA0559">
        <w:t xml:space="preserve">) </w:t>
      </w:r>
      <w:r w:rsidR="00B01644" w:rsidRPr="00EA0559">
        <w:t>of that item</w:t>
      </w:r>
      <w:r w:rsidR="00146583" w:rsidRPr="00EA0559">
        <w:t xml:space="preserve"> as given in (3)</w:t>
      </w:r>
      <w:r w:rsidR="00B01644" w:rsidRPr="00EA0559">
        <w:t>.</w:t>
      </w:r>
    </w:p>
    <w:p w:rsidR="0007174A" w:rsidRPr="00EA0559" w:rsidRDefault="0007174A" w:rsidP="00BA7B1D">
      <w:pPr>
        <w:jc w:val="both"/>
      </w:pPr>
    </w:p>
    <w:p w:rsidR="0007174A" w:rsidRPr="00EA0559" w:rsidRDefault="00725021" w:rsidP="006357A1">
      <w:pPr>
        <w:jc w:val="center"/>
        <w:rPr>
          <w:rFonts w:ascii="Cambria Math" w:hAnsi="Cambria Math" w:hint="eastAsia"/>
          <w:oMath/>
        </w:rPr>
      </w:pPr>
      <m:oMath>
        <m:sSub>
          <m:sSubPr>
            <m:ctrlPr>
              <w:rPr>
                <w:rFonts w:ascii="Cambria Math" w:hAnsi="Cambria Math"/>
                <w:i/>
              </w:rPr>
            </m:ctrlPr>
          </m:sSubPr>
          <m:e>
            <m:r>
              <w:rPr>
                <w:rFonts w:ascii="Cambria Math" w:hAnsi="Cambria Math"/>
              </w:rPr>
              <m:t xml:space="preserve">                            w</m:t>
            </m:r>
          </m:e>
          <m:sub>
            <m:r>
              <w:rPr>
                <w:rFonts w:ascii="Cambria Math" w:hAnsi="Cambria Math"/>
              </w:rPr>
              <m:t xml:space="preserve">u,i  </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r</m:t>
            </m:r>
          </m:sup>
          <m:e>
            <m:sSub>
              <m:sSubPr>
                <m:ctrlPr>
                  <w:rPr>
                    <w:rFonts w:ascii="Cambria Math" w:hAnsi="Cambria Math"/>
                    <w:i/>
                  </w:rPr>
                </m:ctrlPr>
              </m:sSubPr>
              <m:e>
                <m:r>
                  <w:rPr>
                    <w:rFonts w:ascii="Cambria Math" w:hAnsi="Cambria Math"/>
                  </w:rPr>
                  <m:t>f</m:t>
                </m:r>
              </m:e>
              <m:sub>
                <m:r>
                  <w:rPr>
                    <w:rFonts w:ascii="Cambria Math" w:hAnsi="Cambria Math"/>
                  </w:rPr>
                  <m:t xml:space="preserve">u,j </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e>
        </m:nary>
      </m:oMath>
      <w:r w:rsidR="00887E9B" w:rsidRPr="00EA0559">
        <w:tab/>
      </w:r>
      <w:r w:rsidR="00887E9B" w:rsidRPr="00EA0559">
        <w:tab/>
      </w:r>
      <w:r w:rsidR="00887E9B" w:rsidRPr="00EA0559">
        <w:tab/>
      </w:r>
      <w:r w:rsidR="00286DB5">
        <w:t xml:space="preserve">                </w:t>
      </w:r>
      <w:r w:rsidR="00887E9B" w:rsidRPr="00EA0559">
        <w:tab/>
        <w:t>(</w:t>
      </w:r>
      <w:r w:rsidR="00146583" w:rsidRPr="00EA0559">
        <w:t>3</w:t>
      </w:r>
      <w:r w:rsidR="00500449" w:rsidRPr="00EA0559">
        <w:t>)</w:t>
      </w:r>
    </w:p>
    <w:p w:rsidR="00A55201" w:rsidRPr="00EA0559" w:rsidRDefault="00A55201" w:rsidP="00BA7B1D">
      <w:pPr>
        <w:jc w:val="both"/>
        <w:rPr>
          <w:i/>
        </w:rPr>
      </w:pPr>
    </w:p>
    <w:p w:rsidR="00B01644" w:rsidRPr="00EA0559" w:rsidRDefault="00B01644" w:rsidP="00B01644">
      <w:pPr>
        <w:jc w:val="both"/>
      </w:pPr>
      <w:r w:rsidRPr="00EA0559">
        <w:t xml:space="preserve">Where </w:t>
      </w:r>
      <m:oMath>
        <m:sSub>
          <m:sSubPr>
            <m:ctrlPr>
              <w:rPr>
                <w:rFonts w:ascii="Cambria Math" w:hAnsi="Cambria Math"/>
                <w:i/>
              </w:rPr>
            </m:ctrlPr>
          </m:sSubPr>
          <m:e>
            <m:r>
              <w:rPr>
                <w:rFonts w:ascii="Cambria Math" w:hAnsi="Cambria Math"/>
              </w:rPr>
              <m:t>f</m:t>
            </m:r>
          </m:e>
          <m:sub>
            <m:r>
              <w:rPr>
                <w:rFonts w:ascii="Cambria Math" w:hAnsi="Cambria Math"/>
              </w:rPr>
              <m:t xml:space="preserve">u,j </m:t>
            </m:r>
          </m:sub>
        </m:sSub>
      </m:oMath>
      <w:r w:rsidRPr="00EA0559">
        <w:t xml:space="preserve"> is the </w:t>
      </w:r>
      <w:proofErr w:type="spellStart"/>
      <w:r w:rsidRPr="00EA0559">
        <w:rPr>
          <w:i/>
        </w:rPr>
        <w:t>j</w:t>
      </w:r>
      <w:r w:rsidRPr="00EA0559">
        <w:rPr>
          <w:i/>
          <w:vertAlign w:val="superscript"/>
        </w:rPr>
        <w:t>th</w:t>
      </w:r>
      <w:proofErr w:type="spellEnd"/>
      <w:r w:rsidRPr="00EA0559">
        <w:t xml:space="preserve"> feature value from the user’s vector </w:t>
      </w:r>
      <w:r w:rsidRPr="00EA0559">
        <w:rPr>
          <w:i/>
        </w:rPr>
        <w:t>u</w:t>
      </w:r>
      <w:r w:rsidRPr="00EA0559">
        <w:t xml:space="preserve"> that matches with the item’s </w:t>
      </w:r>
      <w:r w:rsidR="00317D93" w:rsidRPr="00EA0559">
        <w:t xml:space="preserve">vector </w:t>
      </w:r>
      <w:proofErr w:type="spellStart"/>
      <w:r w:rsidR="00317D93" w:rsidRPr="00EA0559">
        <w:rPr>
          <w:i/>
        </w:rPr>
        <w:t>i</w:t>
      </w:r>
      <w:proofErr w:type="spellEnd"/>
      <w:r w:rsidR="00FB6613">
        <w:rPr>
          <w:i/>
        </w:rPr>
        <w:t xml:space="preserve"> </w:t>
      </w:r>
      <w:r w:rsidRPr="00EA0559">
        <w:t>and</w:t>
      </w:r>
      <w:r w:rsidR="00FB6613">
        <w:t xml:space="preserve"> </w:t>
      </w:r>
      <m:oMath>
        <m:sSub>
          <m:sSubPr>
            <m:ctrlPr>
              <w:rPr>
                <w:rFonts w:ascii="Cambria Math" w:hAnsi="Cambria Math"/>
                <w:i/>
              </w:rPr>
            </m:ctrlPr>
          </m:sSubPr>
          <m:e>
            <m:r>
              <w:rPr>
                <w:rFonts w:ascii="Cambria Math" w:hAnsi="Cambria Math"/>
              </w:rPr>
              <m:t>b</m:t>
            </m:r>
          </m:e>
          <m:sub>
            <m:r>
              <w:rPr>
                <w:rFonts w:ascii="Cambria Math" w:hAnsi="Cambria Math"/>
              </w:rPr>
              <m:t>i,j</m:t>
            </m:r>
          </m:sub>
        </m:sSub>
      </m:oMath>
      <w:r w:rsidR="00FB6613">
        <w:t xml:space="preserve"> </w:t>
      </w:r>
      <w:r w:rsidRPr="00EA0559">
        <w:t xml:space="preserve">is the binary value of the </w:t>
      </w:r>
      <w:proofErr w:type="spellStart"/>
      <w:r w:rsidRPr="00EA0559">
        <w:rPr>
          <w:i/>
        </w:rPr>
        <w:t>j</w:t>
      </w:r>
      <w:r w:rsidRPr="00EA0559">
        <w:rPr>
          <w:i/>
          <w:vertAlign w:val="superscript"/>
        </w:rPr>
        <w:t>th</w:t>
      </w:r>
      <w:proofErr w:type="spellEnd"/>
      <w:r w:rsidRPr="00EA0559">
        <w:t xml:space="preserve"> feature of an item’s vector</w:t>
      </w:r>
      <w:r w:rsidR="00FB6613">
        <w:t xml:space="preserve"> </w:t>
      </w:r>
      <w:proofErr w:type="spellStart"/>
      <w:r w:rsidRPr="00EA0559">
        <w:rPr>
          <w:i/>
        </w:rPr>
        <w:t>i</w:t>
      </w:r>
      <w:proofErr w:type="spellEnd"/>
      <w:r w:rsidRPr="00EA0559">
        <w:rPr>
          <w:i/>
        </w:rPr>
        <w:t xml:space="preserve">. </w:t>
      </w:r>
      <w:r w:rsidRPr="00EA0559">
        <w:t>The</w:t>
      </w:r>
      <w:r w:rsidRPr="00EA0559">
        <w:rPr>
          <w:i/>
        </w:rPr>
        <w:t xml:space="preserve"> r </w:t>
      </w:r>
      <w:r w:rsidRPr="00EA0559">
        <w:t>is the number of</w:t>
      </w:r>
      <w:r w:rsidR="005F36D6" w:rsidRPr="00EA0559">
        <w:t xml:space="preserve"> common</w:t>
      </w:r>
      <w:r w:rsidRPr="00EA0559">
        <w:t xml:space="preserve"> features available in both user’s and item’s profile vectors.</w:t>
      </w:r>
    </w:p>
    <w:p w:rsidR="00EA0E0C" w:rsidRPr="00EA0559" w:rsidRDefault="00EA0E0C" w:rsidP="00B01644">
      <w:pPr>
        <w:jc w:val="both"/>
      </w:pPr>
    </w:p>
    <w:p w:rsidR="00D63288" w:rsidRPr="00EA0559" w:rsidRDefault="00D63288" w:rsidP="00125A9B">
      <w:pPr>
        <w:pStyle w:val="Text"/>
        <w:numPr>
          <w:ilvl w:val="0"/>
          <w:numId w:val="22"/>
        </w:numPr>
        <w:ind w:left="270"/>
        <w:jc w:val="left"/>
        <w:rPr>
          <w:b/>
        </w:rPr>
      </w:pPr>
      <w:r w:rsidRPr="00EA0559">
        <w:rPr>
          <w:b/>
        </w:rPr>
        <w:t>Common Weight (CW)</w:t>
      </w:r>
      <w:r w:rsidR="00ED49D3">
        <w:rPr>
          <w:b/>
        </w:rPr>
        <w:t xml:space="preserve"> </w:t>
      </w:r>
      <w:r w:rsidRPr="00EA0559">
        <w:rPr>
          <w:b/>
        </w:rPr>
        <w:t>Block</w:t>
      </w:r>
    </w:p>
    <w:p w:rsidR="00D63288" w:rsidRPr="00EA0559" w:rsidRDefault="00D63288" w:rsidP="00D63288"/>
    <w:p w:rsidR="00D63288" w:rsidRPr="00EA0559" w:rsidRDefault="00D63288" w:rsidP="00D63288">
      <w:pPr>
        <w:ind w:left="90" w:hanging="720"/>
        <w:jc w:val="both"/>
      </w:pPr>
      <w:r w:rsidRPr="00EA0559">
        <w:tab/>
      </w:r>
      <w:r w:rsidRPr="00EA0559">
        <w:tab/>
        <w:t>This block finds the preferences of different items among all other users. This helps the proposed recomm</w:t>
      </w:r>
      <w:r w:rsidR="00892CCE" w:rsidRPr="00EA0559">
        <w:t xml:space="preserve">endation system </w:t>
      </w:r>
      <w:r w:rsidR="00D50845" w:rsidRPr="00EA0559">
        <w:t>to</w:t>
      </w:r>
      <w:r w:rsidR="00892CCE" w:rsidRPr="00EA0559">
        <w:t xml:space="preserve"> plac</w:t>
      </w:r>
      <w:r w:rsidR="00D50845" w:rsidRPr="00EA0559">
        <w:t>e</w:t>
      </w:r>
      <w:r w:rsidR="00892CCE" w:rsidRPr="00EA0559">
        <w:t xml:space="preserve"> better items</w:t>
      </w:r>
      <w:r w:rsidRPr="00EA0559">
        <w:t xml:space="preserve"> for the target user. The CW block helps in rearranging relevant items in the </w:t>
      </w:r>
      <w:proofErr w:type="spellStart"/>
      <w:r w:rsidRPr="00EA0559">
        <w:rPr>
          <w:i/>
        </w:rPr>
        <w:t>interested_items</w:t>
      </w:r>
      <w:proofErr w:type="spellEnd"/>
      <w:r w:rsidRPr="00EA0559">
        <w:t xml:space="preserve"> list of the target user. The common weight (</w:t>
      </w:r>
      <w:proofErr w:type="spellStart"/>
      <w:r w:rsidRPr="00EA0559">
        <w:rPr>
          <w:i/>
        </w:rPr>
        <w:t>CW</w:t>
      </w:r>
      <w:r w:rsidRPr="00EA0559">
        <w:rPr>
          <w:i/>
          <w:vertAlign w:val="subscript"/>
        </w:rPr>
        <w:t>i</w:t>
      </w:r>
      <w:proofErr w:type="spellEnd"/>
      <w:r w:rsidRPr="00EA0559">
        <w:t xml:space="preserve">) of an item </w:t>
      </w:r>
      <w:proofErr w:type="spellStart"/>
      <w:r w:rsidRPr="00EA0559">
        <w:rPr>
          <w:i/>
        </w:rPr>
        <w:t>i</w:t>
      </w:r>
      <w:proofErr w:type="spellEnd"/>
      <w:r w:rsidRPr="00EA0559">
        <w:t xml:space="preserve"> is calculated by using (</w:t>
      </w:r>
      <w:r w:rsidR="00BC3757" w:rsidRPr="00EA0559">
        <w:t>4</w:t>
      </w:r>
      <w:r w:rsidRPr="00EA0559">
        <w:t>).</w:t>
      </w:r>
      <w:r w:rsidRPr="00EA0559">
        <w:tab/>
      </w:r>
      <w:r w:rsidRPr="00EA0559">
        <w:tab/>
      </w:r>
      <w:r w:rsidRPr="00EA0559">
        <w:tab/>
      </w:r>
    </w:p>
    <w:p w:rsidR="00D63288" w:rsidRPr="00EA0559" w:rsidRDefault="00D63288" w:rsidP="00D63288">
      <w:pPr>
        <w:jc w:val="both"/>
      </w:pPr>
    </w:p>
    <w:p w:rsidR="00D63288" w:rsidRPr="00EA0559" w:rsidRDefault="00725021" w:rsidP="00D63288">
      <w:pPr>
        <w:jc w:val="center"/>
      </w:pPr>
      <m:oMath>
        <m:sSub>
          <m:sSubPr>
            <m:ctrlPr>
              <w:rPr>
                <w:rFonts w:ascii="Cambria Math" w:hAnsi="Cambria Math"/>
                <w:i/>
              </w:rPr>
            </m:ctrlPr>
          </m:sSubPr>
          <m:e>
            <m:r>
              <w:rPr>
                <w:rFonts w:ascii="Cambria Math" w:hAnsi="Cambria Math"/>
              </w:rPr>
              <m:t xml:space="preserve">                            CW</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avg</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max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num>
          <m:den>
            <m:sSub>
              <m:sSubPr>
                <m:ctrlPr>
                  <w:rPr>
                    <w:rFonts w:ascii="Cambria Math" w:hAnsi="Cambria Math"/>
                    <w:i/>
                  </w:rPr>
                </m:ctrlPr>
              </m:sSubPr>
              <m:e>
                <m:r>
                  <w:rPr>
                    <w:rFonts w:ascii="Cambria Math" w:hAnsi="Cambria Math"/>
                  </w:rPr>
                  <m:t>C</m:t>
                </m:r>
              </m:e>
              <m:sub>
                <m:r>
                  <w:rPr>
                    <w:rFonts w:ascii="Cambria Math" w:hAnsi="Cambria Math"/>
                  </w:rPr>
                  <m:t>max</m:t>
                </m:r>
              </m:sub>
            </m:sSub>
          </m:den>
        </m:f>
      </m:oMath>
      <w:r w:rsidR="00D63288" w:rsidRPr="00EA0559">
        <w:tab/>
      </w:r>
      <w:r w:rsidR="00D63288" w:rsidRPr="00EA0559">
        <w:tab/>
      </w:r>
      <w:r w:rsidR="00D63288" w:rsidRPr="00EA0559">
        <w:tab/>
      </w:r>
      <w:r w:rsidR="00D63288" w:rsidRPr="00EA0559">
        <w:tab/>
      </w:r>
      <w:r w:rsidR="00D63288" w:rsidRPr="00EA0559">
        <w:tab/>
      </w:r>
      <w:r w:rsidR="00D63288" w:rsidRPr="00EA0559">
        <w:tab/>
      </w:r>
      <w:r w:rsidR="006308DE">
        <w:t xml:space="preserve">        </w:t>
      </w:r>
      <w:r w:rsidR="00D63288" w:rsidRPr="00EA0559">
        <w:tab/>
        <w:t>(</w:t>
      </w:r>
      <w:r w:rsidR="00BC3757" w:rsidRPr="00EA0559">
        <w:t>4</w:t>
      </w:r>
      <w:r w:rsidR="00D63288" w:rsidRPr="00EA0559">
        <w:t>)</w:t>
      </w:r>
    </w:p>
    <w:p w:rsidR="00D63288" w:rsidRPr="00EA0559" w:rsidRDefault="00D63288" w:rsidP="00D63288">
      <w:pPr>
        <w:jc w:val="both"/>
      </w:pPr>
    </w:p>
    <w:p w:rsidR="00D63288" w:rsidRPr="00EA0559" w:rsidRDefault="00D63288" w:rsidP="00D63288">
      <w:pPr>
        <w:jc w:val="both"/>
      </w:pPr>
    </w:p>
    <w:p w:rsidR="00AA10A2" w:rsidRPr="00EA0559" w:rsidRDefault="008E33CE" w:rsidP="008E33CE">
      <w:pPr>
        <w:jc w:val="both"/>
      </w:pPr>
      <w:r w:rsidRPr="008E33CE">
        <w:t xml:space="preserve">Where </w:t>
      </w:r>
      <w:proofErr w:type="spellStart"/>
      <w:r w:rsidRPr="008E33CE">
        <w:rPr>
          <w:i/>
        </w:rPr>
        <w:t>avg</w:t>
      </w:r>
      <w:r w:rsidRPr="008E33CE">
        <w:rPr>
          <w:i/>
          <w:vertAlign w:val="subscript"/>
        </w:rPr>
        <w:t>i</w:t>
      </w:r>
      <w:proofErr w:type="spellEnd"/>
      <w:r w:rsidRPr="008E33CE">
        <w:t xml:space="preserve"> is the items </w:t>
      </w:r>
      <w:proofErr w:type="spellStart"/>
      <w:r w:rsidRPr="008E33CE">
        <w:rPr>
          <w:i/>
        </w:rPr>
        <w:t>i</w:t>
      </w:r>
      <w:proofErr w:type="spellEnd"/>
      <w:r w:rsidRPr="008E33CE">
        <w:t xml:space="preserve"> average rating, </w:t>
      </w:r>
      <w:proofErr w:type="spellStart"/>
      <w:r w:rsidRPr="008E33CE">
        <w:t>R</w:t>
      </w:r>
      <w:r w:rsidRPr="00B900CE">
        <w:rPr>
          <w:vertAlign w:val="subscript"/>
        </w:rPr>
        <w:t>max</w:t>
      </w:r>
      <w:proofErr w:type="spellEnd"/>
      <w:r w:rsidRPr="008E33CE">
        <w:t xml:space="preserve"> is the maximum rating for the rating scale given. C</w:t>
      </w:r>
      <w:r w:rsidRPr="007E2C78">
        <w:rPr>
          <w:vertAlign w:val="subscript"/>
        </w:rPr>
        <w:t>i</w:t>
      </w:r>
      <w:r w:rsidRPr="008E33CE">
        <w:t xml:space="preserve"> is the </w:t>
      </w:r>
      <w:r w:rsidR="00B900CE">
        <w:t>total</w:t>
      </w:r>
      <w:r w:rsidRPr="008E33CE">
        <w:t xml:space="preserve"> users who </w:t>
      </w:r>
      <w:r w:rsidR="00B900CE">
        <w:t>gave</w:t>
      </w:r>
      <w:r w:rsidRPr="008E33CE">
        <w:t xml:space="preserve"> rat</w:t>
      </w:r>
      <w:r w:rsidR="00B900CE">
        <w:t>ing</w:t>
      </w:r>
      <w:r w:rsidRPr="008E33CE">
        <w:t xml:space="preserve"> </w:t>
      </w:r>
      <w:r w:rsidR="00B900CE">
        <w:t>to</w:t>
      </w:r>
      <w:r w:rsidRPr="008E33CE">
        <w:t xml:space="preserve"> item </w:t>
      </w:r>
      <w:proofErr w:type="spellStart"/>
      <w:r w:rsidRPr="008E33CE">
        <w:t>i</w:t>
      </w:r>
      <w:proofErr w:type="spellEnd"/>
      <w:r w:rsidRPr="008E33CE">
        <w:t xml:space="preserve"> and </w:t>
      </w:r>
      <w:proofErr w:type="spellStart"/>
      <w:r w:rsidRPr="008E33CE">
        <w:t>C</w:t>
      </w:r>
      <w:r w:rsidRPr="007E2C78">
        <w:rPr>
          <w:vertAlign w:val="subscript"/>
        </w:rPr>
        <w:t>max</w:t>
      </w:r>
      <w:proofErr w:type="spellEnd"/>
      <w:r w:rsidRPr="008E33CE">
        <w:t xml:space="preserve"> is the </w:t>
      </w:r>
      <w:r w:rsidR="00B900CE">
        <w:t>maximum</w:t>
      </w:r>
      <w:r w:rsidRPr="008E33CE">
        <w:t xml:space="preserve"> C</w:t>
      </w:r>
      <w:r w:rsidRPr="007E2C78">
        <w:rPr>
          <w:vertAlign w:val="subscript"/>
        </w:rPr>
        <w:t>i</w:t>
      </w:r>
      <w:r w:rsidR="006A14E4">
        <w:t xml:space="preserve"> value among all items [20</w:t>
      </w:r>
      <w:r w:rsidRPr="008E33CE">
        <w:t>].</w:t>
      </w:r>
    </w:p>
    <w:p w:rsidR="00AA10A2" w:rsidRPr="00EA0559" w:rsidRDefault="00AA10A2" w:rsidP="008E33CE">
      <w:pPr>
        <w:jc w:val="both"/>
      </w:pPr>
    </w:p>
    <w:p w:rsidR="00F52ECA" w:rsidRPr="00EA0559" w:rsidRDefault="00B21780" w:rsidP="00AA10A2">
      <w:pPr>
        <w:pStyle w:val="Text"/>
        <w:numPr>
          <w:ilvl w:val="0"/>
          <w:numId w:val="22"/>
        </w:numPr>
        <w:ind w:left="270"/>
        <w:jc w:val="left"/>
        <w:rPr>
          <w:b/>
        </w:rPr>
      </w:pPr>
      <w:r w:rsidRPr="00EA0559">
        <w:rPr>
          <w:b/>
        </w:rPr>
        <w:t>Final P</w:t>
      </w:r>
      <w:r w:rsidR="0007174A" w:rsidRPr="00EA0559">
        <w:rPr>
          <w:b/>
        </w:rPr>
        <w:t xml:space="preserve">rediction Block </w:t>
      </w:r>
    </w:p>
    <w:p w:rsidR="0007174A" w:rsidRPr="00EA0559" w:rsidRDefault="0007174A" w:rsidP="0007174A">
      <w:pPr>
        <w:jc w:val="both"/>
      </w:pPr>
    </w:p>
    <w:p w:rsidR="00681522" w:rsidRPr="00EA0559" w:rsidRDefault="0026141A" w:rsidP="004E4D1B">
      <w:pPr>
        <w:jc w:val="both"/>
      </w:pPr>
      <w:r w:rsidRPr="00EA0559">
        <w:tab/>
      </w:r>
      <w:r w:rsidR="008E33CE" w:rsidRPr="008E33CE">
        <w:t>This block takes the inputs from the PWC block, IRP block and CW block. The outputs from all of these blocks together produce a final recommendation for the target user as shown in (5).</w:t>
      </w:r>
    </w:p>
    <w:p w:rsidR="004E4D1B" w:rsidRPr="00EA0559" w:rsidRDefault="004E4D1B" w:rsidP="004E4D1B">
      <w:pPr>
        <w:jc w:val="both"/>
      </w:pPr>
    </w:p>
    <w:p w:rsidR="002A36E8" w:rsidRPr="00EA0559" w:rsidRDefault="00725021" w:rsidP="001E2A1B">
      <w:pPr>
        <w:pStyle w:val="Text"/>
        <w:jc w:val="center"/>
      </w:pPr>
      <m:oMath>
        <m:sSub>
          <m:sSubPr>
            <m:ctrlPr>
              <w:rPr>
                <w:rFonts w:ascii="Cambria Math" w:hAnsi="Cambria Math"/>
                <w:i/>
              </w:rPr>
            </m:ctrlPr>
          </m:sSubPr>
          <m:e>
            <m:r>
              <w:rPr>
                <w:rFonts w:ascii="Cambria Math" w:hAnsi="Cambria Math"/>
              </w:rPr>
              <m:t xml:space="preserve">                     FRecV</m:t>
            </m:r>
          </m:e>
          <m:sub>
            <m:r>
              <w:rPr>
                <w:rFonts w:ascii="Cambria Math" w:hAnsi="Cambria Math"/>
              </w:rPr>
              <m:t>u,i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 xml:space="preserve">u,i  </m:t>
                </m:r>
              </m:sub>
            </m:sSub>
            <m:r>
              <w:rPr>
                <w:rFonts w:ascii="Cambria Math" w:hAnsi="Cambria Math"/>
              </w:rPr>
              <m:t>×IRP</m:t>
            </m:r>
          </m:e>
        </m:d>
        <m:r>
          <w:rPr>
            <w:rFonts w:ascii="Cambria Math" w:hAnsi="Cambria Math"/>
          </w:rPr>
          <m:t>+</m:t>
        </m:r>
        <m:sSub>
          <m:sSubPr>
            <m:ctrlPr>
              <w:rPr>
                <w:rFonts w:ascii="Cambria Math" w:hAnsi="Cambria Math"/>
                <w:i/>
              </w:rPr>
            </m:ctrlPr>
          </m:sSubPr>
          <m:e>
            <m:r>
              <w:rPr>
                <w:rFonts w:ascii="Cambria Math" w:hAnsi="Cambria Math"/>
              </w:rPr>
              <m:t>CW</m:t>
            </m:r>
          </m:e>
          <m:sub>
            <m:r>
              <w:rPr>
                <w:rFonts w:ascii="Cambria Math" w:hAnsi="Cambria Math"/>
              </w:rPr>
              <m:t>i</m:t>
            </m:r>
          </m:sub>
        </m:sSub>
      </m:oMath>
      <w:r w:rsidR="00100269" w:rsidRPr="00EA0559">
        <w:tab/>
      </w:r>
      <w:r w:rsidR="00100269" w:rsidRPr="00EA0559">
        <w:tab/>
      </w:r>
      <w:r w:rsidR="00D9122A" w:rsidRPr="00EA0559">
        <w:tab/>
      </w:r>
      <w:r w:rsidR="001E2A1B" w:rsidRPr="00EA0559">
        <w:tab/>
      </w:r>
      <w:r w:rsidR="00ED6E98">
        <w:t xml:space="preserve">   </w:t>
      </w:r>
      <w:r w:rsidR="00500449" w:rsidRPr="00EA0559">
        <w:t>(</w:t>
      </w:r>
      <w:r w:rsidR="009712B5" w:rsidRPr="00EA0559">
        <w:t>5</w:t>
      </w:r>
      <w:r w:rsidR="00500449" w:rsidRPr="00EA0559">
        <w:t>)</w:t>
      </w:r>
    </w:p>
    <w:p w:rsidR="002A36E8" w:rsidRPr="00EA0559" w:rsidRDefault="002A36E8" w:rsidP="00452C7F">
      <w:pPr>
        <w:pStyle w:val="Text"/>
      </w:pPr>
    </w:p>
    <w:p w:rsidR="008E33CE" w:rsidRDefault="008E33CE" w:rsidP="008E33CE">
      <w:pPr>
        <w:pStyle w:val="Text"/>
        <w:ind w:firstLine="0"/>
      </w:pPr>
      <w:r w:rsidRPr="00B0621C">
        <w:t xml:space="preserve">Where </w:t>
      </w:r>
      <m:oMath>
        <m:sSub>
          <m:sSubPr>
            <m:ctrlPr>
              <w:rPr>
                <w:rFonts w:ascii="Cambria Math" w:hAnsi="Cambria Math"/>
                <w:i/>
              </w:rPr>
            </m:ctrlPr>
          </m:sSubPr>
          <m:e>
            <m:r>
              <w:rPr>
                <w:rFonts w:ascii="Cambria Math" w:hAnsi="Cambria Math"/>
              </w:rPr>
              <m:t>FRecV</m:t>
            </m:r>
          </m:e>
          <m:sub>
            <m:r>
              <w:rPr>
                <w:rFonts w:ascii="Cambria Math" w:hAnsi="Cambria Math"/>
              </w:rPr>
              <m:t>u,i</m:t>
            </m:r>
          </m:sub>
        </m:sSub>
      </m:oMath>
      <w:r w:rsidRPr="00B0621C">
        <w:t xml:space="preserve"> is the final recommendation value of an item </w:t>
      </w:r>
      <w:proofErr w:type="spellStart"/>
      <w:r w:rsidRPr="00B0621C">
        <w:rPr>
          <w:i/>
        </w:rPr>
        <w:t>i</w:t>
      </w:r>
      <w:proofErr w:type="spellEnd"/>
      <w:r w:rsidRPr="00B0621C">
        <w:t xml:space="preserve"> for user </w:t>
      </w:r>
      <w:r w:rsidRPr="00B0621C">
        <w:rPr>
          <w:i/>
        </w:rPr>
        <w:t xml:space="preserve">u </w:t>
      </w:r>
      <w:r w:rsidRPr="00B0621C">
        <w:t xml:space="preserve">and </w:t>
      </w:r>
      <w:proofErr w:type="spellStart"/>
      <w:r w:rsidRPr="00B0621C">
        <w:rPr>
          <w:i/>
        </w:rPr>
        <w:t>w</w:t>
      </w:r>
      <w:r w:rsidRPr="00B0621C">
        <w:rPr>
          <w:i/>
          <w:vertAlign w:val="subscript"/>
        </w:rPr>
        <w:t>u</w:t>
      </w:r>
      <w:proofErr w:type="gramStart"/>
      <w:r w:rsidRPr="00B0621C">
        <w:rPr>
          <w:i/>
          <w:vertAlign w:val="subscript"/>
        </w:rPr>
        <w:t>,i</w:t>
      </w:r>
      <w:proofErr w:type="spellEnd"/>
      <w:proofErr w:type="gramEnd"/>
      <w:r w:rsidRPr="00B0621C">
        <w:t xml:space="preserve">  is the preference weight of user </w:t>
      </w:r>
      <w:r w:rsidRPr="00B0621C">
        <w:rPr>
          <w:i/>
        </w:rPr>
        <w:t>u</w:t>
      </w:r>
      <w:r w:rsidRPr="00B0621C">
        <w:t xml:space="preserve"> for an item </w:t>
      </w:r>
      <w:proofErr w:type="spellStart"/>
      <w:r w:rsidR="00C3652A" w:rsidRPr="00C3652A">
        <w:rPr>
          <w:i/>
        </w:rPr>
        <w:t>i</w:t>
      </w:r>
      <w:proofErr w:type="spellEnd"/>
      <w:r w:rsidRPr="00B0621C">
        <w:rPr>
          <w:i/>
        </w:rPr>
        <w:t xml:space="preserve"> </w:t>
      </w:r>
      <w:r w:rsidRPr="00B0621C">
        <w:t xml:space="preserve">calculated by the </w:t>
      </w:r>
      <w:r w:rsidRPr="00B0621C">
        <w:rPr>
          <w:i/>
        </w:rPr>
        <w:t>PWC</w:t>
      </w:r>
      <w:r w:rsidRPr="00B0621C">
        <w:t xml:space="preserve"> block. The </w:t>
      </w:r>
      <w:r w:rsidR="00FB6613" w:rsidRPr="00FB6613">
        <w:rPr>
          <w:i/>
        </w:rPr>
        <w:t>IRP</w:t>
      </w:r>
      <w:r w:rsidR="00FB6613">
        <w:t xml:space="preserve"> </w:t>
      </w:r>
      <w:r w:rsidRPr="00B0621C">
        <w:t xml:space="preserve">is the output from the </w:t>
      </w:r>
      <w:r w:rsidRPr="00B0621C">
        <w:rPr>
          <w:i/>
        </w:rPr>
        <w:t>item rating prediction</w:t>
      </w:r>
      <w:r w:rsidRPr="00B0621C">
        <w:t xml:space="preserve"> block and </w:t>
      </w:r>
      <m:oMath>
        <m:sSub>
          <m:sSubPr>
            <m:ctrlPr>
              <w:rPr>
                <w:rFonts w:ascii="Cambria Math" w:hAnsi="Cambria Math"/>
                <w:i/>
              </w:rPr>
            </m:ctrlPr>
          </m:sSubPr>
          <m:e>
            <m:r>
              <w:rPr>
                <w:rFonts w:ascii="Cambria Math" w:hAnsi="Cambria Math"/>
              </w:rPr>
              <m:t>CW</m:t>
            </m:r>
          </m:e>
          <m:sub>
            <m:r>
              <w:rPr>
                <w:rFonts w:ascii="Cambria Math" w:hAnsi="Cambria Math"/>
              </w:rPr>
              <m:t>i</m:t>
            </m:r>
          </m:sub>
        </m:sSub>
      </m:oMath>
      <w:r w:rsidRPr="00B0621C">
        <w:t xml:space="preserve"> is the common weight of an item </w:t>
      </w:r>
      <w:proofErr w:type="spellStart"/>
      <w:r w:rsidRPr="00B0621C">
        <w:rPr>
          <w:i/>
        </w:rPr>
        <w:t>i</w:t>
      </w:r>
      <w:proofErr w:type="spellEnd"/>
      <w:r w:rsidRPr="00B0621C">
        <w:t xml:space="preserve">. The items’ </w:t>
      </w:r>
      <m:oMath>
        <m:sSub>
          <m:sSubPr>
            <m:ctrlPr>
              <w:rPr>
                <w:rFonts w:ascii="Cambria Math" w:hAnsi="Cambria Math"/>
                <w:i/>
              </w:rPr>
            </m:ctrlPr>
          </m:sSubPr>
          <m:e>
            <m:r>
              <w:rPr>
                <w:rFonts w:ascii="Cambria Math" w:hAnsi="Cambria Math"/>
              </w:rPr>
              <m:t>FRecV</m:t>
            </m:r>
          </m:e>
          <m:sub>
            <m:r>
              <w:rPr>
                <w:rFonts w:ascii="Cambria Math" w:hAnsi="Cambria Math"/>
              </w:rPr>
              <m:t>u,i</m:t>
            </m:r>
          </m:sub>
        </m:sSub>
        <m:r>
          <w:rPr>
            <w:rFonts w:ascii="Cambria Math" w:hAnsi="Cambria Math"/>
          </w:rPr>
          <m:t xml:space="preserve"> </m:t>
        </m:r>
      </m:oMath>
      <w:r w:rsidRPr="00B0621C">
        <w:t>values are arranged in decreasing order and are recommended to the target user. Block diagram of the proposed approach is shown in Fig. 1.</w:t>
      </w:r>
    </w:p>
    <w:p w:rsidR="002F5109" w:rsidRPr="00EA0559" w:rsidRDefault="002F5109" w:rsidP="00106B08">
      <w:pPr>
        <w:pStyle w:val="Text"/>
        <w:ind w:firstLine="0"/>
      </w:pPr>
    </w:p>
    <w:p w:rsidR="002F5109" w:rsidRPr="00EA0559" w:rsidRDefault="001068F9" w:rsidP="008306F4">
      <w:pPr>
        <w:pStyle w:val="Text"/>
        <w:ind w:firstLine="0"/>
        <w:jc w:val="left"/>
      </w:pPr>
      <w:r>
        <w:rPr>
          <w:noProof/>
        </w:rPr>
        <w:drawing>
          <wp:inline distT="0" distB="0" distL="0" distR="0">
            <wp:extent cx="2990850" cy="137795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990850" cy="1377950"/>
                    </a:xfrm>
                    <a:prstGeom prst="rect">
                      <a:avLst/>
                    </a:prstGeom>
                    <a:noFill/>
                    <a:ln w="9525">
                      <a:noFill/>
                      <a:miter lim="800000"/>
                      <a:headEnd/>
                      <a:tailEnd/>
                    </a:ln>
                  </pic:spPr>
                </pic:pic>
              </a:graphicData>
            </a:graphic>
          </wp:inline>
        </w:drawing>
      </w:r>
    </w:p>
    <w:p w:rsidR="006F422A" w:rsidRPr="00EA0559" w:rsidRDefault="006F422A" w:rsidP="00106B08">
      <w:pPr>
        <w:pStyle w:val="Text"/>
        <w:ind w:firstLine="0"/>
      </w:pPr>
    </w:p>
    <w:p w:rsidR="002F5109" w:rsidRPr="00EA0559" w:rsidRDefault="002F5109" w:rsidP="00106B08">
      <w:pPr>
        <w:pStyle w:val="Text"/>
        <w:ind w:firstLine="0"/>
      </w:pPr>
      <w:proofErr w:type="gramStart"/>
      <w:r w:rsidRPr="00EA0559">
        <w:t>Fig. 1.</w:t>
      </w:r>
      <w:proofErr w:type="gramEnd"/>
      <w:r w:rsidRPr="00EA0559">
        <w:t xml:space="preserve"> Block diagram of the proposed approach.</w:t>
      </w:r>
    </w:p>
    <w:p w:rsidR="002F5109" w:rsidRPr="00EA0559" w:rsidRDefault="002F5109" w:rsidP="00106B08">
      <w:pPr>
        <w:pStyle w:val="Text"/>
        <w:ind w:firstLine="0"/>
      </w:pPr>
    </w:p>
    <w:p w:rsidR="00452C7F" w:rsidRPr="00EA0559" w:rsidRDefault="00F52ECA" w:rsidP="00452C7F">
      <w:pPr>
        <w:pStyle w:val="Heading1"/>
        <w:spacing w:after="120"/>
        <w:rPr>
          <w:b/>
        </w:rPr>
      </w:pPr>
      <w:r w:rsidRPr="00EA0559">
        <w:rPr>
          <w:b/>
        </w:rPr>
        <w:lastRenderedPageBreak/>
        <w:t>Practical Implementation and Evaluation</w:t>
      </w:r>
    </w:p>
    <w:p w:rsidR="00B83758" w:rsidRPr="00EA0559" w:rsidRDefault="00B83758" w:rsidP="00FB2FB8">
      <w:pPr>
        <w:pStyle w:val="Text"/>
      </w:pPr>
      <w:r w:rsidRPr="00EA0559">
        <w:t>We have conducted several experiments to compare the recommendation quality of proposed approach using live dataset.</w:t>
      </w:r>
    </w:p>
    <w:p w:rsidR="00B83758" w:rsidRPr="00EA0559" w:rsidRDefault="00B83758" w:rsidP="00B83758">
      <w:pPr>
        <w:pStyle w:val="Heading2"/>
        <w:ind w:left="144"/>
        <w:rPr>
          <w:b/>
        </w:rPr>
      </w:pPr>
      <w:r w:rsidRPr="00EA0559">
        <w:t>Experimental Setup</w:t>
      </w:r>
    </w:p>
    <w:p w:rsidR="008E33CE" w:rsidRPr="00B0621C" w:rsidRDefault="006B7DA8" w:rsidP="008E33CE">
      <w:pPr>
        <w:pStyle w:val="Text"/>
      </w:pPr>
      <w:r>
        <w:t>The implementation</w:t>
      </w:r>
      <w:r w:rsidR="008E33CE" w:rsidRPr="00B0621C">
        <w:t xml:space="preserve"> of the proposed system was done in Java 8. Intel Core i7 machine with 7.6 GB RAM is used for experiments. We have used live dataset of http://</w:t>
      </w:r>
      <w:r w:rsidR="008E33CE" w:rsidRPr="008E33CE">
        <w:t xml:space="preserve">www. </w:t>
      </w:r>
      <w:proofErr w:type="gramStart"/>
      <w:r w:rsidR="008E33CE" w:rsidRPr="008E33CE">
        <w:t>myopinions.in</w:t>
      </w:r>
      <w:proofErr w:type="gramEnd"/>
      <w:r w:rsidR="008E33CE" w:rsidRPr="00B0621C">
        <w:t>. It has Indian as well as Hollywood movies. The dataset is having 520 realistic users, 1038 movies and 8227 ratings of those movies. Movies rating scale ranges from1 to 5.</w:t>
      </w:r>
    </w:p>
    <w:p w:rsidR="00B83758" w:rsidRPr="00EA0559" w:rsidRDefault="00B83758" w:rsidP="00B83758">
      <w:pPr>
        <w:pStyle w:val="Heading2"/>
        <w:ind w:left="144"/>
      </w:pPr>
      <w:r w:rsidRPr="00EA0559">
        <w:t xml:space="preserve">Experimental Evaluation Methodologies </w:t>
      </w:r>
    </w:p>
    <w:p w:rsidR="0092508D" w:rsidRDefault="008E33CE" w:rsidP="008E33CE">
      <w:pPr>
        <w:pStyle w:val="Text"/>
      </w:pPr>
      <w:r w:rsidRPr="00B0621C">
        <w:t xml:space="preserve">We compared our proposed approach with </w:t>
      </w:r>
      <w:r w:rsidRPr="00B0621C">
        <w:rPr>
          <w:i/>
        </w:rPr>
        <w:t>Precision</w:t>
      </w:r>
      <w:r w:rsidRPr="00B0621C">
        <w:t xml:space="preserve"> and </w:t>
      </w:r>
      <w:r w:rsidRPr="00B0621C">
        <w:rPr>
          <w:i/>
        </w:rPr>
        <w:t>Recall</w:t>
      </w:r>
      <w:r w:rsidRPr="00B0621C">
        <w:t xml:space="preserve"> evaluation measures.  These measures are used extensively in the recommendation systems.  The qualities of the results are evaluated by these ratios. The ratio between the total relevant items to the total items recommended is the Precision as shown in</w:t>
      </w:r>
      <w:r w:rsidR="006B7C3E">
        <w:t xml:space="preserve"> equation</w:t>
      </w:r>
      <w:r w:rsidRPr="00B0621C">
        <w:t xml:space="preserve"> (6) whereas the ratio of the total relevant items that was recommended to the total relevant items in the items </w:t>
      </w:r>
      <w:r w:rsidR="007B0BB0" w:rsidRPr="00B0621C">
        <w:t xml:space="preserve">library </w:t>
      </w:r>
      <w:r w:rsidR="007B0BB0">
        <w:t>is</w:t>
      </w:r>
      <w:r w:rsidR="00E53F95">
        <w:t xml:space="preserve"> </w:t>
      </w:r>
      <w:r w:rsidRPr="00B0621C">
        <w:t xml:space="preserve">given by Recall as shown in (7). </w:t>
      </w:r>
    </w:p>
    <w:p w:rsidR="00A41C97" w:rsidRPr="00B0621C" w:rsidRDefault="00A41C97" w:rsidP="008E33CE">
      <w:pPr>
        <w:pStyle w:val="Text"/>
      </w:pPr>
    </w:p>
    <w:p w:rsidR="00B83758" w:rsidRPr="00EA0559" w:rsidRDefault="00B03EF4" w:rsidP="00B83758">
      <w:pPr>
        <w:pStyle w:val="Text"/>
      </w:pPr>
      <w:r w:rsidRPr="00EA0559">
        <w:rPr>
          <w:noProof/>
        </w:rPr>
        <w:drawing>
          <wp:inline distT="0" distB="0" distL="0" distR="0">
            <wp:extent cx="2896950" cy="2158593"/>
            <wp:effectExtent l="1905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907729" cy="2166625"/>
                    </a:xfrm>
                    <a:prstGeom prst="rect">
                      <a:avLst/>
                    </a:prstGeom>
                    <a:noFill/>
                    <a:ln w="9525">
                      <a:noFill/>
                      <a:miter lim="800000"/>
                      <a:headEnd/>
                      <a:tailEnd/>
                    </a:ln>
                  </pic:spPr>
                </pic:pic>
              </a:graphicData>
            </a:graphic>
          </wp:inline>
        </w:drawing>
      </w:r>
    </w:p>
    <w:p w:rsidR="00B03EF4" w:rsidRPr="00EA0559" w:rsidRDefault="00B03EF4" w:rsidP="008E33CE">
      <w:pPr>
        <w:jc w:val="both"/>
      </w:pPr>
      <w:proofErr w:type="gramStart"/>
      <w:r w:rsidRPr="00EA0559">
        <w:t>Fig. 2.</w:t>
      </w:r>
      <w:proofErr w:type="gramEnd"/>
      <w:r w:rsidRPr="00EA0559">
        <w:t xml:space="preserve"> Precision comparison of User based collaborative </w:t>
      </w:r>
    </w:p>
    <w:p w:rsidR="00B03EF4" w:rsidRDefault="00B03EF4" w:rsidP="008E33CE">
      <w:pPr>
        <w:pStyle w:val="Text"/>
        <w:ind w:firstLine="0"/>
      </w:pPr>
      <w:proofErr w:type="gramStart"/>
      <w:r w:rsidRPr="00EA0559">
        <w:t>filtering</w:t>
      </w:r>
      <w:proofErr w:type="gramEnd"/>
      <w:r w:rsidRPr="00EA0559">
        <w:t xml:space="preserve"> with the proposed approach.</w:t>
      </w:r>
    </w:p>
    <w:p w:rsidR="00125C99" w:rsidRDefault="00125C99" w:rsidP="008E33CE">
      <w:pPr>
        <w:pStyle w:val="Text"/>
        <w:ind w:firstLine="0"/>
      </w:pPr>
    </w:p>
    <w:p w:rsidR="00B03EF4" w:rsidRPr="00EA0559" w:rsidRDefault="00B03EF4" w:rsidP="00B03EF4">
      <w:pPr>
        <w:pStyle w:val="Text"/>
        <w:ind w:firstLine="0"/>
        <w:jc w:val="center"/>
      </w:pPr>
    </w:p>
    <w:p w:rsidR="00B03EF4" w:rsidRPr="00EA0559" w:rsidRDefault="00B03EF4" w:rsidP="00B03EF4">
      <w:pPr>
        <w:pStyle w:val="Text"/>
        <w:ind w:firstLine="0"/>
        <w:jc w:val="center"/>
      </w:pPr>
    </w:p>
    <w:p w:rsidR="00B03EF4" w:rsidRPr="00EA0559" w:rsidRDefault="00B03EF4" w:rsidP="00B03EF4">
      <w:pPr>
        <w:pStyle w:val="Text"/>
        <w:ind w:firstLine="0"/>
        <w:jc w:val="center"/>
      </w:pPr>
      <w:r w:rsidRPr="00EA0559">
        <w:rPr>
          <w:noProof/>
        </w:rPr>
        <w:drawing>
          <wp:inline distT="0" distB="0" distL="0" distR="0">
            <wp:extent cx="3014786" cy="196923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030095" cy="1979230"/>
                    </a:xfrm>
                    <a:prstGeom prst="rect">
                      <a:avLst/>
                    </a:prstGeom>
                    <a:noFill/>
                    <a:ln w="9525">
                      <a:noFill/>
                      <a:miter lim="800000"/>
                      <a:headEnd/>
                      <a:tailEnd/>
                    </a:ln>
                  </pic:spPr>
                </pic:pic>
              </a:graphicData>
            </a:graphic>
          </wp:inline>
        </w:drawing>
      </w:r>
    </w:p>
    <w:p w:rsidR="00B03EF4" w:rsidRPr="00EA0559" w:rsidRDefault="00B03EF4" w:rsidP="009950AB">
      <w:pPr>
        <w:jc w:val="both"/>
      </w:pPr>
      <w:proofErr w:type="gramStart"/>
      <w:r w:rsidRPr="00EA0559">
        <w:t>Fig. 3.</w:t>
      </w:r>
      <w:proofErr w:type="gramEnd"/>
      <w:r w:rsidRPr="00EA0559">
        <w:t xml:space="preserve"> Recall comparison of User based collaborative </w:t>
      </w:r>
    </w:p>
    <w:p w:rsidR="00B03EF4" w:rsidRPr="00EA0559" w:rsidRDefault="00B03EF4" w:rsidP="00FB6613">
      <w:pPr>
        <w:pStyle w:val="Text"/>
        <w:ind w:firstLine="0"/>
        <w:jc w:val="left"/>
      </w:pPr>
      <w:proofErr w:type="gramStart"/>
      <w:r w:rsidRPr="00EA0559">
        <w:t>filtering</w:t>
      </w:r>
      <w:proofErr w:type="gramEnd"/>
      <w:r w:rsidRPr="00EA0559">
        <w:t xml:space="preserve"> with the proposed approach.</w:t>
      </w:r>
    </w:p>
    <w:p w:rsidR="00B03EF4" w:rsidRPr="00EA0559" w:rsidRDefault="00B03EF4" w:rsidP="00FB6613">
      <w:pPr>
        <w:pStyle w:val="Text"/>
        <w:ind w:firstLine="0"/>
        <w:jc w:val="left"/>
      </w:pPr>
    </w:p>
    <w:p w:rsidR="00B03EF4" w:rsidRPr="00EA0559" w:rsidRDefault="00B03EF4" w:rsidP="00B03EF4">
      <w:pPr>
        <w:pStyle w:val="Text"/>
        <w:ind w:firstLine="0"/>
        <w:jc w:val="center"/>
      </w:pPr>
    </w:p>
    <w:p w:rsidR="00B83758" w:rsidRPr="00EA0559" w:rsidRDefault="00E52FF7" w:rsidP="00B83758">
      <w:pPr>
        <w:pStyle w:val="Text"/>
        <w:ind w:firstLine="0"/>
        <w:jc w:val="center"/>
      </w:pPr>
      <w:r>
        <w:t xml:space="preserve">  </w:t>
      </w:r>
      <m:oMath>
        <m:r>
          <w:rPr>
            <w:rFonts w:ascii="Cambria Math" w:hAnsi="Cambria Math"/>
          </w:rPr>
          <m:t>Precision=</m:t>
        </m:r>
        <m:f>
          <m:fPr>
            <m:ctrlPr>
              <w:rPr>
                <w:rFonts w:ascii="Cambria Math" w:hAnsi="Cambria Math"/>
                <w:i/>
              </w:rPr>
            </m:ctrlPr>
          </m:fPr>
          <m:num>
            <m:r>
              <w:rPr>
                <w:rFonts w:ascii="Cambria Math" w:hAnsi="Cambria Math"/>
              </w:rPr>
              <m:t>Number of Relevant Recommendations</m:t>
            </m:r>
          </m:num>
          <m:den>
            <m:r>
              <w:rPr>
                <w:rFonts w:ascii="Cambria Math" w:hAnsi="Cambria Math"/>
              </w:rPr>
              <m:t>Total number of Recommendations</m:t>
            </m:r>
          </m:den>
        </m:f>
      </m:oMath>
      <w:r w:rsidR="00B83758" w:rsidRPr="00EA0559">
        <w:tab/>
      </w:r>
      <w:r w:rsidR="00B83758" w:rsidRPr="00EA0559">
        <w:tab/>
      </w:r>
      <w:r>
        <w:t xml:space="preserve"> </w:t>
      </w:r>
      <w:r w:rsidR="00B83758" w:rsidRPr="00EA0559">
        <w:t xml:space="preserve"> </w:t>
      </w:r>
      <w:r>
        <w:t xml:space="preserve">   </w:t>
      </w:r>
      <w:r w:rsidR="00B83758" w:rsidRPr="00EA0559">
        <w:t xml:space="preserve">  (6)</w:t>
      </w:r>
    </w:p>
    <w:p w:rsidR="00B83758" w:rsidRPr="00EA0559" w:rsidRDefault="00B83758" w:rsidP="00B83758">
      <w:pPr>
        <w:pStyle w:val="Text"/>
      </w:pPr>
    </w:p>
    <w:p w:rsidR="00B83758" w:rsidRPr="00EA0559" w:rsidRDefault="00B83758" w:rsidP="00B83758">
      <w:pPr>
        <w:pStyle w:val="Text"/>
      </w:pPr>
      <m:oMath>
        <m:r>
          <w:rPr>
            <w:rFonts w:ascii="Cambria Math" w:hAnsi="Cambria Math"/>
          </w:rPr>
          <m:t>Recall=</m:t>
        </m:r>
        <m:f>
          <m:fPr>
            <m:ctrlPr>
              <w:rPr>
                <w:rFonts w:ascii="Cambria Math" w:hAnsi="Cambria Math"/>
                <w:i/>
              </w:rPr>
            </m:ctrlPr>
          </m:fPr>
          <m:num>
            <m:r>
              <w:rPr>
                <w:rFonts w:ascii="Cambria Math" w:hAnsi="Cambria Math"/>
              </w:rPr>
              <m:t>Number of Relevant Recommendations</m:t>
            </m:r>
          </m:num>
          <m:den>
            <m:r>
              <w:rPr>
                <w:rFonts w:ascii="Cambria Math" w:hAnsi="Cambria Math"/>
              </w:rPr>
              <m:t>Actually Correct Recommendations</m:t>
            </m:r>
          </m:den>
        </m:f>
      </m:oMath>
      <w:r w:rsidRPr="00EA0559">
        <w:t xml:space="preserve">               </w:t>
      </w:r>
      <w:r w:rsidR="00E76ADF">
        <w:t xml:space="preserve"> </w:t>
      </w:r>
      <w:r w:rsidRPr="00EA0559">
        <w:t xml:space="preserve">  (7)</w:t>
      </w:r>
    </w:p>
    <w:p w:rsidR="00B83758" w:rsidRPr="00EA0559" w:rsidRDefault="00B83758" w:rsidP="00FB2FB8">
      <w:pPr>
        <w:pStyle w:val="Text"/>
      </w:pPr>
    </w:p>
    <w:p w:rsidR="00B83758" w:rsidRPr="00EA0559" w:rsidRDefault="00834AD4" w:rsidP="00820742">
      <w:pPr>
        <w:pStyle w:val="Heading2"/>
        <w:ind w:left="144"/>
      </w:pPr>
      <w:r w:rsidRPr="00EA0559">
        <w:t>Practical Evaluation</w:t>
      </w:r>
    </w:p>
    <w:p w:rsidR="00B83758" w:rsidRPr="00EA0559" w:rsidRDefault="00B83758" w:rsidP="00FB6613">
      <w:pPr>
        <w:pStyle w:val="Text"/>
      </w:pPr>
      <w:r w:rsidRPr="00EA0559">
        <w:t xml:space="preserve">The experiment </w:t>
      </w:r>
      <w:r w:rsidR="001C1006" w:rsidRPr="00EA0559">
        <w:t xml:space="preserve">is </w:t>
      </w:r>
      <w:r w:rsidRPr="00EA0559">
        <w:t xml:space="preserve">started by implementing the UPC block and then </w:t>
      </w:r>
      <w:r w:rsidRPr="00EA0559">
        <w:rPr>
          <w:i/>
        </w:rPr>
        <w:t xml:space="preserve">Similar User </w:t>
      </w:r>
      <w:r w:rsidR="00F45E01" w:rsidRPr="00FB6613">
        <w:t xml:space="preserve">Profile </w:t>
      </w:r>
      <w:r w:rsidRPr="00EA0559">
        <w:t xml:space="preserve">block. The SUP block finds similar users using (1). We calculated the users’ similarity for different threshold i.e. </w:t>
      </w:r>
      <w:proofErr w:type="spellStart"/>
      <w:r w:rsidRPr="00A94D14">
        <w:rPr>
          <w:i/>
        </w:rPr>
        <w:t>sim</w:t>
      </w:r>
      <w:r w:rsidRPr="00A94D14">
        <w:rPr>
          <w:i/>
          <w:vertAlign w:val="subscript"/>
        </w:rPr>
        <w:t>t</w:t>
      </w:r>
      <w:proofErr w:type="spellEnd"/>
      <w:r w:rsidR="00FB6613" w:rsidRPr="00FB6613">
        <w:t xml:space="preserve"> </w:t>
      </w:r>
      <w:r w:rsidRPr="00EA0559">
        <w:t>values</w:t>
      </w:r>
      <w:r w:rsidR="00FB6613">
        <w:t xml:space="preserve"> </w:t>
      </w:r>
      <w:r w:rsidR="00DA504B" w:rsidRPr="00EA0559">
        <w:t>are</w:t>
      </w:r>
      <w:r w:rsidRPr="00EA0559">
        <w:t xml:space="preserve"> as</w:t>
      </w:r>
      <w:r w:rsidR="00423467">
        <w:t xml:space="preserve"> </w:t>
      </w:r>
      <w:r w:rsidRPr="00EA0559">
        <w:t xml:space="preserve">0.5, 0.6, 0.7, 0.8, and 0.9. The </w:t>
      </w:r>
      <w:proofErr w:type="spellStart"/>
      <w:r w:rsidRPr="000A37E7">
        <w:rPr>
          <w:i/>
        </w:rPr>
        <w:t>sim</w:t>
      </w:r>
      <w:r w:rsidRPr="000A37E7">
        <w:rPr>
          <w:i/>
          <w:vertAlign w:val="subscript"/>
        </w:rPr>
        <w:t>t</w:t>
      </w:r>
      <w:proofErr w:type="spellEnd"/>
      <w:r w:rsidRPr="00FB6613">
        <w:t xml:space="preserve"> </w:t>
      </w:r>
      <w:r w:rsidRPr="00EA0559">
        <w:t>value at 0.7</w:t>
      </w:r>
      <w:r w:rsidR="00FB6613">
        <w:t xml:space="preserve"> </w:t>
      </w:r>
      <w:r w:rsidR="00563F8B" w:rsidRPr="00EA0559">
        <w:t>has</w:t>
      </w:r>
      <w:r w:rsidRPr="00EA0559">
        <w:t xml:space="preserve"> giv</w:t>
      </w:r>
      <w:r w:rsidR="00563F8B" w:rsidRPr="00EA0559">
        <w:t>en</w:t>
      </w:r>
      <w:r w:rsidR="00FB6613">
        <w:t xml:space="preserve"> </w:t>
      </w:r>
      <w:r w:rsidR="00B60295" w:rsidRPr="00EA0559">
        <w:t>better precision</w:t>
      </w:r>
      <w:r w:rsidRPr="00EA0559">
        <w:t xml:space="preserve"> and recall than rest of the other values. So we have </w:t>
      </w:r>
      <w:r w:rsidR="00017552" w:rsidRPr="00EA0559">
        <w:t>chosen</w:t>
      </w:r>
      <w:r w:rsidR="00FB6613">
        <w:t xml:space="preserve"> </w:t>
      </w:r>
      <w:proofErr w:type="spellStart"/>
      <w:r w:rsidR="00366E7F" w:rsidRPr="000A37E7">
        <w:rPr>
          <w:i/>
        </w:rPr>
        <w:t>sim</w:t>
      </w:r>
      <w:r w:rsidR="00366E7F" w:rsidRPr="000A37E7">
        <w:rPr>
          <w:i/>
          <w:vertAlign w:val="subscript"/>
        </w:rPr>
        <w:t>t</w:t>
      </w:r>
      <w:proofErr w:type="spellEnd"/>
      <w:r w:rsidRPr="00EA0559">
        <w:t xml:space="preserve"> value as 0.7 and created the </w:t>
      </w:r>
      <w:proofErr w:type="spellStart"/>
      <w:r w:rsidRPr="00FB6613">
        <w:t>interested_items</w:t>
      </w:r>
      <w:proofErr w:type="spellEnd"/>
      <w:r w:rsidRPr="00EA0559">
        <w:t xml:space="preserve"> list for users.</w:t>
      </w:r>
    </w:p>
    <w:p w:rsidR="008E33CE" w:rsidRPr="008E33CE" w:rsidRDefault="008E33CE" w:rsidP="00FB6613">
      <w:pPr>
        <w:pStyle w:val="Text"/>
      </w:pPr>
      <w:r w:rsidRPr="008E33CE">
        <w:t xml:space="preserve">To predict the rating of all the movies, </w:t>
      </w:r>
      <w:r w:rsidR="00E846A0">
        <w:t xml:space="preserve">in </w:t>
      </w:r>
      <w:proofErr w:type="spellStart"/>
      <w:r w:rsidR="00E846A0" w:rsidRPr="00FB6613">
        <w:t>interested_items</w:t>
      </w:r>
      <w:proofErr w:type="spellEnd"/>
      <w:r w:rsidR="00E846A0" w:rsidRPr="00EA0559">
        <w:t xml:space="preserve"> </w:t>
      </w:r>
      <w:r w:rsidRPr="008E33CE">
        <w:t xml:space="preserve">lists are then fed to </w:t>
      </w:r>
      <w:r w:rsidRPr="00FB6613">
        <w:t xml:space="preserve">Item Rating Prediction </w:t>
      </w:r>
      <w:r w:rsidRPr="008E33CE">
        <w:t xml:space="preserve">block for calculation. In the next step the </w:t>
      </w:r>
      <w:r w:rsidRPr="00FB6613">
        <w:t>IRP Block</w:t>
      </w:r>
      <w:r w:rsidRPr="008E33CE">
        <w:t xml:space="preserve"> finds the </w:t>
      </w:r>
      <w:proofErr w:type="spellStart"/>
      <w:r w:rsidRPr="00FB6613">
        <w:t>rating_seperator_value</w:t>
      </w:r>
      <w:proofErr w:type="spellEnd"/>
      <w:r w:rsidRPr="00FB6613">
        <w:t xml:space="preserve"> </w:t>
      </w:r>
      <w:r w:rsidRPr="008E33CE">
        <w:t>of each user. The predicted ratings of movies are then updated with 1 and 0s.</w:t>
      </w:r>
    </w:p>
    <w:p w:rsidR="00B83758" w:rsidRPr="00EA0559" w:rsidRDefault="00B83758" w:rsidP="00B83758">
      <w:pPr>
        <w:jc w:val="both"/>
      </w:pPr>
      <w:r w:rsidRPr="00EA0559">
        <w:tab/>
      </w:r>
      <w:r w:rsidRPr="00FB6613">
        <w:t>Common Weight</w:t>
      </w:r>
      <w:r w:rsidRPr="00EA0559">
        <w:t xml:space="preserve"> block calculates the popularity of a</w:t>
      </w:r>
      <w:r w:rsidR="008E33CE">
        <w:t>ll the movies among users using</w:t>
      </w:r>
      <w:r w:rsidR="00FB6613">
        <w:t xml:space="preserve"> </w:t>
      </w:r>
      <w:r w:rsidRPr="00EA0559">
        <w:t>(4).</w:t>
      </w:r>
      <w:r w:rsidR="008E33CE">
        <w:t xml:space="preserve"> </w:t>
      </w:r>
      <w:r w:rsidRPr="00FB6613">
        <w:t>Preference</w:t>
      </w:r>
      <w:r w:rsidR="00FB6613" w:rsidRPr="00FB6613">
        <w:t xml:space="preserve"> </w:t>
      </w:r>
      <w:r w:rsidRPr="00FB6613">
        <w:t xml:space="preserve">Weight Calculation </w:t>
      </w:r>
      <w:r w:rsidRPr="00EA0559">
        <w:t>block</w:t>
      </w:r>
      <w:r w:rsidR="00FB6613">
        <w:t xml:space="preserve"> </w:t>
      </w:r>
      <w:r w:rsidRPr="00EA0559">
        <w:t xml:space="preserve">finds the weights of different items according to the users’ and movies’ profile. If there is any match of genre in </w:t>
      </w:r>
      <w:r w:rsidR="006F345A">
        <w:t xml:space="preserve">the </w:t>
      </w:r>
      <w:r w:rsidRPr="00EA0559">
        <w:t>movie and user profile then weig</w:t>
      </w:r>
      <w:r w:rsidR="007D3D5E" w:rsidRPr="00EA0559">
        <w:t xml:space="preserve">ht </w:t>
      </w:r>
      <w:r w:rsidR="009F3E7C" w:rsidRPr="00EA0559">
        <w:t>is</w:t>
      </w:r>
      <w:r w:rsidR="007D3D5E" w:rsidRPr="00EA0559">
        <w:t xml:space="preserve"> calculated using </w:t>
      </w:r>
      <w:r w:rsidRPr="00EA0559">
        <w:t>(3).</w:t>
      </w:r>
    </w:p>
    <w:p w:rsidR="00B83758" w:rsidRPr="00EA0559" w:rsidRDefault="00B83758" w:rsidP="00B03EF4">
      <w:pPr>
        <w:jc w:val="both"/>
      </w:pPr>
      <w:r w:rsidRPr="00EA0559">
        <w:t xml:space="preserve">   The </w:t>
      </w:r>
      <w:r w:rsidRPr="00FB6613">
        <w:t>Final Prediction</w:t>
      </w:r>
      <w:r w:rsidRPr="00EA0559">
        <w:t xml:space="preserve"> block then finally generates </w:t>
      </w:r>
      <w:proofErr w:type="spellStart"/>
      <w:r w:rsidRPr="00FB6613">
        <w:t>FRecV</w:t>
      </w:r>
      <w:proofErr w:type="spellEnd"/>
      <w:r w:rsidRPr="00EA0559">
        <w:t xml:space="preserve"> values for every item in the </w:t>
      </w:r>
      <w:proofErr w:type="spellStart"/>
      <w:r w:rsidRPr="00FB6613">
        <w:t>interested_items</w:t>
      </w:r>
      <w:proofErr w:type="spellEnd"/>
      <w:r w:rsidR="00273699">
        <w:t xml:space="preserve"> </w:t>
      </w:r>
      <w:r w:rsidRPr="00EA0559">
        <w:t>list of the target</w:t>
      </w:r>
      <w:r w:rsidR="00FB6613">
        <w:t xml:space="preserve"> </w:t>
      </w:r>
      <w:r w:rsidRPr="00EA0559">
        <w:t xml:space="preserve">user. </w:t>
      </w:r>
      <w:r w:rsidR="00FB6613" w:rsidRPr="00EA0559">
        <w:t>These items</w:t>
      </w:r>
      <w:r w:rsidRPr="00EA0559">
        <w:t xml:space="preserve"> are recommended in descending order of their </w:t>
      </w:r>
      <w:proofErr w:type="spellStart"/>
      <w:r w:rsidRPr="00FB6613">
        <w:t>FRecV</w:t>
      </w:r>
      <w:proofErr w:type="spellEnd"/>
      <w:r w:rsidRPr="00EA0559">
        <w:t xml:space="preserve"> values. The precision and recall value of the generated recommendations are then compared with the established user based collaborative filtering technique. The proposed approach performs better every time than the collaborative filtering approach as visi</w:t>
      </w:r>
      <w:r w:rsidR="00453FE0" w:rsidRPr="00EA0559">
        <w:t>ble in fig. 2 and 3</w:t>
      </w:r>
      <w:r w:rsidRPr="00EA0559">
        <w:t>.</w:t>
      </w:r>
      <w:r w:rsidR="00EB1B75">
        <w:t xml:space="preserve"> The approach has shown </w:t>
      </w:r>
      <w:r w:rsidR="005C47BE">
        <w:t>a</w:t>
      </w:r>
      <w:r w:rsidR="00EB1B75">
        <w:t xml:space="preserve"> significant precision improvement of 10% for </w:t>
      </w:r>
      <w:r w:rsidR="00EB1B75" w:rsidRPr="00EB1B75">
        <w:rPr>
          <w:i/>
        </w:rPr>
        <w:t>top-10</w:t>
      </w:r>
      <w:r w:rsidR="00EB1B75">
        <w:t xml:space="preserve"> recommendations and 3% for </w:t>
      </w:r>
      <w:r w:rsidR="00EB1B75" w:rsidRPr="00EB1B75">
        <w:rPr>
          <w:i/>
        </w:rPr>
        <w:t>top-25</w:t>
      </w:r>
      <w:r w:rsidR="00EB1B75">
        <w:t xml:space="preserve"> recommendations.</w:t>
      </w:r>
    </w:p>
    <w:p w:rsidR="00D17491" w:rsidRPr="00EA0559" w:rsidRDefault="00D17491" w:rsidP="00D17491">
      <w:pPr>
        <w:pStyle w:val="Heading1"/>
        <w:spacing w:after="120"/>
        <w:rPr>
          <w:b/>
        </w:rPr>
      </w:pPr>
      <w:r w:rsidRPr="00EA0559">
        <w:rPr>
          <w:b/>
        </w:rPr>
        <w:t>CONCLUSION</w:t>
      </w:r>
    </w:p>
    <w:p w:rsidR="009C23C9" w:rsidRPr="00EA0559" w:rsidRDefault="00490934" w:rsidP="009C23C9">
      <w:pPr>
        <w:jc w:val="both"/>
      </w:pPr>
      <w:r w:rsidRPr="00EA0559">
        <w:t xml:space="preserve">The proposed approach generates better recommendations </w:t>
      </w:r>
      <w:r w:rsidR="006E1E45" w:rsidRPr="00EA0559">
        <w:t xml:space="preserve">than traditional recommendation techniques using its unique building blocks. The weight that is introduced in </w:t>
      </w:r>
      <w:r w:rsidR="006E1E45" w:rsidRPr="007C4302">
        <w:t>Preference Weight Calculation</w:t>
      </w:r>
      <w:r w:rsidR="006E1E45" w:rsidRPr="00EA0559">
        <w:t xml:space="preserve"> block enhances to popes the relevant items which were at the bottom of the RS to be in top </w:t>
      </w:r>
      <w:r w:rsidR="006E1E45" w:rsidRPr="00EB1B75">
        <w:rPr>
          <w:i/>
        </w:rPr>
        <w:t>n</w:t>
      </w:r>
      <w:r w:rsidR="006E1E45" w:rsidRPr="00EA0559">
        <w:t xml:space="preserve"> number. </w:t>
      </w:r>
      <w:r w:rsidR="005C47BE">
        <w:t xml:space="preserve">The approach has </w:t>
      </w:r>
      <w:r w:rsidR="005C47BE" w:rsidRPr="00594FBC">
        <w:t xml:space="preserve">tried to improve the precision for smaller recommendation list. </w:t>
      </w:r>
      <w:r w:rsidR="006B0A31" w:rsidRPr="00594FBC">
        <w:t xml:space="preserve">We compared our approach with that of user based collaborative filtering. </w:t>
      </w:r>
      <w:r w:rsidR="006E1E45" w:rsidRPr="00594FBC">
        <w:t>The</w:t>
      </w:r>
      <w:r w:rsidR="00FB6613" w:rsidRPr="00594FBC">
        <w:t xml:space="preserve"> </w:t>
      </w:r>
      <w:r w:rsidR="006E1E45" w:rsidRPr="00594FBC">
        <w:t>r</w:t>
      </w:r>
      <w:r w:rsidR="006B0A31" w:rsidRPr="00594FBC">
        <w:t xml:space="preserve">esults </w:t>
      </w:r>
      <w:r w:rsidR="00B900CE" w:rsidRPr="00594FBC">
        <w:t>proves</w:t>
      </w:r>
      <w:r w:rsidR="006B0A31" w:rsidRPr="00594FBC">
        <w:t xml:space="preserve"> that </w:t>
      </w:r>
      <w:r w:rsidR="00E757CB" w:rsidRPr="00594FBC">
        <w:t>the proposed</w:t>
      </w:r>
      <w:r w:rsidR="00FB6613" w:rsidRPr="00594FBC">
        <w:t xml:space="preserve"> </w:t>
      </w:r>
      <w:r w:rsidR="00E757CB" w:rsidRPr="00594FBC">
        <w:t>approach outperforms</w:t>
      </w:r>
      <w:r w:rsidR="00136D22" w:rsidRPr="00594FBC">
        <w:t xml:space="preserve"> than</w:t>
      </w:r>
      <w:r w:rsidR="00136D22" w:rsidRPr="00EA0559">
        <w:t xml:space="preserve"> that of user based filtering</w:t>
      </w:r>
      <w:r w:rsidR="006E1E45" w:rsidRPr="00EA0559">
        <w:t xml:space="preserve"> and help</w:t>
      </w:r>
      <w:r w:rsidR="00FB6613">
        <w:t xml:space="preserve"> </w:t>
      </w:r>
      <w:r w:rsidR="006E1E45" w:rsidRPr="00EA0559">
        <w:t>u</w:t>
      </w:r>
      <w:r w:rsidR="009C23C9" w:rsidRPr="00EA0559">
        <w:t xml:space="preserve">sers to fetch the relevant items without much searching throughout the list. This approach requires only </w:t>
      </w:r>
      <w:r w:rsidR="009C23C9" w:rsidRPr="006308DE">
        <w:t>users rating and items descriptions for recommendation</w:t>
      </w:r>
      <w:r w:rsidR="00700883" w:rsidRPr="006308DE">
        <w:t xml:space="preserve"> generation</w:t>
      </w:r>
      <w:r w:rsidR="009C23C9" w:rsidRPr="006308DE">
        <w:t xml:space="preserve">. Thus the proposed RS can be implemented by </w:t>
      </w:r>
      <w:r w:rsidR="000C6850" w:rsidRPr="006308DE">
        <w:t>any movie recommendation system</w:t>
      </w:r>
      <w:r w:rsidR="009C23C9" w:rsidRPr="006308DE">
        <w:t xml:space="preserve">. </w:t>
      </w:r>
      <w:r w:rsidR="00747AFD" w:rsidRPr="006308DE">
        <w:t xml:space="preserve">The </w:t>
      </w:r>
      <w:r w:rsidR="009C23C9" w:rsidRPr="006308DE">
        <w:t>work can be improvised</w:t>
      </w:r>
      <w:r w:rsidR="009C23C9" w:rsidRPr="00EA0559">
        <w:t xml:space="preserve"> by including more data such as tags, demographic information</w:t>
      </w:r>
      <w:r w:rsidR="006E1E45" w:rsidRPr="00EA0559">
        <w:t>,</w:t>
      </w:r>
      <w:r w:rsidR="009C23C9" w:rsidRPr="00EA0559">
        <w:t xml:space="preserve"> etc.</w:t>
      </w:r>
    </w:p>
    <w:p w:rsidR="00602A85" w:rsidRPr="00EA0559" w:rsidRDefault="00602A85" w:rsidP="00602A85"/>
    <w:p w:rsidR="00452C7F" w:rsidRPr="00EA0559" w:rsidRDefault="00452C7F" w:rsidP="00452C7F">
      <w:pPr>
        <w:pStyle w:val="Heading1"/>
        <w:numPr>
          <w:ilvl w:val="0"/>
          <w:numId w:val="0"/>
        </w:numPr>
        <w:spacing w:after="120"/>
        <w:rPr>
          <w:b/>
        </w:rPr>
      </w:pPr>
      <w:r w:rsidRPr="00EA0559">
        <w:rPr>
          <w:b/>
        </w:rPr>
        <w:t>ACKNOWLEDGMENT</w:t>
      </w:r>
    </w:p>
    <w:p w:rsidR="00452C7F" w:rsidRPr="00EA0559" w:rsidRDefault="009D60C3" w:rsidP="00452C7F">
      <w:pPr>
        <w:pStyle w:val="Text"/>
      </w:pPr>
      <w:r w:rsidRPr="009D60C3">
        <w:t>First of all, let me thank the Almighty for his blessing for the completion of my work.</w:t>
      </w:r>
      <w:r>
        <w:t xml:space="preserve"> </w:t>
      </w:r>
      <w:r w:rsidRPr="009D60C3">
        <w:t>Secondly</w:t>
      </w:r>
      <w:r>
        <w:t xml:space="preserve"> </w:t>
      </w:r>
      <w:r w:rsidRPr="009D60C3">
        <w:t>my guide Dr</w:t>
      </w:r>
      <w:r w:rsidR="00E52FF7">
        <w:t>.</w:t>
      </w:r>
      <w:r w:rsidRPr="009D60C3">
        <w:t xml:space="preserve"> </w:t>
      </w:r>
      <w:proofErr w:type="spellStart"/>
      <w:r w:rsidRPr="009D60C3">
        <w:t>Anand</w:t>
      </w:r>
      <w:proofErr w:type="spellEnd"/>
      <w:r w:rsidRPr="009D60C3">
        <w:t xml:space="preserve"> </w:t>
      </w:r>
      <w:proofErr w:type="spellStart"/>
      <w:r w:rsidRPr="009D60C3">
        <w:t>Shanker</w:t>
      </w:r>
      <w:proofErr w:type="spellEnd"/>
      <w:r w:rsidRPr="009D60C3">
        <w:t xml:space="preserve"> </w:t>
      </w:r>
      <w:proofErr w:type="spellStart"/>
      <w:r w:rsidRPr="009D60C3">
        <w:t>Tewari</w:t>
      </w:r>
      <w:proofErr w:type="spellEnd"/>
      <w:r w:rsidRPr="009D60C3">
        <w:t xml:space="preserve"> for his support and encouragement without </w:t>
      </w:r>
      <w:r w:rsidRPr="009D60C3">
        <w:lastRenderedPageBreak/>
        <w:t xml:space="preserve">which the work will not reach </w:t>
      </w:r>
      <w:r>
        <w:t xml:space="preserve">to </w:t>
      </w:r>
      <w:r w:rsidRPr="009D60C3">
        <w:t>its fulfillment.</w:t>
      </w:r>
    </w:p>
    <w:p w:rsidR="00452C7F" w:rsidRPr="00EA0559" w:rsidRDefault="00452C7F" w:rsidP="00452C7F">
      <w:pPr>
        <w:pStyle w:val="Heading1"/>
        <w:numPr>
          <w:ilvl w:val="0"/>
          <w:numId w:val="0"/>
        </w:numPr>
        <w:spacing w:after="120"/>
        <w:jc w:val="left"/>
        <w:rPr>
          <w:b/>
        </w:rPr>
      </w:pPr>
      <w:r w:rsidRPr="00EA0559">
        <w:rPr>
          <w:b/>
        </w:rPr>
        <w:t>REFERENCES</w:t>
      </w:r>
    </w:p>
    <w:p w:rsidR="005A03FF" w:rsidRPr="00EA0559" w:rsidRDefault="005A03FF" w:rsidP="005A03FF">
      <w:pPr>
        <w:numPr>
          <w:ilvl w:val="0"/>
          <w:numId w:val="21"/>
        </w:numPr>
        <w:tabs>
          <w:tab w:val="left" w:pos="270"/>
        </w:tabs>
        <w:ind w:left="270" w:hanging="270"/>
        <w:jc w:val="both"/>
        <w:rPr>
          <w:sz w:val="16"/>
          <w:szCs w:val="16"/>
        </w:rPr>
      </w:pPr>
      <w:proofErr w:type="spellStart"/>
      <w:r w:rsidRPr="00EA0559">
        <w:rPr>
          <w:sz w:val="16"/>
          <w:szCs w:val="16"/>
        </w:rPr>
        <w:t>Boutemedjet</w:t>
      </w:r>
      <w:proofErr w:type="spellEnd"/>
      <w:r w:rsidRPr="00EA0559">
        <w:rPr>
          <w:sz w:val="16"/>
          <w:szCs w:val="16"/>
        </w:rPr>
        <w:t xml:space="preserve">, </w:t>
      </w:r>
      <w:proofErr w:type="spellStart"/>
      <w:r w:rsidRPr="00EA0559">
        <w:rPr>
          <w:sz w:val="16"/>
          <w:szCs w:val="16"/>
        </w:rPr>
        <w:t>Sabri</w:t>
      </w:r>
      <w:proofErr w:type="spellEnd"/>
      <w:r w:rsidRPr="00EA0559">
        <w:rPr>
          <w:sz w:val="16"/>
          <w:szCs w:val="16"/>
        </w:rPr>
        <w:t xml:space="preserve">, and </w:t>
      </w:r>
      <w:proofErr w:type="spellStart"/>
      <w:r w:rsidRPr="00EA0559">
        <w:rPr>
          <w:sz w:val="16"/>
          <w:szCs w:val="16"/>
        </w:rPr>
        <w:t>DjemelZiou</w:t>
      </w:r>
      <w:proofErr w:type="spellEnd"/>
      <w:r w:rsidRPr="00EA0559">
        <w:rPr>
          <w:sz w:val="16"/>
          <w:szCs w:val="16"/>
        </w:rPr>
        <w:t xml:space="preserve">. “A graphical model for context-aware visual content </w:t>
      </w:r>
      <w:proofErr w:type="spellStart"/>
      <w:r w:rsidRPr="00EA0559">
        <w:rPr>
          <w:sz w:val="16"/>
          <w:szCs w:val="16"/>
        </w:rPr>
        <w:t>recommendation.”</w:t>
      </w:r>
      <w:r w:rsidRPr="00EA0559">
        <w:rPr>
          <w:i/>
          <w:iCs/>
          <w:sz w:val="16"/>
          <w:szCs w:val="16"/>
        </w:rPr>
        <w:t>IEEE</w:t>
      </w:r>
      <w:proofErr w:type="spellEnd"/>
      <w:r w:rsidRPr="00EA0559">
        <w:rPr>
          <w:i/>
          <w:iCs/>
          <w:sz w:val="16"/>
          <w:szCs w:val="16"/>
        </w:rPr>
        <w:t xml:space="preserve"> Transactions on Multimedia</w:t>
      </w:r>
      <w:r w:rsidRPr="00EA0559">
        <w:rPr>
          <w:sz w:val="16"/>
          <w:szCs w:val="16"/>
        </w:rPr>
        <w:t> 10.1 (2007): 52-62.</w:t>
      </w:r>
    </w:p>
    <w:p w:rsidR="005A03FF" w:rsidRPr="00EA0559" w:rsidRDefault="005A03FF" w:rsidP="005A03FF">
      <w:pPr>
        <w:numPr>
          <w:ilvl w:val="0"/>
          <w:numId w:val="21"/>
        </w:numPr>
        <w:tabs>
          <w:tab w:val="left" w:pos="270"/>
        </w:tabs>
        <w:ind w:left="270" w:hanging="270"/>
        <w:jc w:val="both"/>
        <w:rPr>
          <w:sz w:val="16"/>
          <w:szCs w:val="16"/>
        </w:rPr>
      </w:pPr>
      <w:proofErr w:type="spellStart"/>
      <w:r w:rsidRPr="00EA0559">
        <w:rPr>
          <w:sz w:val="16"/>
          <w:szCs w:val="16"/>
        </w:rPr>
        <w:t>Pazzani</w:t>
      </w:r>
      <w:proofErr w:type="spellEnd"/>
      <w:r w:rsidRPr="00EA0559">
        <w:rPr>
          <w:sz w:val="16"/>
          <w:szCs w:val="16"/>
        </w:rPr>
        <w:t>, Michael J. “A framework for collaborative, content-based and demographic filtering.” </w:t>
      </w:r>
      <w:r w:rsidRPr="00EA0559">
        <w:rPr>
          <w:i/>
          <w:iCs/>
          <w:sz w:val="16"/>
          <w:szCs w:val="16"/>
        </w:rPr>
        <w:t>Artificial intelligence review</w:t>
      </w:r>
      <w:r w:rsidRPr="00EA0559">
        <w:rPr>
          <w:sz w:val="16"/>
          <w:szCs w:val="16"/>
        </w:rPr>
        <w:t>13.5-6 (1999): 393-408.</w:t>
      </w:r>
    </w:p>
    <w:p w:rsidR="005A03FF" w:rsidRPr="00EA0559" w:rsidRDefault="005A03FF" w:rsidP="005A03FF">
      <w:pPr>
        <w:numPr>
          <w:ilvl w:val="0"/>
          <w:numId w:val="21"/>
        </w:numPr>
        <w:tabs>
          <w:tab w:val="left" w:pos="270"/>
        </w:tabs>
        <w:ind w:left="270" w:hanging="270"/>
        <w:jc w:val="both"/>
        <w:rPr>
          <w:sz w:val="16"/>
          <w:szCs w:val="16"/>
        </w:rPr>
      </w:pPr>
      <w:proofErr w:type="spellStart"/>
      <w:r w:rsidRPr="00EA0559">
        <w:rPr>
          <w:sz w:val="16"/>
          <w:szCs w:val="16"/>
        </w:rPr>
        <w:t>Pazzani</w:t>
      </w:r>
      <w:proofErr w:type="spellEnd"/>
      <w:r w:rsidRPr="00EA0559">
        <w:rPr>
          <w:sz w:val="16"/>
          <w:szCs w:val="16"/>
        </w:rPr>
        <w:t xml:space="preserve">, Michael J., and Daniel </w:t>
      </w:r>
      <w:proofErr w:type="spellStart"/>
      <w:r w:rsidRPr="00EA0559">
        <w:rPr>
          <w:sz w:val="16"/>
          <w:szCs w:val="16"/>
        </w:rPr>
        <w:t>Billsus</w:t>
      </w:r>
      <w:proofErr w:type="spellEnd"/>
      <w:r w:rsidRPr="00EA0559">
        <w:rPr>
          <w:sz w:val="16"/>
          <w:szCs w:val="16"/>
        </w:rPr>
        <w:t>. "Content-based recommendation systems." </w:t>
      </w:r>
      <w:r w:rsidRPr="00EA0559">
        <w:rPr>
          <w:i/>
          <w:iCs/>
          <w:sz w:val="16"/>
          <w:szCs w:val="16"/>
        </w:rPr>
        <w:t>The adaptive web</w:t>
      </w:r>
      <w:r w:rsidRPr="00EA0559">
        <w:rPr>
          <w:sz w:val="16"/>
          <w:szCs w:val="16"/>
        </w:rPr>
        <w:t>. Springer, Berlin, Heidelberg, 2007. 325-341.</w:t>
      </w:r>
    </w:p>
    <w:p w:rsidR="005A03FF" w:rsidRPr="00EA0559" w:rsidRDefault="005A03FF" w:rsidP="005A03FF">
      <w:pPr>
        <w:numPr>
          <w:ilvl w:val="0"/>
          <w:numId w:val="21"/>
        </w:numPr>
        <w:tabs>
          <w:tab w:val="left" w:pos="270"/>
        </w:tabs>
        <w:ind w:left="270" w:hanging="270"/>
        <w:jc w:val="both"/>
        <w:rPr>
          <w:sz w:val="16"/>
          <w:szCs w:val="16"/>
        </w:rPr>
      </w:pPr>
      <w:proofErr w:type="spellStart"/>
      <w:r w:rsidRPr="00EA0559">
        <w:rPr>
          <w:sz w:val="16"/>
          <w:szCs w:val="16"/>
        </w:rPr>
        <w:t>Herlocker</w:t>
      </w:r>
      <w:proofErr w:type="spellEnd"/>
      <w:r w:rsidRPr="00EA0559">
        <w:rPr>
          <w:sz w:val="16"/>
          <w:szCs w:val="16"/>
        </w:rPr>
        <w:t xml:space="preserve">, Jon, Joseph A. </w:t>
      </w:r>
      <w:proofErr w:type="spellStart"/>
      <w:r w:rsidRPr="00EA0559">
        <w:rPr>
          <w:sz w:val="16"/>
          <w:szCs w:val="16"/>
        </w:rPr>
        <w:t>Konstan</w:t>
      </w:r>
      <w:proofErr w:type="spellEnd"/>
      <w:r w:rsidRPr="00EA0559">
        <w:rPr>
          <w:sz w:val="16"/>
          <w:szCs w:val="16"/>
        </w:rPr>
        <w:t xml:space="preserve">, and John </w:t>
      </w:r>
      <w:proofErr w:type="spellStart"/>
      <w:r w:rsidRPr="00EA0559">
        <w:rPr>
          <w:sz w:val="16"/>
          <w:szCs w:val="16"/>
        </w:rPr>
        <w:t>Riedl</w:t>
      </w:r>
      <w:proofErr w:type="spellEnd"/>
      <w:r w:rsidRPr="00EA0559">
        <w:rPr>
          <w:sz w:val="16"/>
          <w:szCs w:val="16"/>
        </w:rPr>
        <w:t>. “An empirical analysis of design choices in neighborhood-based collaborative filtering algorithms.” Information retrieval 5.4 (2002): 287-310.</w:t>
      </w:r>
    </w:p>
    <w:p w:rsidR="005A03FF" w:rsidRPr="00EA0559" w:rsidRDefault="005A03FF" w:rsidP="005A03FF">
      <w:pPr>
        <w:numPr>
          <w:ilvl w:val="0"/>
          <w:numId w:val="21"/>
        </w:numPr>
        <w:tabs>
          <w:tab w:val="left" w:pos="270"/>
        </w:tabs>
        <w:ind w:left="270" w:hanging="270"/>
        <w:jc w:val="both"/>
        <w:rPr>
          <w:sz w:val="16"/>
          <w:szCs w:val="16"/>
        </w:rPr>
      </w:pPr>
      <w:r w:rsidRPr="00EA0559">
        <w:rPr>
          <w:sz w:val="16"/>
          <w:szCs w:val="16"/>
        </w:rPr>
        <w:t xml:space="preserve">Salter, James, and Nick Antonopoulos. “Cinema Screen recommender agent: combining collaborative and content-based filtering.” IEEE Intelligent Systems 21.1 (2006): 35-41. </w:t>
      </w:r>
    </w:p>
    <w:p w:rsidR="005A03FF" w:rsidRPr="00EA0559" w:rsidRDefault="005A03FF" w:rsidP="005A03FF">
      <w:pPr>
        <w:numPr>
          <w:ilvl w:val="0"/>
          <w:numId w:val="21"/>
        </w:numPr>
        <w:tabs>
          <w:tab w:val="left" w:pos="270"/>
        </w:tabs>
        <w:ind w:left="270" w:hanging="270"/>
        <w:jc w:val="both"/>
        <w:rPr>
          <w:sz w:val="16"/>
          <w:szCs w:val="16"/>
        </w:rPr>
      </w:pPr>
      <w:proofErr w:type="spellStart"/>
      <w:r w:rsidRPr="00EA0559">
        <w:rPr>
          <w:sz w:val="16"/>
          <w:szCs w:val="16"/>
        </w:rPr>
        <w:t>Adomavicius</w:t>
      </w:r>
      <w:proofErr w:type="spellEnd"/>
      <w:r w:rsidRPr="00EA0559">
        <w:rPr>
          <w:sz w:val="16"/>
          <w:szCs w:val="16"/>
        </w:rPr>
        <w:t xml:space="preserve">, </w:t>
      </w:r>
      <w:proofErr w:type="spellStart"/>
      <w:r w:rsidRPr="00EA0559">
        <w:rPr>
          <w:sz w:val="16"/>
          <w:szCs w:val="16"/>
        </w:rPr>
        <w:t>Gediminas</w:t>
      </w:r>
      <w:proofErr w:type="spellEnd"/>
      <w:r w:rsidRPr="00EA0559">
        <w:rPr>
          <w:sz w:val="16"/>
          <w:szCs w:val="16"/>
        </w:rPr>
        <w:t xml:space="preserve">, and Alexander </w:t>
      </w:r>
      <w:proofErr w:type="spellStart"/>
      <w:r w:rsidRPr="00EA0559">
        <w:rPr>
          <w:sz w:val="16"/>
          <w:szCs w:val="16"/>
        </w:rPr>
        <w:t>Tuzhilin</w:t>
      </w:r>
      <w:proofErr w:type="spellEnd"/>
      <w:r w:rsidRPr="00EA0559">
        <w:rPr>
          <w:sz w:val="16"/>
          <w:szCs w:val="16"/>
        </w:rPr>
        <w:t xml:space="preserve">. “Toward the next generation of recommender systems: A survey of the state-of-the-art and possible </w:t>
      </w:r>
      <w:proofErr w:type="spellStart"/>
      <w:r w:rsidRPr="00EA0559">
        <w:rPr>
          <w:sz w:val="16"/>
          <w:szCs w:val="16"/>
        </w:rPr>
        <w:t>extensions.”IEEE</w:t>
      </w:r>
      <w:proofErr w:type="spellEnd"/>
      <w:r w:rsidRPr="00EA0559">
        <w:rPr>
          <w:sz w:val="16"/>
          <w:szCs w:val="16"/>
        </w:rPr>
        <w:t xml:space="preserve"> Transactions on Knowledge &amp; Data Engineering 6 (2005): 734-749.</w:t>
      </w:r>
    </w:p>
    <w:p w:rsidR="005A03FF" w:rsidRPr="00EA0559" w:rsidRDefault="005A03FF" w:rsidP="005A03FF">
      <w:pPr>
        <w:numPr>
          <w:ilvl w:val="0"/>
          <w:numId w:val="21"/>
        </w:numPr>
        <w:tabs>
          <w:tab w:val="left" w:pos="270"/>
        </w:tabs>
        <w:ind w:left="270" w:hanging="270"/>
        <w:jc w:val="both"/>
        <w:rPr>
          <w:sz w:val="16"/>
          <w:szCs w:val="16"/>
        </w:rPr>
      </w:pPr>
      <w:r w:rsidRPr="00EA0559">
        <w:rPr>
          <w:sz w:val="16"/>
          <w:szCs w:val="16"/>
        </w:rPr>
        <w:t xml:space="preserve">Wei, </w:t>
      </w:r>
      <w:proofErr w:type="spellStart"/>
      <w:r w:rsidRPr="00EA0559">
        <w:rPr>
          <w:sz w:val="16"/>
          <w:szCs w:val="16"/>
        </w:rPr>
        <w:t>Suyun</w:t>
      </w:r>
      <w:proofErr w:type="spellEnd"/>
      <w:r w:rsidRPr="00EA0559">
        <w:rPr>
          <w:sz w:val="16"/>
          <w:szCs w:val="16"/>
        </w:rPr>
        <w:t>, et al. "Item-based collaborative filtering recommendation algorithm combining item category with interestingness measure." 2012 International Conference on Computer</w:t>
      </w:r>
      <w:r w:rsidR="00B900CE">
        <w:rPr>
          <w:sz w:val="16"/>
          <w:szCs w:val="16"/>
        </w:rPr>
        <w:t xml:space="preserve"> </w:t>
      </w:r>
      <w:r w:rsidRPr="00EA0559">
        <w:rPr>
          <w:sz w:val="16"/>
          <w:szCs w:val="16"/>
        </w:rPr>
        <w:t>Science and Service System. IEEE, 2012.</w:t>
      </w:r>
    </w:p>
    <w:p w:rsidR="005A03FF" w:rsidRPr="00EA0559" w:rsidRDefault="005A03FF" w:rsidP="005A03FF">
      <w:pPr>
        <w:numPr>
          <w:ilvl w:val="0"/>
          <w:numId w:val="21"/>
        </w:numPr>
        <w:tabs>
          <w:tab w:val="left" w:pos="270"/>
        </w:tabs>
        <w:ind w:left="270" w:hanging="270"/>
        <w:jc w:val="both"/>
        <w:rPr>
          <w:sz w:val="16"/>
          <w:szCs w:val="16"/>
        </w:rPr>
      </w:pPr>
      <w:r w:rsidRPr="00EA0559">
        <w:rPr>
          <w:sz w:val="16"/>
          <w:szCs w:val="16"/>
        </w:rPr>
        <w:t xml:space="preserve">Qin, </w:t>
      </w:r>
      <w:proofErr w:type="spellStart"/>
      <w:r w:rsidRPr="00EA0559">
        <w:rPr>
          <w:sz w:val="16"/>
          <w:szCs w:val="16"/>
        </w:rPr>
        <w:t>Jie</w:t>
      </w:r>
      <w:proofErr w:type="spellEnd"/>
      <w:r w:rsidRPr="00EA0559">
        <w:rPr>
          <w:sz w:val="16"/>
          <w:szCs w:val="16"/>
        </w:rPr>
        <w:t>, Lei Cao, and Hui Peng. "Collaborative filtering recommendation algorithm based on weighted item category." 2016 Chinese Control and Decision Conference (CCDC). IEEE, 2016</w:t>
      </w:r>
      <w:proofErr w:type="gramStart"/>
      <w:r w:rsidRPr="00EA0559">
        <w:rPr>
          <w:sz w:val="16"/>
          <w:szCs w:val="16"/>
        </w:rPr>
        <w:t>..</w:t>
      </w:r>
      <w:proofErr w:type="gramEnd"/>
    </w:p>
    <w:p w:rsidR="005A03FF" w:rsidRPr="00EA0559" w:rsidRDefault="005A03FF" w:rsidP="005A03FF">
      <w:pPr>
        <w:numPr>
          <w:ilvl w:val="0"/>
          <w:numId w:val="21"/>
        </w:numPr>
        <w:tabs>
          <w:tab w:val="left" w:pos="270"/>
        </w:tabs>
        <w:ind w:left="270" w:hanging="270"/>
        <w:jc w:val="both"/>
        <w:rPr>
          <w:sz w:val="16"/>
          <w:szCs w:val="16"/>
        </w:rPr>
      </w:pPr>
      <w:r w:rsidRPr="00EA0559">
        <w:rPr>
          <w:sz w:val="16"/>
          <w:szCs w:val="16"/>
        </w:rPr>
        <w:t xml:space="preserve">Yi Mu, </w:t>
      </w:r>
      <w:proofErr w:type="spellStart"/>
      <w:r w:rsidRPr="00EA0559">
        <w:rPr>
          <w:sz w:val="16"/>
          <w:szCs w:val="16"/>
        </w:rPr>
        <w:t>Nianhao</w:t>
      </w:r>
      <w:proofErr w:type="spellEnd"/>
      <w:r w:rsidRPr="00EA0559">
        <w:rPr>
          <w:sz w:val="16"/>
          <w:szCs w:val="16"/>
        </w:rPr>
        <w:t xml:space="preserve"> Xiao, </w:t>
      </w:r>
      <w:proofErr w:type="spellStart"/>
      <w:r w:rsidRPr="00EA0559">
        <w:rPr>
          <w:sz w:val="16"/>
          <w:szCs w:val="16"/>
        </w:rPr>
        <w:t>Ruichun</w:t>
      </w:r>
      <w:proofErr w:type="spellEnd"/>
      <w:r w:rsidRPr="00EA0559">
        <w:rPr>
          <w:sz w:val="16"/>
          <w:szCs w:val="16"/>
        </w:rPr>
        <w:t xml:space="preserve"> Tang, Liang Luo, </w:t>
      </w:r>
      <w:proofErr w:type="spellStart"/>
      <w:r w:rsidRPr="00EA0559">
        <w:rPr>
          <w:sz w:val="16"/>
          <w:szCs w:val="16"/>
        </w:rPr>
        <w:t>Xiaohan</w:t>
      </w:r>
      <w:proofErr w:type="spellEnd"/>
      <w:r w:rsidR="00B900CE">
        <w:rPr>
          <w:sz w:val="16"/>
          <w:szCs w:val="16"/>
        </w:rPr>
        <w:t xml:space="preserve"> </w:t>
      </w:r>
      <w:proofErr w:type="spellStart"/>
      <w:r w:rsidRPr="00EA0559">
        <w:rPr>
          <w:sz w:val="16"/>
          <w:szCs w:val="16"/>
        </w:rPr>
        <w:t>Yina</w:t>
      </w:r>
      <w:proofErr w:type="spellEnd"/>
      <w:r w:rsidRPr="00EA0559">
        <w:rPr>
          <w:sz w:val="16"/>
          <w:szCs w:val="16"/>
        </w:rPr>
        <w:t>. “An Efficient Similarity Measure for Collaborative Filtering.” Procedia computer science 147 (2019): 416-421</w:t>
      </w:r>
    </w:p>
    <w:p w:rsidR="005A03FF" w:rsidRPr="00EA0559" w:rsidRDefault="005A03FF" w:rsidP="005A03FF">
      <w:pPr>
        <w:numPr>
          <w:ilvl w:val="0"/>
          <w:numId w:val="21"/>
        </w:numPr>
        <w:tabs>
          <w:tab w:val="left" w:pos="270"/>
        </w:tabs>
        <w:ind w:left="270" w:hanging="270"/>
        <w:jc w:val="both"/>
        <w:rPr>
          <w:sz w:val="16"/>
          <w:szCs w:val="16"/>
        </w:rPr>
      </w:pPr>
      <w:r w:rsidRPr="00EA0559">
        <w:rPr>
          <w:sz w:val="16"/>
          <w:szCs w:val="16"/>
        </w:rPr>
        <w:t xml:space="preserve">Gandhi, </w:t>
      </w:r>
      <w:proofErr w:type="spellStart"/>
      <w:r w:rsidRPr="00EA0559">
        <w:rPr>
          <w:sz w:val="16"/>
          <w:szCs w:val="16"/>
        </w:rPr>
        <w:t>Sonali</w:t>
      </w:r>
      <w:proofErr w:type="spellEnd"/>
      <w:r w:rsidRPr="00EA0559">
        <w:rPr>
          <w:sz w:val="16"/>
          <w:szCs w:val="16"/>
        </w:rPr>
        <w:t xml:space="preserve">, and </w:t>
      </w:r>
      <w:proofErr w:type="spellStart"/>
      <w:r w:rsidRPr="00EA0559">
        <w:rPr>
          <w:sz w:val="16"/>
          <w:szCs w:val="16"/>
        </w:rPr>
        <w:t>Monali</w:t>
      </w:r>
      <w:proofErr w:type="spellEnd"/>
      <w:r w:rsidRPr="00EA0559">
        <w:rPr>
          <w:sz w:val="16"/>
          <w:szCs w:val="16"/>
        </w:rPr>
        <w:t xml:space="preserve"> Gandhi. "Hybrid Recommendation System with Collaborative Filtering and Association Rule Mining Using Big Data." 2018 3rd International Conference for Convergence in Technology (I2CT). IEEE, 2018.</w:t>
      </w:r>
    </w:p>
    <w:p w:rsidR="005A03FF" w:rsidRPr="00EA0559" w:rsidRDefault="005A03FF" w:rsidP="005A03FF">
      <w:pPr>
        <w:numPr>
          <w:ilvl w:val="0"/>
          <w:numId w:val="21"/>
        </w:numPr>
        <w:tabs>
          <w:tab w:val="left" w:pos="270"/>
        </w:tabs>
        <w:ind w:left="270" w:hanging="270"/>
        <w:jc w:val="both"/>
        <w:rPr>
          <w:sz w:val="16"/>
          <w:szCs w:val="16"/>
        </w:rPr>
      </w:pPr>
      <w:proofErr w:type="spellStart"/>
      <w:r w:rsidRPr="00EA0559">
        <w:rPr>
          <w:sz w:val="16"/>
          <w:szCs w:val="16"/>
        </w:rPr>
        <w:t>Tewari</w:t>
      </w:r>
      <w:proofErr w:type="spellEnd"/>
      <w:r w:rsidRPr="00EA0559">
        <w:rPr>
          <w:sz w:val="16"/>
          <w:szCs w:val="16"/>
        </w:rPr>
        <w:t xml:space="preserve">, </w:t>
      </w:r>
      <w:proofErr w:type="spellStart"/>
      <w:r w:rsidRPr="00EA0559">
        <w:rPr>
          <w:sz w:val="16"/>
          <w:szCs w:val="16"/>
        </w:rPr>
        <w:t>Anand</w:t>
      </w:r>
      <w:proofErr w:type="spellEnd"/>
      <w:r w:rsidR="00B900CE">
        <w:rPr>
          <w:sz w:val="16"/>
          <w:szCs w:val="16"/>
        </w:rPr>
        <w:t xml:space="preserve"> </w:t>
      </w:r>
      <w:proofErr w:type="spellStart"/>
      <w:r w:rsidRPr="00EA0559">
        <w:rPr>
          <w:sz w:val="16"/>
          <w:szCs w:val="16"/>
        </w:rPr>
        <w:t>Shanker</w:t>
      </w:r>
      <w:proofErr w:type="spellEnd"/>
      <w:r w:rsidRPr="00EA0559">
        <w:rPr>
          <w:sz w:val="16"/>
          <w:szCs w:val="16"/>
        </w:rPr>
        <w:t xml:space="preserve">, and </w:t>
      </w:r>
      <w:proofErr w:type="spellStart"/>
      <w:r w:rsidRPr="00EA0559">
        <w:rPr>
          <w:sz w:val="16"/>
          <w:szCs w:val="16"/>
        </w:rPr>
        <w:t>Kumari</w:t>
      </w:r>
      <w:proofErr w:type="spellEnd"/>
      <w:r w:rsidRPr="00EA0559">
        <w:rPr>
          <w:sz w:val="16"/>
          <w:szCs w:val="16"/>
        </w:rPr>
        <w:t xml:space="preserve"> Priyanka. "Book recommendation system based on collaborative filtering and association rule mining for college students." 2014 International Conference on Contemporary Computing and Informatics (IC3I). IEEE, 2014.</w:t>
      </w:r>
    </w:p>
    <w:p w:rsidR="005A03FF" w:rsidRPr="00EA0559" w:rsidRDefault="005A03FF" w:rsidP="005A03FF">
      <w:pPr>
        <w:numPr>
          <w:ilvl w:val="0"/>
          <w:numId w:val="21"/>
        </w:numPr>
        <w:tabs>
          <w:tab w:val="left" w:pos="270"/>
        </w:tabs>
        <w:ind w:left="270" w:hanging="270"/>
        <w:jc w:val="both"/>
        <w:rPr>
          <w:sz w:val="16"/>
          <w:szCs w:val="16"/>
        </w:rPr>
      </w:pPr>
      <w:proofErr w:type="spellStart"/>
      <w:r w:rsidRPr="00EA0559">
        <w:rPr>
          <w:sz w:val="16"/>
          <w:szCs w:val="16"/>
        </w:rPr>
        <w:t>Kardan</w:t>
      </w:r>
      <w:proofErr w:type="spellEnd"/>
      <w:r w:rsidRPr="00EA0559">
        <w:rPr>
          <w:sz w:val="16"/>
          <w:szCs w:val="16"/>
        </w:rPr>
        <w:t xml:space="preserve">, Ahmad A., and </w:t>
      </w:r>
      <w:proofErr w:type="spellStart"/>
      <w:r w:rsidRPr="00EA0559">
        <w:rPr>
          <w:sz w:val="16"/>
          <w:szCs w:val="16"/>
        </w:rPr>
        <w:t>Mahnaz</w:t>
      </w:r>
      <w:proofErr w:type="spellEnd"/>
      <w:r w:rsidR="00B900CE">
        <w:rPr>
          <w:sz w:val="16"/>
          <w:szCs w:val="16"/>
        </w:rPr>
        <w:t xml:space="preserve"> </w:t>
      </w:r>
      <w:proofErr w:type="spellStart"/>
      <w:r w:rsidRPr="00EA0559">
        <w:rPr>
          <w:sz w:val="16"/>
          <w:szCs w:val="16"/>
        </w:rPr>
        <w:t>Ebrahimi</w:t>
      </w:r>
      <w:proofErr w:type="spellEnd"/>
      <w:r w:rsidRPr="00EA0559">
        <w:rPr>
          <w:sz w:val="16"/>
          <w:szCs w:val="16"/>
        </w:rPr>
        <w:t>.</w:t>
      </w:r>
      <w:r w:rsidR="009D60C3">
        <w:rPr>
          <w:sz w:val="16"/>
          <w:szCs w:val="16"/>
        </w:rPr>
        <w:t xml:space="preserve"> </w:t>
      </w:r>
      <w:r w:rsidRPr="00EA0559">
        <w:rPr>
          <w:sz w:val="16"/>
          <w:szCs w:val="16"/>
        </w:rPr>
        <w:t>“A novel approach to hybrid recommendation systems based on association rules mining for content recommendation in asynchronous discussion groups.” Information Sciences 219 (2013): 93-110</w:t>
      </w:r>
    </w:p>
    <w:p w:rsidR="002E16CA" w:rsidRPr="002E16CA" w:rsidRDefault="00B900CE" w:rsidP="002E16CA">
      <w:pPr>
        <w:numPr>
          <w:ilvl w:val="0"/>
          <w:numId w:val="21"/>
        </w:numPr>
        <w:tabs>
          <w:tab w:val="left" w:pos="270"/>
        </w:tabs>
        <w:ind w:left="270" w:hanging="270"/>
        <w:jc w:val="both"/>
        <w:rPr>
          <w:sz w:val="16"/>
          <w:szCs w:val="16"/>
        </w:rPr>
      </w:pPr>
      <w:proofErr w:type="spellStart"/>
      <w:r>
        <w:rPr>
          <w:sz w:val="16"/>
          <w:szCs w:val="16"/>
        </w:rPr>
        <w:t>Puntheeranurak</w:t>
      </w:r>
      <w:proofErr w:type="spellEnd"/>
      <w:r>
        <w:rPr>
          <w:sz w:val="16"/>
          <w:szCs w:val="16"/>
        </w:rPr>
        <w:t xml:space="preserve">, </w:t>
      </w:r>
      <w:proofErr w:type="spellStart"/>
      <w:r>
        <w:rPr>
          <w:sz w:val="16"/>
          <w:szCs w:val="16"/>
        </w:rPr>
        <w:t>Sutheera</w:t>
      </w:r>
      <w:proofErr w:type="spellEnd"/>
      <w:r>
        <w:rPr>
          <w:sz w:val="16"/>
          <w:szCs w:val="16"/>
        </w:rPr>
        <w:t xml:space="preserve">, </w:t>
      </w:r>
      <w:r w:rsidR="005A03FF" w:rsidRPr="002E16CA">
        <w:rPr>
          <w:sz w:val="16"/>
          <w:szCs w:val="16"/>
        </w:rPr>
        <w:t xml:space="preserve">and </w:t>
      </w:r>
      <w:proofErr w:type="spellStart"/>
      <w:r w:rsidR="005A03FF" w:rsidRPr="002E16CA">
        <w:rPr>
          <w:sz w:val="16"/>
          <w:szCs w:val="16"/>
        </w:rPr>
        <w:t>Thanut</w:t>
      </w:r>
      <w:proofErr w:type="spellEnd"/>
      <w:r>
        <w:rPr>
          <w:sz w:val="16"/>
          <w:szCs w:val="16"/>
        </w:rPr>
        <w:t xml:space="preserve"> </w:t>
      </w:r>
      <w:proofErr w:type="spellStart"/>
      <w:r>
        <w:rPr>
          <w:sz w:val="16"/>
          <w:szCs w:val="16"/>
        </w:rPr>
        <w:t>Chaiwitooanukool</w:t>
      </w:r>
      <w:proofErr w:type="spellEnd"/>
      <w:r>
        <w:rPr>
          <w:sz w:val="16"/>
          <w:szCs w:val="16"/>
        </w:rPr>
        <w:t xml:space="preserve">. "An Item-based </w:t>
      </w:r>
      <w:r w:rsidR="005A03FF" w:rsidRPr="002E16CA">
        <w:rPr>
          <w:sz w:val="16"/>
          <w:szCs w:val="16"/>
        </w:rPr>
        <w:t>collaborative filtering method using Item-based hybrid similarity." 2011 IEEE 2nd International Conference on Software Engineering and Service Science. IEEE, 2011.</w:t>
      </w:r>
    </w:p>
    <w:p w:rsidR="002E16CA" w:rsidRPr="002E16CA" w:rsidRDefault="002E16CA" w:rsidP="002E16CA">
      <w:pPr>
        <w:numPr>
          <w:ilvl w:val="0"/>
          <w:numId w:val="21"/>
        </w:numPr>
        <w:tabs>
          <w:tab w:val="left" w:pos="270"/>
        </w:tabs>
        <w:ind w:left="270" w:hanging="270"/>
        <w:jc w:val="both"/>
        <w:rPr>
          <w:sz w:val="16"/>
          <w:szCs w:val="16"/>
        </w:rPr>
      </w:pPr>
      <w:r w:rsidRPr="002E16CA">
        <w:rPr>
          <w:sz w:val="16"/>
          <w:szCs w:val="16"/>
        </w:rPr>
        <w:t xml:space="preserve">Yang, S., </w:t>
      </w:r>
      <w:proofErr w:type="spellStart"/>
      <w:r w:rsidRPr="002E16CA">
        <w:rPr>
          <w:sz w:val="16"/>
          <w:szCs w:val="16"/>
        </w:rPr>
        <w:t>Korayem</w:t>
      </w:r>
      <w:proofErr w:type="spellEnd"/>
      <w:r w:rsidRPr="002E16CA">
        <w:rPr>
          <w:sz w:val="16"/>
          <w:szCs w:val="16"/>
        </w:rPr>
        <w:t xml:space="preserve">, M., </w:t>
      </w:r>
      <w:proofErr w:type="spellStart"/>
      <w:r w:rsidRPr="002E16CA">
        <w:rPr>
          <w:sz w:val="16"/>
          <w:szCs w:val="16"/>
        </w:rPr>
        <w:t>AlJadda</w:t>
      </w:r>
      <w:proofErr w:type="spellEnd"/>
      <w:r w:rsidRPr="002E16CA">
        <w:rPr>
          <w:sz w:val="16"/>
          <w:szCs w:val="16"/>
        </w:rPr>
        <w:t>, K., Grainger, T., &amp; Natarajan, S. (2017). Combining content-based and collaborative filtering for job recommendation system: A cost-sensitive Statistical Relational Learning approach.  Knowledge-Based Systems, 136, 37-45.</w:t>
      </w:r>
    </w:p>
    <w:p w:rsidR="002E16CA" w:rsidRPr="002E16CA" w:rsidRDefault="002E16CA" w:rsidP="002E16CA">
      <w:pPr>
        <w:numPr>
          <w:ilvl w:val="0"/>
          <w:numId w:val="21"/>
        </w:numPr>
        <w:tabs>
          <w:tab w:val="left" w:pos="270"/>
        </w:tabs>
        <w:ind w:left="270" w:hanging="270"/>
        <w:jc w:val="both"/>
        <w:rPr>
          <w:sz w:val="16"/>
          <w:szCs w:val="16"/>
        </w:rPr>
      </w:pPr>
      <w:proofErr w:type="spellStart"/>
      <w:r w:rsidRPr="002E16CA">
        <w:rPr>
          <w:sz w:val="16"/>
          <w:szCs w:val="16"/>
        </w:rPr>
        <w:t>Zihayat</w:t>
      </w:r>
      <w:proofErr w:type="spellEnd"/>
      <w:r w:rsidRPr="002E16CA">
        <w:rPr>
          <w:sz w:val="16"/>
          <w:szCs w:val="16"/>
        </w:rPr>
        <w:t xml:space="preserve">, M., </w:t>
      </w:r>
      <w:proofErr w:type="spellStart"/>
      <w:r w:rsidRPr="002E16CA">
        <w:rPr>
          <w:sz w:val="16"/>
          <w:szCs w:val="16"/>
        </w:rPr>
        <w:t>Ayanso</w:t>
      </w:r>
      <w:proofErr w:type="spellEnd"/>
      <w:r w:rsidRPr="002E16CA">
        <w:rPr>
          <w:sz w:val="16"/>
          <w:szCs w:val="16"/>
        </w:rPr>
        <w:t xml:space="preserve">, A., Zhao, X., </w:t>
      </w:r>
      <w:proofErr w:type="spellStart"/>
      <w:r w:rsidRPr="002E16CA">
        <w:rPr>
          <w:sz w:val="16"/>
          <w:szCs w:val="16"/>
        </w:rPr>
        <w:t>Davoudi</w:t>
      </w:r>
      <w:proofErr w:type="spellEnd"/>
      <w:r w:rsidRPr="002E16CA">
        <w:rPr>
          <w:sz w:val="16"/>
          <w:szCs w:val="16"/>
        </w:rPr>
        <w:t xml:space="preserve">, H., &amp; </w:t>
      </w:r>
      <w:proofErr w:type="gramStart"/>
      <w:r w:rsidRPr="002E16CA">
        <w:rPr>
          <w:sz w:val="16"/>
          <w:szCs w:val="16"/>
        </w:rPr>
        <w:t>An</w:t>
      </w:r>
      <w:proofErr w:type="gramEnd"/>
      <w:r w:rsidRPr="002E16CA">
        <w:rPr>
          <w:sz w:val="16"/>
          <w:szCs w:val="16"/>
        </w:rPr>
        <w:t>, A. (2019). A utility-based news recommendation system. Decision Support Systems, 117, 14-27.</w:t>
      </w:r>
    </w:p>
    <w:p w:rsidR="002E16CA" w:rsidRPr="002E16CA" w:rsidRDefault="002E16CA" w:rsidP="002E16CA">
      <w:pPr>
        <w:numPr>
          <w:ilvl w:val="0"/>
          <w:numId w:val="21"/>
        </w:numPr>
        <w:tabs>
          <w:tab w:val="left" w:pos="270"/>
        </w:tabs>
        <w:ind w:left="270" w:hanging="270"/>
        <w:jc w:val="both"/>
        <w:rPr>
          <w:sz w:val="16"/>
          <w:szCs w:val="16"/>
        </w:rPr>
      </w:pPr>
      <w:proofErr w:type="spellStart"/>
      <w:r w:rsidRPr="002E16CA">
        <w:rPr>
          <w:sz w:val="16"/>
          <w:szCs w:val="16"/>
        </w:rPr>
        <w:t>Ochirbat</w:t>
      </w:r>
      <w:proofErr w:type="spellEnd"/>
      <w:r w:rsidRPr="002E16CA">
        <w:rPr>
          <w:sz w:val="16"/>
          <w:szCs w:val="16"/>
        </w:rPr>
        <w:t xml:space="preserve">, A., Shih, T. K., </w:t>
      </w:r>
      <w:proofErr w:type="spellStart"/>
      <w:r w:rsidRPr="002E16CA">
        <w:rPr>
          <w:sz w:val="16"/>
          <w:szCs w:val="16"/>
        </w:rPr>
        <w:t>Chootong</w:t>
      </w:r>
      <w:proofErr w:type="spellEnd"/>
      <w:r w:rsidRPr="002E16CA">
        <w:rPr>
          <w:sz w:val="16"/>
          <w:szCs w:val="16"/>
        </w:rPr>
        <w:t xml:space="preserve">, C., </w:t>
      </w:r>
      <w:proofErr w:type="spellStart"/>
      <w:r w:rsidRPr="002E16CA">
        <w:rPr>
          <w:sz w:val="16"/>
          <w:szCs w:val="16"/>
        </w:rPr>
        <w:t>Sommool</w:t>
      </w:r>
      <w:proofErr w:type="spellEnd"/>
      <w:r w:rsidRPr="002E16CA">
        <w:rPr>
          <w:sz w:val="16"/>
          <w:szCs w:val="16"/>
        </w:rPr>
        <w:t xml:space="preserve">, W., </w:t>
      </w:r>
      <w:proofErr w:type="spellStart"/>
      <w:r w:rsidRPr="002E16CA">
        <w:rPr>
          <w:sz w:val="16"/>
          <w:szCs w:val="16"/>
        </w:rPr>
        <w:t>Gunarathne</w:t>
      </w:r>
      <w:proofErr w:type="spellEnd"/>
      <w:r w:rsidRPr="002E16CA">
        <w:rPr>
          <w:sz w:val="16"/>
          <w:szCs w:val="16"/>
        </w:rPr>
        <w:t>, W. K. T. M., Wang, H. H., &amp; Ma, Z. H. (2018). Hybrid occupation recommendation for adolescents on interest, profile, and behavior. Telematics and Informatics, 35(3), 534-550.</w:t>
      </w:r>
    </w:p>
    <w:p w:rsidR="002E16CA" w:rsidRPr="002E16CA" w:rsidRDefault="002E16CA" w:rsidP="002E16CA">
      <w:pPr>
        <w:numPr>
          <w:ilvl w:val="0"/>
          <w:numId w:val="21"/>
        </w:numPr>
        <w:tabs>
          <w:tab w:val="left" w:pos="270"/>
        </w:tabs>
        <w:ind w:left="270" w:hanging="270"/>
        <w:jc w:val="both"/>
        <w:rPr>
          <w:sz w:val="16"/>
          <w:szCs w:val="16"/>
        </w:rPr>
      </w:pPr>
      <w:r w:rsidRPr="002E16CA">
        <w:rPr>
          <w:sz w:val="16"/>
          <w:szCs w:val="16"/>
        </w:rPr>
        <w:t xml:space="preserve">Lucas, Joel P., </w:t>
      </w:r>
      <w:proofErr w:type="spellStart"/>
      <w:r w:rsidRPr="002E16CA">
        <w:rPr>
          <w:sz w:val="16"/>
          <w:szCs w:val="16"/>
        </w:rPr>
        <w:t>Nuno</w:t>
      </w:r>
      <w:proofErr w:type="spellEnd"/>
      <w:r w:rsidRPr="002E16CA">
        <w:rPr>
          <w:sz w:val="16"/>
          <w:szCs w:val="16"/>
        </w:rPr>
        <w:t xml:space="preserve"> Luz, </w:t>
      </w:r>
      <w:proofErr w:type="spellStart"/>
      <w:r w:rsidRPr="002E16CA">
        <w:rPr>
          <w:sz w:val="16"/>
          <w:szCs w:val="16"/>
        </w:rPr>
        <w:t>MaríA</w:t>
      </w:r>
      <w:proofErr w:type="spellEnd"/>
      <w:r w:rsidRPr="002E16CA">
        <w:rPr>
          <w:sz w:val="16"/>
          <w:szCs w:val="16"/>
        </w:rPr>
        <w:t xml:space="preserve"> N. Moreno, Ricardo </w:t>
      </w:r>
      <w:proofErr w:type="spellStart"/>
      <w:r w:rsidRPr="002E16CA">
        <w:rPr>
          <w:sz w:val="16"/>
          <w:szCs w:val="16"/>
        </w:rPr>
        <w:t>Anacleto</w:t>
      </w:r>
      <w:proofErr w:type="spellEnd"/>
      <w:r w:rsidRPr="002E16CA">
        <w:rPr>
          <w:sz w:val="16"/>
          <w:szCs w:val="16"/>
        </w:rPr>
        <w:t xml:space="preserve">, Ana Almeida </w:t>
      </w:r>
      <w:proofErr w:type="spellStart"/>
      <w:r w:rsidRPr="002E16CA">
        <w:rPr>
          <w:sz w:val="16"/>
          <w:szCs w:val="16"/>
        </w:rPr>
        <w:t>Figueiredo</w:t>
      </w:r>
      <w:proofErr w:type="spellEnd"/>
      <w:r w:rsidRPr="002E16CA">
        <w:rPr>
          <w:sz w:val="16"/>
          <w:szCs w:val="16"/>
        </w:rPr>
        <w:t xml:space="preserve">, and </w:t>
      </w:r>
      <w:proofErr w:type="spellStart"/>
      <w:r w:rsidRPr="002E16CA">
        <w:rPr>
          <w:sz w:val="16"/>
          <w:szCs w:val="16"/>
        </w:rPr>
        <w:t>Constantino</w:t>
      </w:r>
      <w:proofErr w:type="spellEnd"/>
      <w:r w:rsidRPr="002E16CA">
        <w:rPr>
          <w:sz w:val="16"/>
          <w:szCs w:val="16"/>
        </w:rPr>
        <w:t xml:space="preserve"> Martins. "A hybrid recommendation approach for a tourism system." Expert Systems with Applications 40, no. 9 (2013): 3532-3550.</w:t>
      </w:r>
    </w:p>
    <w:p w:rsidR="002E16CA" w:rsidRPr="002E16CA" w:rsidRDefault="002E16CA" w:rsidP="002E16CA">
      <w:pPr>
        <w:numPr>
          <w:ilvl w:val="0"/>
          <w:numId w:val="21"/>
        </w:numPr>
        <w:tabs>
          <w:tab w:val="left" w:pos="270"/>
        </w:tabs>
        <w:ind w:left="270" w:hanging="270"/>
        <w:jc w:val="both"/>
        <w:rPr>
          <w:sz w:val="16"/>
          <w:szCs w:val="16"/>
        </w:rPr>
      </w:pPr>
      <w:r w:rsidRPr="002E16CA">
        <w:rPr>
          <w:sz w:val="16"/>
          <w:szCs w:val="16"/>
        </w:rPr>
        <w:t xml:space="preserve">Wei, </w:t>
      </w:r>
      <w:proofErr w:type="spellStart"/>
      <w:r w:rsidRPr="002E16CA">
        <w:rPr>
          <w:sz w:val="16"/>
          <w:szCs w:val="16"/>
        </w:rPr>
        <w:t>Shouxian</w:t>
      </w:r>
      <w:proofErr w:type="spellEnd"/>
      <w:r w:rsidRPr="002E16CA">
        <w:rPr>
          <w:sz w:val="16"/>
          <w:szCs w:val="16"/>
        </w:rPr>
        <w:t xml:space="preserve">, </w:t>
      </w:r>
      <w:proofErr w:type="spellStart"/>
      <w:r w:rsidRPr="002E16CA">
        <w:rPr>
          <w:sz w:val="16"/>
          <w:szCs w:val="16"/>
        </w:rPr>
        <w:t>Xiaolin</w:t>
      </w:r>
      <w:proofErr w:type="spellEnd"/>
      <w:r w:rsidRPr="002E16CA">
        <w:rPr>
          <w:sz w:val="16"/>
          <w:szCs w:val="16"/>
        </w:rPr>
        <w:t xml:space="preserve"> Zheng, </w:t>
      </w:r>
      <w:proofErr w:type="spellStart"/>
      <w:r w:rsidRPr="002E16CA">
        <w:rPr>
          <w:sz w:val="16"/>
          <w:szCs w:val="16"/>
        </w:rPr>
        <w:t>Deren</w:t>
      </w:r>
      <w:proofErr w:type="spellEnd"/>
      <w:r w:rsidRPr="002E16CA">
        <w:rPr>
          <w:sz w:val="16"/>
          <w:szCs w:val="16"/>
        </w:rPr>
        <w:t xml:space="preserve"> Chen, and </w:t>
      </w:r>
      <w:proofErr w:type="spellStart"/>
      <w:r w:rsidRPr="002E16CA">
        <w:rPr>
          <w:sz w:val="16"/>
          <w:szCs w:val="16"/>
        </w:rPr>
        <w:t>Chaochao</w:t>
      </w:r>
      <w:proofErr w:type="spellEnd"/>
      <w:r w:rsidRPr="002E16CA">
        <w:rPr>
          <w:sz w:val="16"/>
          <w:szCs w:val="16"/>
        </w:rPr>
        <w:t xml:space="preserve"> Chen. "A hybrid approach for movie recommendation via tags and ratings." Electronic Commerce Research and Applications18 (2016): 83-94.</w:t>
      </w:r>
    </w:p>
    <w:p w:rsidR="005A03FF" w:rsidRPr="002E16CA" w:rsidRDefault="005A03FF" w:rsidP="002E16CA">
      <w:pPr>
        <w:numPr>
          <w:ilvl w:val="0"/>
          <w:numId w:val="21"/>
        </w:numPr>
        <w:tabs>
          <w:tab w:val="left" w:pos="270"/>
        </w:tabs>
        <w:ind w:left="270" w:hanging="270"/>
        <w:jc w:val="both"/>
        <w:rPr>
          <w:sz w:val="16"/>
          <w:szCs w:val="16"/>
        </w:rPr>
      </w:pPr>
      <w:proofErr w:type="spellStart"/>
      <w:r w:rsidRPr="002E16CA">
        <w:rPr>
          <w:sz w:val="16"/>
          <w:szCs w:val="16"/>
        </w:rPr>
        <w:t>Tewari</w:t>
      </w:r>
      <w:proofErr w:type="spellEnd"/>
      <w:r w:rsidRPr="002E16CA">
        <w:rPr>
          <w:sz w:val="16"/>
          <w:szCs w:val="16"/>
        </w:rPr>
        <w:t xml:space="preserve">, </w:t>
      </w:r>
      <w:proofErr w:type="spellStart"/>
      <w:r w:rsidRPr="002E16CA">
        <w:rPr>
          <w:sz w:val="16"/>
          <w:szCs w:val="16"/>
        </w:rPr>
        <w:t>Anand</w:t>
      </w:r>
      <w:proofErr w:type="spellEnd"/>
      <w:r w:rsidR="00B900CE">
        <w:rPr>
          <w:sz w:val="16"/>
          <w:szCs w:val="16"/>
        </w:rPr>
        <w:t xml:space="preserve"> </w:t>
      </w:r>
      <w:proofErr w:type="spellStart"/>
      <w:r w:rsidRPr="002E16CA">
        <w:rPr>
          <w:sz w:val="16"/>
          <w:szCs w:val="16"/>
        </w:rPr>
        <w:t>Shanker</w:t>
      </w:r>
      <w:proofErr w:type="spellEnd"/>
      <w:r w:rsidRPr="002E16CA">
        <w:rPr>
          <w:sz w:val="16"/>
          <w:szCs w:val="16"/>
        </w:rPr>
        <w:t xml:space="preserve">, and </w:t>
      </w:r>
      <w:proofErr w:type="spellStart"/>
      <w:r w:rsidRPr="002E16CA">
        <w:rPr>
          <w:sz w:val="16"/>
          <w:szCs w:val="16"/>
        </w:rPr>
        <w:t>Asim</w:t>
      </w:r>
      <w:proofErr w:type="spellEnd"/>
      <w:r w:rsidRPr="002E16CA">
        <w:rPr>
          <w:sz w:val="16"/>
          <w:szCs w:val="16"/>
        </w:rPr>
        <w:t xml:space="preserve"> Gopal Barman. “Collaborative recommendation system using dynamic content based filtering, association rule mining and opinion mining.” Int. J. </w:t>
      </w:r>
      <w:proofErr w:type="spellStart"/>
      <w:r w:rsidRPr="002E16CA">
        <w:rPr>
          <w:sz w:val="16"/>
          <w:szCs w:val="16"/>
        </w:rPr>
        <w:t>Intell</w:t>
      </w:r>
      <w:proofErr w:type="spellEnd"/>
      <w:r w:rsidRPr="002E16CA">
        <w:rPr>
          <w:sz w:val="16"/>
          <w:szCs w:val="16"/>
        </w:rPr>
        <w:t xml:space="preserve">. Eng. </w:t>
      </w:r>
      <w:proofErr w:type="spellStart"/>
      <w:r w:rsidRPr="002E16CA">
        <w:rPr>
          <w:sz w:val="16"/>
          <w:szCs w:val="16"/>
        </w:rPr>
        <w:t>Syst</w:t>
      </w:r>
      <w:proofErr w:type="spellEnd"/>
      <w:r w:rsidRPr="002E16CA">
        <w:rPr>
          <w:sz w:val="16"/>
          <w:szCs w:val="16"/>
        </w:rPr>
        <w:t> 10.5 (2017): 57-66.</w:t>
      </w:r>
    </w:p>
    <w:p w:rsidR="002E16CA" w:rsidRDefault="005A03FF" w:rsidP="002E16CA">
      <w:pPr>
        <w:numPr>
          <w:ilvl w:val="0"/>
          <w:numId w:val="21"/>
        </w:numPr>
        <w:tabs>
          <w:tab w:val="left" w:pos="270"/>
        </w:tabs>
        <w:ind w:left="270" w:hanging="270"/>
        <w:jc w:val="both"/>
        <w:rPr>
          <w:sz w:val="16"/>
          <w:szCs w:val="16"/>
        </w:rPr>
      </w:pPr>
      <w:proofErr w:type="spellStart"/>
      <w:r w:rsidRPr="002E16CA">
        <w:rPr>
          <w:sz w:val="16"/>
          <w:szCs w:val="16"/>
        </w:rPr>
        <w:t>Tewari</w:t>
      </w:r>
      <w:proofErr w:type="spellEnd"/>
      <w:r w:rsidRPr="002E16CA">
        <w:rPr>
          <w:sz w:val="16"/>
          <w:szCs w:val="16"/>
        </w:rPr>
        <w:t xml:space="preserve">, </w:t>
      </w:r>
      <w:proofErr w:type="spellStart"/>
      <w:r w:rsidRPr="002E16CA">
        <w:rPr>
          <w:sz w:val="16"/>
          <w:szCs w:val="16"/>
        </w:rPr>
        <w:t>Anand</w:t>
      </w:r>
      <w:proofErr w:type="spellEnd"/>
      <w:r w:rsidR="00B900CE">
        <w:rPr>
          <w:sz w:val="16"/>
          <w:szCs w:val="16"/>
        </w:rPr>
        <w:t xml:space="preserve"> </w:t>
      </w:r>
      <w:proofErr w:type="spellStart"/>
      <w:r w:rsidRPr="002E16CA">
        <w:rPr>
          <w:sz w:val="16"/>
          <w:szCs w:val="16"/>
        </w:rPr>
        <w:t>Shanker</w:t>
      </w:r>
      <w:proofErr w:type="spellEnd"/>
      <w:r w:rsidRPr="002E16CA">
        <w:rPr>
          <w:sz w:val="16"/>
          <w:szCs w:val="16"/>
        </w:rPr>
        <w:t xml:space="preserve">, </w:t>
      </w:r>
      <w:proofErr w:type="spellStart"/>
      <w:r w:rsidRPr="002E16CA">
        <w:rPr>
          <w:sz w:val="16"/>
          <w:szCs w:val="16"/>
        </w:rPr>
        <w:t>Jyoti</w:t>
      </w:r>
      <w:proofErr w:type="spellEnd"/>
      <w:r w:rsidRPr="002E16CA">
        <w:rPr>
          <w:sz w:val="16"/>
          <w:szCs w:val="16"/>
        </w:rPr>
        <w:t xml:space="preserve"> Prakash Singh, and </w:t>
      </w:r>
      <w:proofErr w:type="spellStart"/>
      <w:r w:rsidRPr="002E16CA">
        <w:rPr>
          <w:sz w:val="16"/>
          <w:szCs w:val="16"/>
        </w:rPr>
        <w:t>Asim</w:t>
      </w:r>
      <w:proofErr w:type="spellEnd"/>
      <w:r w:rsidRPr="002E16CA">
        <w:rPr>
          <w:sz w:val="16"/>
          <w:szCs w:val="16"/>
        </w:rPr>
        <w:t xml:space="preserve"> Gopal Barman. “Generating Top-N Items Recommendation Set Using </w:t>
      </w:r>
      <w:proofErr w:type="gramStart"/>
      <w:r w:rsidRPr="002E16CA">
        <w:rPr>
          <w:sz w:val="16"/>
          <w:szCs w:val="16"/>
        </w:rPr>
        <w:t>Collaborative,</w:t>
      </w:r>
      <w:proofErr w:type="gramEnd"/>
      <w:r w:rsidRPr="002E16CA">
        <w:rPr>
          <w:sz w:val="16"/>
          <w:szCs w:val="16"/>
        </w:rPr>
        <w:t xml:space="preserve"> Content Based Filtering and Rating Variance.” Procedia computer science 132 (2018): 1678-1684.</w:t>
      </w:r>
    </w:p>
    <w:p w:rsidR="0069492F" w:rsidRDefault="0069492F" w:rsidP="0079728A">
      <w:pPr>
        <w:tabs>
          <w:tab w:val="left" w:pos="270"/>
        </w:tabs>
        <w:ind w:left="270"/>
        <w:jc w:val="both"/>
        <w:rPr>
          <w:sz w:val="16"/>
          <w:szCs w:val="16"/>
        </w:rPr>
      </w:pPr>
      <w:bookmarkStart w:id="1" w:name="_GoBack"/>
      <w:bookmarkEnd w:id="1"/>
    </w:p>
    <w:p w:rsidR="0069492F" w:rsidRDefault="0069492F" w:rsidP="0079728A">
      <w:pPr>
        <w:tabs>
          <w:tab w:val="left" w:pos="270"/>
        </w:tabs>
        <w:ind w:left="270"/>
        <w:jc w:val="both"/>
        <w:rPr>
          <w:sz w:val="16"/>
          <w:szCs w:val="16"/>
        </w:rPr>
      </w:pPr>
    </w:p>
    <w:p w:rsidR="0069492F" w:rsidRDefault="0069492F" w:rsidP="0079728A">
      <w:pPr>
        <w:tabs>
          <w:tab w:val="left" w:pos="270"/>
        </w:tabs>
        <w:ind w:left="270"/>
        <w:jc w:val="both"/>
        <w:rPr>
          <w:sz w:val="16"/>
          <w:szCs w:val="16"/>
        </w:rPr>
      </w:pPr>
    </w:p>
    <w:p w:rsidR="0069492F" w:rsidRDefault="0069492F" w:rsidP="0079728A">
      <w:pPr>
        <w:tabs>
          <w:tab w:val="left" w:pos="270"/>
        </w:tabs>
        <w:ind w:left="270"/>
        <w:jc w:val="both"/>
        <w:rPr>
          <w:sz w:val="16"/>
          <w:szCs w:val="16"/>
        </w:rPr>
      </w:pPr>
    </w:p>
    <w:p w:rsidR="0079728A" w:rsidRPr="002E16CA" w:rsidRDefault="0079728A" w:rsidP="0079728A">
      <w:pPr>
        <w:tabs>
          <w:tab w:val="left" w:pos="270"/>
        </w:tabs>
        <w:ind w:left="270"/>
        <w:jc w:val="both"/>
        <w:rPr>
          <w:sz w:val="16"/>
          <w:szCs w:val="16"/>
        </w:rPr>
      </w:pPr>
    </w:p>
    <w:p w:rsidR="00452C7F" w:rsidRDefault="00452C7F" w:rsidP="00452C7F">
      <w:pPr>
        <w:pStyle w:val="References"/>
        <w:numPr>
          <w:ilvl w:val="0"/>
          <w:numId w:val="0"/>
        </w:numPr>
        <w:tabs>
          <w:tab w:val="left" w:pos="270"/>
        </w:tabs>
        <w:spacing w:after="120"/>
        <w:rPr>
          <w:b/>
        </w:rPr>
      </w:pPr>
      <w:r w:rsidRPr="00EA0559">
        <w:rPr>
          <w:b/>
        </w:rPr>
        <w:t>AUTHORS PROFILE</w:t>
      </w:r>
    </w:p>
    <w:p w:rsidR="0079728A" w:rsidRPr="00EA0559" w:rsidRDefault="0079728A" w:rsidP="00452C7F">
      <w:pPr>
        <w:pStyle w:val="References"/>
        <w:numPr>
          <w:ilvl w:val="0"/>
          <w:numId w:val="0"/>
        </w:numPr>
        <w:tabs>
          <w:tab w:val="left" w:pos="270"/>
        </w:tabs>
        <w:spacing w:after="120"/>
        <w:rPr>
          <w:b/>
        </w:rPr>
      </w:pPr>
    </w:p>
    <w:p w:rsidR="00452C7F" w:rsidRPr="00EA0559" w:rsidRDefault="00725021" w:rsidP="00452C7F">
      <w:pPr>
        <w:pStyle w:val="FigureCaption"/>
        <w:ind w:firstLine="202"/>
        <w:rPr>
          <w:b/>
          <w:bCs/>
        </w:rPr>
      </w:pPr>
      <w:r>
        <w:rPr>
          <w:b/>
          <w:bCs/>
          <w:noProof/>
        </w:rPr>
        <w:pict>
          <v:roundrect id="_x0000_s1031" style="position:absolute;left:0;text-align:left;margin-left:-1.8pt;margin-top:.9pt;width:68pt;height:58.1pt;z-index:-251659776" arcsize="10923f" wrapcoords="2833 -338 -354 338 -354 19575 1416 21262 19830 21262 20892 21262 21954 18225 21954 2362 20538 0 18413 -338 2833 -338" filled="f" strokeweight="1pt">
            <v:textbox style="mso-next-textbox:#_x0000_s1031">
              <w:txbxContent>
                <w:p w:rsidR="00FB6613" w:rsidRPr="00F5699C" w:rsidRDefault="00FB6613" w:rsidP="00452C7F">
                  <w:pPr>
                    <w:jc w:val="center"/>
                    <w:rPr>
                      <w:sz w:val="16"/>
                      <w:szCs w:val="16"/>
                    </w:rPr>
                  </w:pPr>
                  <w:r>
                    <w:rPr>
                      <w:noProof/>
                    </w:rPr>
                    <w:drawing>
                      <wp:inline distT="0" distB="0" distL="0" distR="0">
                        <wp:extent cx="679450" cy="622300"/>
                        <wp:effectExtent l="19050" t="0" r="6350" b="0"/>
                        <wp:docPr id="8" name="Picture 8" descr="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hot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450" cy="622300"/>
                                </a:xfrm>
                                <a:prstGeom prst="rect">
                                  <a:avLst/>
                                </a:prstGeom>
                                <a:noFill/>
                                <a:ln>
                                  <a:noFill/>
                                </a:ln>
                              </pic:spPr>
                            </pic:pic>
                          </a:graphicData>
                        </a:graphic>
                      </wp:inline>
                    </w:drawing>
                  </w:r>
                  <w:r w:rsidRPr="00F5699C">
                    <w:rPr>
                      <w:sz w:val="16"/>
                      <w:szCs w:val="16"/>
                    </w:rPr>
                    <w:t>Author-1 Photo</w:t>
                  </w:r>
                </w:p>
              </w:txbxContent>
            </v:textbox>
            <w10:wrap type="tight"/>
          </v:roundrect>
        </w:pict>
      </w:r>
    </w:p>
    <w:p w:rsidR="00452C7F" w:rsidRPr="00EA0559" w:rsidRDefault="00005C05" w:rsidP="00005C05">
      <w:pPr>
        <w:pStyle w:val="FigureCaption"/>
      </w:pPr>
      <w:proofErr w:type="spellStart"/>
      <w:r w:rsidRPr="00EA0559">
        <w:rPr>
          <w:b/>
          <w:bCs/>
        </w:rPr>
        <w:t>Anand</w:t>
      </w:r>
      <w:proofErr w:type="spellEnd"/>
      <w:r w:rsidR="00747AFD">
        <w:rPr>
          <w:b/>
          <w:bCs/>
        </w:rPr>
        <w:t xml:space="preserve"> </w:t>
      </w:r>
      <w:proofErr w:type="spellStart"/>
      <w:r w:rsidRPr="00EA0559">
        <w:rPr>
          <w:b/>
          <w:bCs/>
        </w:rPr>
        <w:t>Shanker</w:t>
      </w:r>
      <w:proofErr w:type="spellEnd"/>
      <w:r w:rsidR="00747AFD">
        <w:rPr>
          <w:b/>
          <w:bCs/>
        </w:rPr>
        <w:t xml:space="preserve"> </w:t>
      </w:r>
      <w:proofErr w:type="spellStart"/>
      <w:r w:rsidRPr="00EA0559">
        <w:rPr>
          <w:b/>
          <w:bCs/>
        </w:rPr>
        <w:t>Tewari</w:t>
      </w:r>
      <w:proofErr w:type="spellEnd"/>
      <w:r w:rsidR="002E16CA">
        <w:rPr>
          <w:b/>
          <w:bCs/>
        </w:rPr>
        <w:t xml:space="preserve"> </w:t>
      </w:r>
      <w:r w:rsidRPr="00EA0559">
        <w:t>has</w:t>
      </w:r>
      <w:r w:rsidR="0079728A">
        <w:t xml:space="preserve"> done his B. E. and </w:t>
      </w:r>
      <w:proofErr w:type="spellStart"/>
      <w:r w:rsidR="0079728A">
        <w:t>M.Tech</w:t>
      </w:r>
      <w:proofErr w:type="spellEnd"/>
      <w:r w:rsidR="00536D09" w:rsidRPr="00EA0559">
        <w:t xml:space="preserve"> in</w:t>
      </w:r>
      <w:r w:rsidR="00FB6613">
        <w:t xml:space="preserve"> </w:t>
      </w:r>
      <w:r w:rsidRPr="00EA0559">
        <w:t>Information Technology. He has done his Ph.D. in Computer Science and Engineering. Currently he is doing research in recommendation system and published many papers</w:t>
      </w:r>
      <w:r w:rsidR="00452C7F" w:rsidRPr="00EA0559">
        <w:t>.</w:t>
      </w:r>
    </w:p>
    <w:p w:rsidR="00452C7F" w:rsidRPr="00EA0559" w:rsidRDefault="00452C7F" w:rsidP="00452C7F">
      <w:pPr>
        <w:pStyle w:val="FigureCaption"/>
      </w:pPr>
    </w:p>
    <w:p w:rsidR="00452C7F" w:rsidRPr="00EA0559" w:rsidRDefault="00725021" w:rsidP="00452C7F">
      <w:pPr>
        <w:pStyle w:val="FigureCaption"/>
      </w:pPr>
      <w:r>
        <w:rPr>
          <w:noProof/>
        </w:rPr>
        <w:pict>
          <v:roundrect id="_x0000_s1032" style="position:absolute;left:0;text-align:left;margin-left:-1.8pt;margin-top:4.95pt;width:65pt;height:61.7pt;z-index:-251658752" arcsize="10923f" wrapcoords="2833 -338 -354 338 -354 19575 1416 21262 19830 21262 20892 21262 21954 18225 21954 2362 20538 0 18413 -338 2833 -338" filled="f" strokeweight="1pt">
            <v:textbox style="mso-next-textbox:#_x0000_s1032">
              <w:txbxContent>
                <w:p w:rsidR="00FB6613" w:rsidRPr="00F5699C" w:rsidRDefault="00FB6613" w:rsidP="00452C7F">
                  <w:pPr>
                    <w:jc w:val="center"/>
                    <w:rPr>
                      <w:sz w:val="16"/>
                      <w:szCs w:val="16"/>
                    </w:rPr>
                  </w:pPr>
                  <w:r>
                    <w:rPr>
                      <w:noProof/>
                      <w:sz w:val="16"/>
                      <w:szCs w:val="16"/>
                    </w:rPr>
                    <w:drawing>
                      <wp:inline distT="0" distB="0" distL="0" distR="0">
                        <wp:extent cx="603250" cy="86246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604003" cy="863537"/>
                                </a:xfrm>
                                <a:prstGeom prst="rect">
                                  <a:avLst/>
                                </a:prstGeom>
                                <a:noFill/>
                                <a:ln w="9525">
                                  <a:noFill/>
                                  <a:miter lim="800000"/>
                                  <a:headEnd/>
                                  <a:tailEnd/>
                                </a:ln>
                              </pic:spPr>
                            </pic:pic>
                          </a:graphicData>
                        </a:graphic>
                      </wp:inline>
                    </w:drawing>
                  </w:r>
                </w:p>
                <w:p w:rsidR="00FB6613" w:rsidRDefault="00FB6613" w:rsidP="00452C7F"/>
              </w:txbxContent>
            </v:textbox>
            <w10:wrap type="tight"/>
          </v:roundrect>
        </w:pict>
      </w:r>
    </w:p>
    <w:p w:rsidR="00452C7F" w:rsidRPr="005018ED" w:rsidRDefault="00C10A9A" w:rsidP="00452C7F">
      <w:pPr>
        <w:pStyle w:val="FigureCaption"/>
      </w:pPr>
      <w:proofErr w:type="spellStart"/>
      <w:r w:rsidRPr="00EA0559">
        <w:rPr>
          <w:b/>
        </w:rPr>
        <w:t>Aleesha</w:t>
      </w:r>
      <w:proofErr w:type="spellEnd"/>
      <w:r w:rsidRPr="00EA0559">
        <w:rPr>
          <w:b/>
        </w:rPr>
        <w:t xml:space="preserve"> S. J</w:t>
      </w:r>
      <w:r w:rsidR="006778C7" w:rsidRPr="00EA0559">
        <w:t xml:space="preserve"> has done </w:t>
      </w:r>
      <w:proofErr w:type="spellStart"/>
      <w:r w:rsidR="006778C7" w:rsidRPr="00EA0559">
        <w:t>B.T</w:t>
      </w:r>
      <w:r w:rsidRPr="00EA0559">
        <w:t>ech</w:t>
      </w:r>
      <w:proofErr w:type="spellEnd"/>
      <w:r w:rsidRPr="00EA0559">
        <w:t xml:space="preserve"> in Information Techno</w:t>
      </w:r>
      <w:r w:rsidR="00DC06A9" w:rsidRPr="00EA0559">
        <w:t xml:space="preserve">logy. She is currently doing </w:t>
      </w:r>
      <w:proofErr w:type="spellStart"/>
      <w:r w:rsidR="00DC06A9" w:rsidRPr="00EA0559">
        <w:t>M.T</w:t>
      </w:r>
      <w:r w:rsidRPr="00EA0559">
        <w:t>ech</w:t>
      </w:r>
      <w:proofErr w:type="spellEnd"/>
      <w:r w:rsidRPr="00EA0559">
        <w:t xml:space="preserve"> in I</w:t>
      </w:r>
      <w:r w:rsidR="000A11EF" w:rsidRPr="00EA0559">
        <w:t>nformation Technology from NIT P</w:t>
      </w:r>
      <w:r w:rsidRPr="00EA0559">
        <w:t>atna</w:t>
      </w:r>
      <w:r w:rsidR="000A11EF" w:rsidRPr="00EA0559">
        <w:t>.</w:t>
      </w:r>
    </w:p>
    <w:p w:rsidR="00452C7F" w:rsidRPr="005018ED" w:rsidRDefault="00452C7F" w:rsidP="00452C7F">
      <w:pPr>
        <w:pStyle w:val="FigureCaption"/>
      </w:pPr>
      <w:r w:rsidRPr="005018ED">
        <w:tab/>
      </w:r>
    </w:p>
    <w:p w:rsidR="00452C7F" w:rsidRPr="005018ED" w:rsidRDefault="00452C7F" w:rsidP="00512ED0">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5018ED" w:rsidRDefault="00452C7F" w:rsidP="00452C7F">
      <w:pPr>
        <w:pStyle w:val="FigureCaption"/>
      </w:pPr>
    </w:p>
    <w:p w:rsidR="00452C7F" w:rsidRPr="00011370" w:rsidRDefault="00452C7F" w:rsidP="00452C7F"/>
    <w:p w:rsidR="00452C7F" w:rsidRPr="00FF0A3B" w:rsidRDefault="00452C7F" w:rsidP="00452C7F"/>
    <w:p w:rsidR="00452C7F" w:rsidRPr="00860934" w:rsidRDefault="00452C7F" w:rsidP="00452C7F"/>
    <w:p w:rsidR="00452C7F" w:rsidRPr="001143D1" w:rsidRDefault="00452C7F" w:rsidP="00452C7F"/>
    <w:p w:rsidR="00452C7F" w:rsidRPr="00E448D2" w:rsidRDefault="00452C7F" w:rsidP="00452C7F"/>
    <w:p w:rsidR="0003724D" w:rsidRPr="00452C7F" w:rsidRDefault="0003724D" w:rsidP="00452C7F"/>
    <w:sectPr w:rsidR="0003724D" w:rsidRPr="00452C7F" w:rsidSect="00BA5AC9">
      <w:headerReference w:type="even" r:id="rId13"/>
      <w:headerReference w:type="default" r:id="rId14"/>
      <w:footerReference w:type="even" r:id="rId15"/>
      <w:footerReference w:type="default" r:id="rId16"/>
      <w:pgSz w:w="11907" w:h="16839" w:code="9"/>
      <w:pgMar w:top="1008" w:right="936" w:bottom="1008" w:left="936" w:header="187" w:footer="216"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021" w:rsidRDefault="00725021">
      <w:r>
        <w:separator/>
      </w:r>
    </w:p>
  </w:endnote>
  <w:endnote w:type="continuationSeparator" w:id="0">
    <w:p w:rsidR="00725021" w:rsidRDefault="00725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KZKRSW+TimesNewRomanPSMT">
    <w:altName w:val="KZKRSW+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613" w:rsidRPr="00452C7F" w:rsidRDefault="00725021" w:rsidP="00C571A2">
    <w:pPr>
      <w:pStyle w:val="Footer"/>
      <w:jc w:val="center"/>
    </w:pPr>
    <w:r>
      <w:rPr>
        <w:noProof/>
        <w:lang w:val="en-IN" w:eastAsia="en-IN"/>
      </w:rPr>
      <w:pict>
        <v:shapetype id="_x0000_t202" coordsize="21600,21600" o:spt="202" path="m,l,21600r21600,l21600,xe">
          <v:stroke joinstyle="miter"/>
          <v:path gradientshapeok="t" o:connecttype="rect"/>
        </v:shapetype>
        <v:shape id="_x0000_s2070" type="#_x0000_t202" style="position:absolute;left:0;text-align:left;margin-left:266.95pt;margin-top:-19.25pt;width:128.95pt;height:35.65pt;z-index:251656192;mso-height-percent:200;mso-height-percent:200;mso-width-relative:margin;mso-height-relative:margin" filled="f" stroked="f">
          <v:textbox style="mso-next-textbox:#_x0000_s2070;mso-fit-shape-to-text:t">
            <w:txbxContent>
              <w:p w:rsidR="00FB6613" w:rsidRPr="00452C7F" w:rsidRDefault="00FB6613" w:rsidP="0079372C">
                <w:pPr>
                  <w:jc w:val="both"/>
                  <w:rPr>
                    <w:rFonts w:eastAsia="Times New Roman"/>
                    <w:i/>
                    <w:sz w:val="16"/>
                    <w:szCs w:val="16"/>
                  </w:rPr>
                </w:pPr>
                <w:r w:rsidRPr="00452C7F">
                  <w:rPr>
                    <w:rFonts w:eastAsia="Times New Roman"/>
                    <w:i/>
                    <w:sz w:val="16"/>
                    <w:szCs w:val="16"/>
                  </w:rPr>
                  <w:t>Published By:</w:t>
                </w:r>
              </w:p>
              <w:p w:rsidR="00FB6613" w:rsidRPr="00452C7F" w:rsidRDefault="00FB6613" w:rsidP="0079372C">
                <w:pPr>
                  <w:jc w:val="both"/>
                  <w:rPr>
                    <w:rFonts w:eastAsia="Times New Roman"/>
                    <w:i/>
                    <w:sz w:val="16"/>
                    <w:szCs w:val="16"/>
                  </w:rPr>
                </w:pPr>
                <w:r w:rsidRPr="00452C7F">
                  <w:rPr>
                    <w:rFonts w:eastAsia="Times New Roman"/>
                    <w:i/>
                    <w:sz w:val="16"/>
                    <w:szCs w:val="16"/>
                  </w:rPr>
                  <w:t xml:space="preserve">Blue Eyes Intelligence Engineering &amp; Sciences Publication </w:t>
                </w:r>
              </w:p>
            </w:txbxContent>
          </v:textbox>
        </v:shape>
      </w:pict>
    </w:r>
    <w:r w:rsidR="00FB6613">
      <w:rPr>
        <w:noProof/>
      </w:rPr>
      <w:drawing>
        <wp:anchor distT="0" distB="0" distL="114300" distR="114300" simplePos="0" relativeHeight="251660288" behindDoc="1" locked="0" layoutInCell="1" allowOverlap="1">
          <wp:simplePos x="0" y="0"/>
          <wp:positionH relativeFrom="column">
            <wp:posOffset>4863465</wp:posOffset>
          </wp:positionH>
          <wp:positionV relativeFrom="paragraph">
            <wp:posOffset>-915670</wp:posOffset>
          </wp:positionV>
          <wp:extent cx="1495425" cy="1085850"/>
          <wp:effectExtent l="19050" t="0" r="9525" b="0"/>
          <wp:wrapTight wrapText="bothSides">
            <wp:wrapPolygon edited="0">
              <wp:start x="-275" y="0"/>
              <wp:lineTo x="-275" y="21221"/>
              <wp:lineTo x="21738" y="21221"/>
              <wp:lineTo x="21738" y="0"/>
              <wp:lineTo x="-275" y="0"/>
            </wp:wrapPolygon>
          </wp:wrapTight>
          <wp:docPr id="5" name="Picture 1" descr="IJITE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JITEE-Logo"/>
                  <pic:cNvPicPr>
                    <a:picLocks noChangeAspect="1" noChangeArrowheads="1"/>
                  </pic:cNvPicPr>
                </pic:nvPicPr>
                <pic:blipFill>
                  <a:blip r:embed="rId1"/>
                  <a:srcRect/>
                  <a:stretch>
                    <a:fillRect/>
                  </a:stretch>
                </pic:blipFill>
                <pic:spPr bwMode="auto">
                  <a:xfrm>
                    <a:off x="0" y="0"/>
                    <a:ext cx="1495425" cy="1085850"/>
                  </a:xfrm>
                  <a:prstGeom prst="rect">
                    <a:avLst/>
                  </a:prstGeom>
                  <a:noFill/>
                  <a:ln w="9525">
                    <a:noFill/>
                    <a:miter lim="800000"/>
                    <a:headEnd/>
                    <a:tailEnd/>
                  </a:ln>
                </pic:spPr>
              </pic:pic>
            </a:graphicData>
          </a:graphic>
        </wp:anchor>
      </w:drawing>
    </w:r>
    <w:r>
      <w:rPr>
        <w:noProof/>
      </w:rPr>
      <w:pict>
        <v:shape id="_x0000_s2073" type="#_x0000_t202" style="position:absolute;left:0;text-align:left;margin-left:-3.7pt;margin-top:-2.55pt;width:128.95pt;height:16.7pt;z-index:251659264;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Etw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" filled="f" stroked="f">
          <v:textbox style="mso-next-textbox:#_x0000_s2073;mso-fit-shape-to-text:t">
            <w:txbxContent>
              <w:p w:rsidR="00FB6613" w:rsidRPr="002A37B4" w:rsidRDefault="00FB6613" w:rsidP="00452C7F">
                <w:pPr>
                  <w:ind w:left="14" w:hanging="14"/>
                  <w:rPr>
                    <w:i/>
                    <w:color w:val="000000"/>
                    <w:sz w:val="16"/>
                    <w:szCs w:val="16"/>
                  </w:rPr>
                </w:pPr>
                <w:r w:rsidRPr="002A37B4">
                  <w:rPr>
                    <w:i/>
                    <w:sz w:val="16"/>
                    <w:szCs w:val="16"/>
                  </w:rPr>
                  <w:t xml:space="preserve">Retrieval Number: </w:t>
                </w:r>
                <w:r>
                  <w:rPr>
                    <w:i/>
                    <w:sz w:val="16"/>
                    <w:szCs w:val="16"/>
                  </w:rPr>
                  <w:t>XXXXXXXXX</w:t>
                </w:r>
              </w:p>
            </w:txbxContent>
          </v:textbox>
        </v:shape>
      </w:pict>
    </w:r>
    <w:r w:rsidR="00FB6613" w:rsidRPr="00452C7F">
      <w:rPr>
        <w:rStyle w:val="PageNumber"/>
      </w:rPr>
      <w:fldChar w:fldCharType="begin"/>
    </w:r>
    <w:r w:rsidR="00FB6613" w:rsidRPr="00452C7F">
      <w:rPr>
        <w:rStyle w:val="PageNumber"/>
      </w:rPr>
      <w:instrText xml:space="preserve"> PAGE </w:instrText>
    </w:r>
    <w:r w:rsidR="00FB6613" w:rsidRPr="00452C7F">
      <w:rPr>
        <w:rStyle w:val="PageNumber"/>
      </w:rPr>
      <w:fldChar w:fldCharType="separate"/>
    </w:r>
    <w:r w:rsidR="009950AB">
      <w:rPr>
        <w:rStyle w:val="PageNumber"/>
        <w:noProof/>
      </w:rPr>
      <w:t>2</w:t>
    </w:r>
    <w:r w:rsidR="00FB6613" w:rsidRPr="00452C7F">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613" w:rsidRPr="00452C7F" w:rsidRDefault="00725021" w:rsidP="00C571A2">
    <w:pPr>
      <w:pStyle w:val="Footer"/>
      <w:jc w:val="center"/>
    </w:pPr>
    <w:r>
      <w:rPr>
        <w:noProof/>
        <w:sz w:val="24"/>
        <w:szCs w:val="24"/>
      </w:rPr>
      <w:pict>
        <v:shapetype id="_x0000_t202" coordsize="21600,21600" o:spt="202" path="m,l,21600r21600,l21600,xe">
          <v:stroke joinstyle="miter"/>
          <v:path gradientshapeok="t" o:connecttype="rect"/>
        </v:shapetype>
        <v:shape id="_x0000_s2072" type="#_x0000_t202" style="position:absolute;left:0;text-align:left;margin-left:-3.7pt;margin-top:-2.4pt;width:128.95pt;height:16.7pt;z-index:25165824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Etw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" filled="f" stroked="f">
          <v:textbox style="mso-next-textbox:#_x0000_s2072;mso-fit-shape-to-text:t">
            <w:txbxContent>
              <w:p w:rsidR="00FB6613" w:rsidRPr="002A37B4" w:rsidRDefault="00FB6613" w:rsidP="00452C7F">
                <w:pPr>
                  <w:ind w:left="14" w:hanging="14"/>
                  <w:rPr>
                    <w:i/>
                    <w:color w:val="000000"/>
                    <w:sz w:val="16"/>
                    <w:szCs w:val="16"/>
                  </w:rPr>
                </w:pPr>
                <w:r w:rsidRPr="002A37B4">
                  <w:rPr>
                    <w:i/>
                    <w:sz w:val="16"/>
                    <w:szCs w:val="16"/>
                  </w:rPr>
                  <w:t xml:space="preserve">Retrieval Number: </w:t>
                </w:r>
                <w:r>
                  <w:rPr>
                    <w:i/>
                    <w:sz w:val="16"/>
                    <w:szCs w:val="16"/>
                  </w:rPr>
                  <w:t>XXXXXXXXX</w:t>
                </w:r>
              </w:p>
            </w:txbxContent>
          </v:textbox>
        </v:shape>
      </w:pict>
    </w:r>
    <w:r>
      <w:rPr>
        <w:sz w:val="24"/>
        <w:szCs w:val="24"/>
      </w:rPr>
      <w:pict>
        <v:shape id="_x0000_s2069" type="#_x0000_t202" style="position:absolute;left:0;text-align:left;margin-left:268.45pt;margin-top:-19.55pt;width:128.95pt;height:35.65pt;z-index:251655168;mso-height-percent:200;mso-height-percent:200;mso-width-relative:margin;mso-height-relative:margin" filled="f" stroked="f">
          <v:textbox style="mso-next-textbox:#_x0000_s2069;mso-fit-shape-to-text:t">
            <w:txbxContent>
              <w:p w:rsidR="00FB6613" w:rsidRPr="00452C7F" w:rsidRDefault="00FB6613" w:rsidP="0079372C">
                <w:pPr>
                  <w:jc w:val="both"/>
                  <w:rPr>
                    <w:rFonts w:eastAsia="Times New Roman"/>
                    <w:i/>
                    <w:sz w:val="16"/>
                    <w:szCs w:val="16"/>
                  </w:rPr>
                </w:pPr>
                <w:r w:rsidRPr="00452C7F">
                  <w:rPr>
                    <w:rFonts w:eastAsia="Times New Roman"/>
                    <w:i/>
                    <w:sz w:val="16"/>
                    <w:szCs w:val="16"/>
                  </w:rPr>
                  <w:t>Published By:</w:t>
                </w:r>
              </w:p>
              <w:p w:rsidR="00FB6613" w:rsidRPr="00452C7F" w:rsidRDefault="00FB6613" w:rsidP="0079372C">
                <w:pPr>
                  <w:jc w:val="both"/>
                  <w:rPr>
                    <w:rFonts w:eastAsia="Times New Roman"/>
                    <w:i/>
                    <w:sz w:val="16"/>
                    <w:szCs w:val="16"/>
                  </w:rPr>
                </w:pPr>
                <w:r w:rsidRPr="00452C7F">
                  <w:rPr>
                    <w:rFonts w:eastAsia="Times New Roman"/>
                    <w:i/>
                    <w:sz w:val="16"/>
                    <w:szCs w:val="16"/>
                  </w:rPr>
                  <w:t xml:space="preserve">Blue Eyes Intelligence Engineering &amp; Sciences Publication </w:t>
                </w:r>
              </w:p>
            </w:txbxContent>
          </v:textbox>
        </v:shape>
      </w:pict>
    </w:r>
    <w:r w:rsidR="00FB6613">
      <w:rPr>
        <w:noProof/>
      </w:rPr>
      <w:drawing>
        <wp:anchor distT="0" distB="0" distL="114300" distR="114300" simplePos="0" relativeHeight="251657216" behindDoc="1" locked="0" layoutInCell="1" allowOverlap="1">
          <wp:simplePos x="0" y="0"/>
          <wp:positionH relativeFrom="column">
            <wp:posOffset>4872990</wp:posOffset>
          </wp:positionH>
          <wp:positionV relativeFrom="paragraph">
            <wp:posOffset>-929005</wp:posOffset>
          </wp:positionV>
          <wp:extent cx="1495425" cy="1085850"/>
          <wp:effectExtent l="19050" t="0" r="9525" b="0"/>
          <wp:wrapTight wrapText="bothSides">
            <wp:wrapPolygon edited="0">
              <wp:start x="-275" y="0"/>
              <wp:lineTo x="-275" y="21221"/>
              <wp:lineTo x="21738" y="21221"/>
              <wp:lineTo x="21738" y="0"/>
              <wp:lineTo x="-275" y="0"/>
            </wp:wrapPolygon>
          </wp:wrapTight>
          <wp:docPr id="6" name="Picture 1" descr="IJITE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JITEE-Logo"/>
                  <pic:cNvPicPr>
                    <a:picLocks noChangeAspect="1" noChangeArrowheads="1"/>
                  </pic:cNvPicPr>
                </pic:nvPicPr>
                <pic:blipFill>
                  <a:blip r:embed="rId1"/>
                  <a:srcRect/>
                  <a:stretch>
                    <a:fillRect/>
                  </a:stretch>
                </pic:blipFill>
                <pic:spPr bwMode="auto">
                  <a:xfrm>
                    <a:off x="0" y="0"/>
                    <a:ext cx="1495425" cy="1085850"/>
                  </a:xfrm>
                  <a:prstGeom prst="rect">
                    <a:avLst/>
                  </a:prstGeom>
                  <a:noFill/>
                  <a:ln w="9525">
                    <a:noFill/>
                    <a:miter lim="800000"/>
                    <a:headEnd/>
                    <a:tailEnd/>
                  </a:ln>
                </pic:spPr>
              </pic:pic>
            </a:graphicData>
          </a:graphic>
        </wp:anchor>
      </w:drawing>
    </w:r>
    <w:r w:rsidR="00FB6613" w:rsidRPr="00452C7F">
      <w:rPr>
        <w:rStyle w:val="PageNumber"/>
      </w:rPr>
      <w:fldChar w:fldCharType="begin"/>
    </w:r>
    <w:r w:rsidR="00FB6613" w:rsidRPr="00452C7F">
      <w:rPr>
        <w:rStyle w:val="PageNumber"/>
      </w:rPr>
      <w:instrText xml:space="preserve"> PAGE </w:instrText>
    </w:r>
    <w:r w:rsidR="00FB6613" w:rsidRPr="00452C7F">
      <w:rPr>
        <w:rStyle w:val="PageNumber"/>
      </w:rPr>
      <w:fldChar w:fldCharType="separate"/>
    </w:r>
    <w:r w:rsidR="009950AB">
      <w:rPr>
        <w:rStyle w:val="PageNumber"/>
        <w:noProof/>
      </w:rPr>
      <w:t>1</w:t>
    </w:r>
    <w:r w:rsidR="00FB6613" w:rsidRPr="00452C7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021" w:rsidRDefault="00725021"/>
  </w:footnote>
  <w:footnote w:type="continuationSeparator" w:id="0">
    <w:p w:rsidR="00725021" w:rsidRDefault="00725021">
      <w:r>
        <w:continuationSeparator/>
      </w:r>
    </w:p>
  </w:footnote>
  <w:footnote w:id="1">
    <w:p w:rsidR="00FB6613" w:rsidRPr="00F5699C" w:rsidRDefault="00FB6613" w:rsidP="004E387C">
      <w:pPr>
        <w:pStyle w:val="FootnoteText"/>
        <w:ind w:firstLine="0"/>
        <w:rPr>
          <w:sz w:val="18"/>
          <w:szCs w:val="18"/>
        </w:rPr>
      </w:pPr>
      <w:r w:rsidRPr="00F5699C">
        <w:rPr>
          <w:b/>
          <w:color w:val="C00000"/>
          <w:sz w:val="18"/>
          <w:szCs w:val="18"/>
        </w:rPr>
        <w:t>Revised</w:t>
      </w:r>
      <w:r>
        <w:rPr>
          <w:b/>
          <w:color w:val="C00000"/>
          <w:sz w:val="18"/>
          <w:szCs w:val="18"/>
        </w:rPr>
        <w:t xml:space="preserve"> Manuscript Received on May 25</w:t>
      </w:r>
      <w:r w:rsidRPr="00F5699C">
        <w:rPr>
          <w:b/>
          <w:color w:val="C00000"/>
          <w:sz w:val="18"/>
          <w:szCs w:val="18"/>
        </w:rPr>
        <w:t>, 201</w:t>
      </w:r>
      <w:r>
        <w:rPr>
          <w:b/>
          <w:color w:val="C00000"/>
          <w:sz w:val="18"/>
          <w:szCs w:val="18"/>
        </w:rPr>
        <w:t>9</w:t>
      </w:r>
      <w:r w:rsidRPr="00F5699C">
        <w:rPr>
          <w:color w:val="C00000"/>
          <w:sz w:val="18"/>
          <w:szCs w:val="18"/>
        </w:rPr>
        <w:t xml:space="preserve">. </w:t>
      </w:r>
    </w:p>
    <w:p w:rsidR="00FB6613" w:rsidRDefault="00FB6613" w:rsidP="004E387C">
      <w:pPr>
        <w:pStyle w:val="FootnoteText"/>
      </w:pPr>
      <w:proofErr w:type="spellStart"/>
      <w:proofErr w:type="gramStart"/>
      <w:r>
        <w:rPr>
          <w:b/>
          <w:color w:val="000000"/>
        </w:rPr>
        <w:t>Anand</w:t>
      </w:r>
      <w:proofErr w:type="spellEnd"/>
      <w:r w:rsidR="00912684">
        <w:rPr>
          <w:b/>
          <w:color w:val="000000"/>
        </w:rPr>
        <w:t xml:space="preserve"> </w:t>
      </w:r>
      <w:proofErr w:type="spellStart"/>
      <w:r>
        <w:rPr>
          <w:b/>
          <w:color w:val="000000"/>
        </w:rPr>
        <w:t>Shanker</w:t>
      </w:r>
      <w:proofErr w:type="spellEnd"/>
      <w:r w:rsidR="00912684">
        <w:rPr>
          <w:b/>
          <w:color w:val="000000"/>
        </w:rPr>
        <w:t xml:space="preserve"> </w:t>
      </w:r>
      <w:proofErr w:type="spellStart"/>
      <w:r>
        <w:rPr>
          <w:b/>
          <w:color w:val="000000"/>
        </w:rPr>
        <w:t>Tewari</w:t>
      </w:r>
      <w:proofErr w:type="spellEnd"/>
      <w:r w:rsidR="00912684">
        <w:t xml:space="preserve">, </w:t>
      </w:r>
      <w:r>
        <w:t>Computer Science and Engineering, National Institute of Technology Patna</w:t>
      </w:r>
      <w:r w:rsidR="00912684">
        <w:t>, Patna</w:t>
      </w:r>
      <w:r>
        <w:t>, India.</w:t>
      </w:r>
      <w:proofErr w:type="gramEnd"/>
    </w:p>
    <w:p w:rsidR="00FB6613" w:rsidRDefault="00FB6613" w:rsidP="004E387C">
      <w:pPr>
        <w:pStyle w:val="FootnoteText"/>
      </w:pPr>
      <w:proofErr w:type="spellStart"/>
      <w:proofErr w:type="gramStart"/>
      <w:r>
        <w:rPr>
          <w:b/>
          <w:color w:val="000000"/>
        </w:rPr>
        <w:t>Aleesha</w:t>
      </w:r>
      <w:proofErr w:type="spellEnd"/>
      <w:r w:rsidR="00912684">
        <w:rPr>
          <w:b/>
          <w:color w:val="000000"/>
        </w:rPr>
        <w:t xml:space="preserve"> .S.J</w:t>
      </w:r>
      <w:r>
        <w:t>, Computer Science and Engineering, National Institute of Technology Patna, Patna, India.</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613" w:rsidRDefault="00FB6613" w:rsidP="00C51965">
    <w:pPr>
      <w:pStyle w:val="Header"/>
      <w:jc w:val="center"/>
      <w:rPr>
        <w:b/>
      </w:rPr>
    </w:pPr>
  </w:p>
  <w:p w:rsidR="00FB6613" w:rsidRPr="0087023B" w:rsidRDefault="00FB6613" w:rsidP="004E387C">
    <w:pPr>
      <w:pStyle w:val="Header"/>
      <w:jc w:val="center"/>
      <w:rPr>
        <w:b/>
      </w:rPr>
    </w:pPr>
    <w:r>
      <w:t>Generating Quality Items Recommendation by Fusing Content based and Collaborative filtering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613" w:rsidRDefault="00FB6613">
    <w:pPr>
      <w:framePr w:wrap="auto" w:vAnchor="text" w:hAnchor="margin" w:xAlign="right" w:y="1"/>
    </w:pPr>
  </w:p>
  <w:p w:rsidR="00FB6613" w:rsidRPr="0087023B" w:rsidRDefault="00FB6613" w:rsidP="00BA5AC9">
    <w:pPr>
      <w:ind w:right="360"/>
      <w:jc w:val="right"/>
      <w:rPr>
        <w:b/>
      </w:rPr>
    </w:pPr>
    <w:r w:rsidRPr="0087023B">
      <w:rPr>
        <w:b/>
      </w:rPr>
      <w:t xml:space="preserve">International Journal of </w:t>
    </w:r>
    <w:r>
      <w:rPr>
        <w:b/>
      </w:rPr>
      <w:t>Innovative Technology and Exploring Engineering (IJITEE</w:t>
    </w:r>
    <w:r w:rsidRPr="0087023B">
      <w:rPr>
        <w:b/>
      </w:rPr>
      <w:t>)</w:t>
    </w:r>
  </w:p>
  <w:p w:rsidR="00FB6613" w:rsidRPr="0087023B" w:rsidRDefault="00FB6613" w:rsidP="002D4C67">
    <w:pPr>
      <w:ind w:right="360"/>
      <w:jc w:val="right"/>
      <w:rPr>
        <w:b/>
      </w:rPr>
    </w:pPr>
    <w:r>
      <w:rPr>
        <w:b/>
      </w:rPr>
      <w:t>ISSN: 2278-3075</w:t>
    </w:r>
    <w:proofErr w:type="gramStart"/>
    <w:r>
      <w:rPr>
        <w:b/>
      </w:rPr>
      <w:t>,</w:t>
    </w:r>
    <w:r w:rsidRPr="0087023B">
      <w:rPr>
        <w:b/>
      </w:rPr>
      <w:t>Volume</w:t>
    </w:r>
    <w:proofErr w:type="gramEnd"/>
    <w:r>
      <w:rPr>
        <w:b/>
      </w:rPr>
      <w:t>-</w:t>
    </w:r>
    <w:r w:rsidRPr="0087023B">
      <w:rPr>
        <w:b/>
      </w:rPr>
      <w:t>X</w:t>
    </w:r>
    <w:r>
      <w:rPr>
        <w:b/>
      </w:rPr>
      <w:t xml:space="preserve">, </w:t>
    </w:r>
    <w:r w:rsidRPr="0087023B">
      <w:rPr>
        <w:b/>
      </w:rPr>
      <w:t>Issue</w:t>
    </w:r>
    <w:r>
      <w:rPr>
        <w:b/>
      </w:rPr>
      <w:t>-</w:t>
    </w:r>
    <w:r w:rsidRPr="0087023B">
      <w:rPr>
        <w:b/>
      </w:rPr>
      <w:t>X</w:t>
    </w:r>
    <w:r>
      <w:rPr>
        <w:b/>
      </w:rPr>
      <w:t xml:space="preserve">, </w:t>
    </w:r>
    <w:r w:rsidRPr="00856441">
      <w:rPr>
        <w:b/>
        <w:color w:val="C00000"/>
        <w:sz w:val="14"/>
        <w:szCs w:val="14"/>
      </w:rPr>
      <w:t>don’t delete Top &amp; Bottom Header, &amp; Fill up Manuscript details (</w:t>
    </w:r>
    <w:proofErr w:type="spellStart"/>
    <w:r w:rsidRPr="00856441">
      <w:rPr>
        <w:b/>
        <w:color w:val="C00000"/>
        <w:sz w:val="14"/>
        <w:szCs w:val="14"/>
      </w:rPr>
      <w:t>I</w:t>
    </w:r>
    <w:r w:rsidRPr="00856441">
      <w:rPr>
        <w:b/>
        <w:color w:val="C00000"/>
        <w:sz w:val="14"/>
        <w:szCs w:val="14"/>
        <w:vertAlign w:val="superscript"/>
      </w:rPr>
      <w:t>st</w:t>
    </w:r>
    <w:proofErr w:type="spellEnd"/>
    <w:r w:rsidRPr="00856441">
      <w:rPr>
        <w:b/>
        <w:color w:val="C00000"/>
        <w:sz w:val="14"/>
        <w:szCs w:val="14"/>
      </w:rPr>
      <w:t xml:space="preserve"> Page, Bottom, Left Side)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136C00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rPr>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9D02A8F"/>
    <w:multiLevelType w:val="hybridMultilevel"/>
    <w:tmpl w:val="5D76EA7C"/>
    <w:lvl w:ilvl="0" w:tplc="7B20EA9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C1D2A"/>
    <w:multiLevelType w:val="hybridMultilevel"/>
    <w:tmpl w:val="33A8090C"/>
    <w:lvl w:ilvl="0" w:tplc="3F70F8E0">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33356BE"/>
    <w:multiLevelType w:val="hybridMultilevel"/>
    <w:tmpl w:val="089225D0"/>
    <w:lvl w:ilvl="0" w:tplc="0BB230A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3EDE1209"/>
    <w:multiLevelType w:val="hybridMultilevel"/>
    <w:tmpl w:val="5D76EA7C"/>
    <w:lvl w:ilvl="0" w:tplc="7B20EA9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563DC2"/>
    <w:multiLevelType w:val="hybridMultilevel"/>
    <w:tmpl w:val="63E83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nsid w:val="4F1800E4"/>
    <w:multiLevelType w:val="hybridMultilevel"/>
    <w:tmpl w:val="63E83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630736"/>
    <w:multiLevelType w:val="singleLevel"/>
    <w:tmpl w:val="0BEC9FB0"/>
    <w:lvl w:ilvl="0">
      <w:start w:val="1"/>
      <w:numFmt w:val="none"/>
      <w:lvlText w:val=""/>
      <w:legacy w:legacy="1" w:legacySpace="0" w:legacyIndent="0"/>
      <w:lvlJc w:val="left"/>
      <w:pPr>
        <w:ind w:left="288"/>
      </w:pPr>
    </w:lvl>
  </w:abstractNum>
  <w:abstractNum w:abstractNumId="16">
    <w:nsid w:val="6A657D63"/>
    <w:multiLevelType w:val="hybridMultilevel"/>
    <w:tmpl w:val="0D106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DC3293B"/>
    <w:multiLevelType w:val="singleLevel"/>
    <w:tmpl w:val="3A8EC28E"/>
    <w:lvl w:ilvl="0">
      <w:start w:val="1"/>
      <w:numFmt w:val="decimal"/>
      <w:lvlText w:val="[%1]"/>
      <w:lvlJc w:val="left"/>
      <w:pPr>
        <w:tabs>
          <w:tab w:val="num" w:pos="360"/>
        </w:tabs>
        <w:ind w:left="360" w:hanging="360"/>
      </w:pPr>
    </w:lvl>
  </w:abstractNum>
  <w:abstractNum w:abstractNumId="18">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5"/>
  </w:num>
  <w:num w:numId="15">
    <w:abstractNumId w:val="13"/>
  </w:num>
  <w:num w:numId="16">
    <w:abstractNumId w:val="18"/>
  </w:num>
  <w:num w:numId="17">
    <w:abstractNumId w:val="5"/>
  </w:num>
  <w:num w:numId="18">
    <w:abstractNumId w:val="4"/>
  </w:num>
  <w:num w:numId="19">
    <w:abstractNumId w:val="17"/>
  </w:num>
  <w:num w:numId="20">
    <w:abstractNumId w:val="9"/>
  </w:num>
  <w:num w:numId="21">
    <w:abstractNumId w:val="16"/>
  </w:num>
  <w:num w:numId="22">
    <w:abstractNumId w:val="7"/>
  </w:num>
  <w:num w:numId="23">
    <w:abstractNumId w:val="11"/>
  </w:num>
  <w:num w:numId="24">
    <w:abstractNumId w:val="14"/>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
  </w:num>
  <w:num w:numId="28">
    <w:abstractNumId w:val="0"/>
  </w:num>
  <w:num w:numId="29">
    <w:abstractNumId w:val="0"/>
  </w:num>
  <w:num w:numId="30">
    <w:abstractNumId w:val="0"/>
  </w:num>
  <w:num w:numId="31">
    <w:abstractNumId w:val="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74" fill="f" fillcolor="white" stroke="f">
      <v:fill color="white" on="f"/>
      <v:stroke on="f"/>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EB092C"/>
    <w:rsid w:val="000021AE"/>
    <w:rsid w:val="00005C05"/>
    <w:rsid w:val="000075F8"/>
    <w:rsid w:val="000076AD"/>
    <w:rsid w:val="00017552"/>
    <w:rsid w:val="000211FD"/>
    <w:rsid w:val="00024CFC"/>
    <w:rsid w:val="0002706E"/>
    <w:rsid w:val="000306FA"/>
    <w:rsid w:val="0003190A"/>
    <w:rsid w:val="00035F8F"/>
    <w:rsid w:val="0003724D"/>
    <w:rsid w:val="000477B9"/>
    <w:rsid w:val="0004792B"/>
    <w:rsid w:val="0005029A"/>
    <w:rsid w:val="00053099"/>
    <w:rsid w:val="0005477A"/>
    <w:rsid w:val="00055F01"/>
    <w:rsid w:val="0007174A"/>
    <w:rsid w:val="00075F80"/>
    <w:rsid w:val="0007794B"/>
    <w:rsid w:val="000828CC"/>
    <w:rsid w:val="0009450F"/>
    <w:rsid w:val="00094D57"/>
    <w:rsid w:val="00095476"/>
    <w:rsid w:val="00097139"/>
    <w:rsid w:val="000A11EF"/>
    <w:rsid w:val="000A22E6"/>
    <w:rsid w:val="000A37E7"/>
    <w:rsid w:val="000A3CB4"/>
    <w:rsid w:val="000B3D86"/>
    <w:rsid w:val="000B4039"/>
    <w:rsid w:val="000B407A"/>
    <w:rsid w:val="000C6850"/>
    <w:rsid w:val="000C7094"/>
    <w:rsid w:val="000D142C"/>
    <w:rsid w:val="000D3D2D"/>
    <w:rsid w:val="000D43EE"/>
    <w:rsid w:val="000D4FC4"/>
    <w:rsid w:val="000D7753"/>
    <w:rsid w:val="000D7CF1"/>
    <w:rsid w:val="000E629E"/>
    <w:rsid w:val="000F187C"/>
    <w:rsid w:val="000F1F00"/>
    <w:rsid w:val="000F420F"/>
    <w:rsid w:val="00100269"/>
    <w:rsid w:val="00103177"/>
    <w:rsid w:val="0010501F"/>
    <w:rsid w:val="00106077"/>
    <w:rsid w:val="001068F9"/>
    <w:rsid w:val="00106B08"/>
    <w:rsid w:val="00107DD0"/>
    <w:rsid w:val="00120134"/>
    <w:rsid w:val="00124F8F"/>
    <w:rsid w:val="00125A9B"/>
    <w:rsid w:val="00125C88"/>
    <w:rsid w:val="00125C99"/>
    <w:rsid w:val="00127AA3"/>
    <w:rsid w:val="00134092"/>
    <w:rsid w:val="00136D22"/>
    <w:rsid w:val="00137287"/>
    <w:rsid w:val="00146583"/>
    <w:rsid w:val="00147AE4"/>
    <w:rsid w:val="00150768"/>
    <w:rsid w:val="00154707"/>
    <w:rsid w:val="0016003D"/>
    <w:rsid w:val="0016451F"/>
    <w:rsid w:val="00165F9D"/>
    <w:rsid w:val="00167F65"/>
    <w:rsid w:val="00172823"/>
    <w:rsid w:val="0017568B"/>
    <w:rsid w:val="00175EA5"/>
    <w:rsid w:val="00177779"/>
    <w:rsid w:val="0018046E"/>
    <w:rsid w:val="00180950"/>
    <w:rsid w:val="001875F0"/>
    <w:rsid w:val="00196BE9"/>
    <w:rsid w:val="001A5BEA"/>
    <w:rsid w:val="001B4D91"/>
    <w:rsid w:val="001C1006"/>
    <w:rsid w:val="001C5E06"/>
    <w:rsid w:val="001C6148"/>
    <w:rsid w:val="001C79BA"/>
    <w:rsid w:val="001D0E4A"/>
    <w:rsid w:val="001E15E4"/>
    <w:rsid w:val="001E2A1B"/>
    <w:rsid w:val="001E5972"/>
    <w:rsid w:val="001E6238"/>
    <w:rsid w:val="001E7AF3"/>
    <w:rsid w:val="001F187A"/>
    <w:rsid w:val="00202132"/>
    <w:rsid w:val="00206B1D"/>
    <w:rsid w:val="00210E78"/>
    <w:rsid w:val="002123BA"/>
    <w:rsid w:val="00222602"/>
    <w:rsid w:val="00222BFF"/>
    <w:rsid w:val="00226143"/>
    <w:rsid w:val="00227CD8"/>
    <w:rsid w:val="00240D63"/>
    <w:rsid w:val="0024737D"/>
    <w:rsid w:val="002549DB"/>
    <w:rsid w:val="00255DAC"/>
    <w:rsid w:val="0026141A"/>
    <w:rsid w:val="002616A4"/>
    <w:rsid w:val="00264554"/>
    <w:rsid w:val="0026573C"/>
    <w:rsid w:val="00267497"/>
    <w:rsid w:val="00267EDA"/>
    <w:rsid w:val="00270379"/>
    <w:rsid w:val="00271EDB"/>
    <w:rsid w:val="00273261"/>
    <w:rsid w:val="00273699"/>
    <w:rsid w:val="002810DF"/>
    <w:rsid w:val="00284966"/>
    <w:rsid w:val="002866AC"/>
    <w:rsid w:val="00286DB5"/>
    <w:rsid w:val="00296A00"/>
    <w:rsid w:val="00296C16"/>
    <w:rsid w:val="002A1367"/>
    <w:rsid w:val="002A23A6"/>
    <w:rsid w:val="002A36E8"/>
    <w:rsid w:val="002A44F6"/>
    <w:rsid w:val="002B6F01"/>
    <w:rsid w:val="002C43EB"/>
    <w:rsid w:val="002C4CFA"/>
    <w:rsid w:val="002C5394"/>
    <w:rsid w:val="002D4C67"/>
    <w:rsid w:val="002E0DEE"/>
    <w:rsid w:val="002E16CA"/>
    <w:rsid w:val="002E2A5D"/>
    <w:rsid w:val="002E5753"/>
    <w:rsid w:val="002E5E5D"/>
    <w:rsid w:val="002E67C3"/>
    <w:rsid w:val="002F19FE"/>
    <w:rsid w:val="002F3272"/>
    <w:rsid w:val="002F5109"/>
    <w:rsid w:val="002F5D2B"/>
    <w:rsid w:val="002F67BD"/>
    <w:rsid w:val="00301DF2"/>
    <w:rsid w:val="003056E3"/>
    <w:rsid w:val="00310363"/>
    <w:rsid w:val="00310DA6"/>
    <w:rsid w:val="00317D67"/>
    <w:rsid w:val="00317D93"/>
    <w:rsid w:val="0033184A"/>
    <w:rsid w:val="0033552C"/>
    <w:rsid w:val="00336D59"/>
    <w:rsid w:val="00337F80"/>
    <w:rsid w:val="0034005F"/>
    <w:rsid w:val="00344564"/>
    <w:rsid w:val="00344BA2"/>
    <w:rsid w:val="003458C0"/>
    <w:rsid w:val="003475D6"/>
    <w:rsid w:val="00353474"/>
    <w:rsid w:val="00355EA7"/>
    <w:rsid w:val="00355FFE"/>
    <w:rsid w:val="00356227"/>
    <w:rsid w:val="003622A7"/>
    <w:rsid w:val="00363331"/>
    <w:rsid w:val="003636E4"/>
    <w:rsid w:val="00366E7F"/>
    <w:rsid w:val="0036771C"/>
    <w:rsid w:val="00370B0A"/>
    <w:rsid w:val="003833C9"/>
    <w:rsid w:val="00385C47"/>
    <w:rsid w:val="00385FA6"/>
    <w:rsid w:val="0039215A"/>
    <w:rsid w:val="00392780"/>
    <w:rsid w:val="00392FDA"/>
    <w:rsid w:val="003930D1"/>
    <w:rsid w:val="00393FB0"/>
    <w:rsid w:val="00397A73"/>
    <w:rsid w:val="003A289A"/>
    <w:rsid w:val="003A4286"/>
    <w:rsid w:val="003A5E8E"/>
    <w:rsid w:val="003B6E55"/>
    <w:rsid w:val="003B73A6"/>
    <w:rsid w:val="003C5DA6"/>
    <w:rsid w:val="003D5317"/>
    <w:rsid w:val="003D6C96"/>
    <w:rsid w:val="003E10BD"/>
    <w:rsid w:val="003E6890"/>
    <w:rsid w:val="003E7704"/>
    <w:rsid w:val="003F3A2E"/>
    <w:rsid w:val="003F56A1"/>
    <w:rsid w:val="00411B14"/>
    <w:rsid w:val="004148F3"/>
    <w:rsid w:val="00417C8E"/>
    <w:rsid w:val="00422683"/>
    <w:rsid w:val="00423467"/>
    <w:rsid w:val="0042446A"/>
    <w:rsid w:val="00424ED3"/>
    <w:rsid w:val="004257EB"/>
    <w:rsid w:val="004403AB"/>
    <w:rsid w:val="00441AF0"/>
    <w:rsid w:val="00452C7F"/>
    <w:rsid w:val="00453FE0"/>
    <w:rsid w:val="0045704F"/>
    <w:rsid w:val="0045785E"/>
    <w:rsid w:val="0046046C"/>
    <w:rsid w:val="00462F85"/>
    <w:rsid w:val="00463F1D"/>
    <w:rsid w:val="00464520"/>
    <w:rsid w:val="00465AB4"/>
    <w:rsid w:val="00473038"/>
    <w:rsid w:val="004745AA"/>
    <w:rsid w:val="00475DA8"/>
    <w:rsid w:val="00476C9D"/>
    <w:rsid w:val="004847A1"/>
    <w:rsid w:val="00485A1C"/>
    <w:rsid w:val="00490934"/>
    <w:rsid w:val="004937CA"/>
    <w:rsid w:val="0049569B"/>
    <w:rsid w:val="00495817"/>
    <w:rsid w:val="00495C57"/>
    <w:rsid w:val="004966EE"/>
    <w:rsid w:val="00496D82"/>
    <w:rsid w:val="00497F86"/>
    <w:rsid w:val="004A26F7"/>
    <w:rsid w:val="004A6668"/>
    <w:rsid w:val="004A6849"/>
    <w:rsid w:val="004B0614"/>
    <w:rsid w:val="004B6177"/>
    <w:rsid w:val="004B7B22"/>
    <w:rsid w:val="004C3D0B"/>
    <w:rsid w:val="004D2D6D"/>
    <w:rsid w:val="004D43B6"/>
    <w:rsid w:val="004D5378"/>
    <w:rsid w:val="004D6D4C"/>
    <w:rsid w:val="004E0F98"/>
    <w:rsid w:val="004E387C"/>
    <w:rsid w:val="004E4D1B"/>
    <w:rsid w:val="004E7DAC"/>
    <w:rsid w:val="004F0333"/>
    <w:rsid w:val="004F044D"/>
    <w:rsid w:val="004F15B9"/>
    <w:rsid w:val="004F2C9C"/>
    <w:rsid w:val="00500449"/>
    <w:rsid w:val="0050394E"/>
    <w:rsid w:val="00505B31"/>
    <w:rsid w:val="00505C10"/>
    <w:rsid w:val="00506E01"/>
    <w:rsid w:val="00507323"/>
    <w:rsid w:val="00512ED0"/>
    <w:rsid w:val="00515826"/>
    <w:rsid w:val="00517D16"/>
    <w:rsid w:val="00522809"/>
    <w:rsid w:val="00527537"/>
    <w:rsid w:val="005277D8"/>
    <w:rsid w:val="00533E79"/>
    <w:rsid w:val="005344B1"/>
    <w:rsid w:val="00534CF1"/>
    <w:rsid w:val="00534D90"/>
    <w:rsid w:val="0053601F"/>
    <w:rsid w:val="00536D09"/>
    <w:rsid w:val="005410FC"/>
    <w:rsid w:val="0054603B"/>
    <w:rsid w:val="00546F2E"/>
    <w:rsid w:val="0055173D"/>
    <w:rsid w:val="005549EA"/>
    <w:rsid w:val="0055514A"/>
    <w:rsid w:val="00562690"/>
    <w:rsid w:val="00563F8B"/>
    <w:rsid w:val="00564367"/>
    <w:rsid w:val="00565A18"/>
    <w:rsid w:val="00566471"/>
    <w:rsid w:val="00571D50"/>
    <w:rsid w:val="00572931"/>
    <w:rsid w:val="0058076A"/>
    <w:rsid w:val="00581D45"/>
    <w:rsid w:val="00583036"/>
    <w:rsid w:val="00583E11"/>
    <w:rsid w:val="00592400"/>
    <w:rsid w:val="00594FBC"/>
    <w:rsid w:val="005A03FF"/>
    <w:rsid w:val="005A10BC"/>
    <w:rsid w:val="005A6F9B"/>
    <w:rsid w:val="005A780B"/>
    <w:rsid w:val="005B1BE1"/>
    <w:rsid w:val="005B2D5D"/>
    <w:rsid w:val="005B4AAE"/>
    <w:rsid w:val="005B6B35"/>
    <w:rsid w:val="005C2CF9"/>
    <w:rsid w:val="005C3524"/>
    <w:rsid w:val="005C47BE"/>
    <w:rsid w:val="005C57B8"/>
    <w:rsid w:val="005D57BF"/>
    <w:rsid w:val="005E05CA"/>
    <w:rsid w:val="005F2365"/>
    <w:rsid w:val="005F36D6"/>
    <w:rsid w:val="00600136"/>
    <w:rsid w:val="00602A85"/>
    <w:rsid w:val="00603BF4"/>
    <w:rsid w:val="006045BE"/>
    <w:rsid w:val="00607325"/>
    <w:rsid w:val="00611992"/>
    <w:rsid w:val="00616451"/>
    <w:rsid w:val="00616BEF"/>
    <w:rsid w:val="00621883"/>
    <w:rsid w:val="00626C6E"/>
    <w:rsid w:val="00627508"/>
    <w:rsid w:val="006302D1"/>
    <w:rsid w:val="0063033D"/>
    <w:rsid w:val="006308DE"/>
    <w:rsid w:val="006314EE"/>
    <w:rsid w:val="006357A1"/>
    <w:rsid w:val="0063663F"/>
    <w:rsid w:val="00636DE8"/>
    <w:rsid w:val="006500E5"/>
    <w:rsid w:val="0065458A"/>
    <w:rsid w:val="00655E68"/>
    <w:rsid w:val="006560A5"/>
    <w:rsid w:val="006567B0"/>
    <w:rsid w:val="0065693F"/>
    <w:rsid w:val="00657D7B"/>
    <w:rsid w:val="00661E33"/>
    <w:rsid w:val="006629B2"/>
    <w:rsid w:val="006633A5"/>
    <w:rsid w:val="00664477"/>
    <w:rsid w:val="00666A6D"/>
    <w:rsid w:val="006673E2"/>
    <w:rsid w:val="006778C7"/>
    <w:rsid w:val="00681522"/>
    <w:rsid w:val="00685D22"/>
    <w:rsid w:val="00687FF1"/>
    <w:rsid w:val="0069492F"/>
    <w:rsid w:val="006968C2"/>
    <w:rsid w:val="00696F7C"/>
    <w:rsid w:val="006A14CB"/>
    <w:rsid w:val="006A14E4"/>
    <w:rsid w:val="006A30AD"/>
    <w:rsid w:val="006B0A31"/>
    <w:rsid w:val="006B7C3E"/>
    <w:rsid w:val="006B7DA8"/>
    <w:rsid w:val="006C4580"/>
    <w:rsid w:val="006C5C80"/>
    <w:rsid w:val="006C66CC"/>
    <w:rsid w:val="006C67B7"/>
    <w:rsid w:val="006D2280"/>
    <w:rsid w:val="006D3A71"/>
    <w:rsid w:val="006D6DA1"/>
    <w:rsid w:val="006D7E6D"/>
    <w:rsid w:val="006E1E45"/>
    <w:rsid w:val="006E2BA2"/>
    <w:rsid w:val="006E518A"/>
    <w:rsid w:val="006E6890"/>
    <w:rsid w:val="006E7851"/>
    <w:rsid w:val="006F1D3A"/>
    <w:rsid w:val="006F345A"/>
    <w:rsid w:val="006F422A"/>
    <w:rsid w:val="006F44E2"/>
    <w:rsid w:val="006F5235"/>
    <w:rsid w:val="00700883"/>
    <w:rsid w:val="00701E73"/>
    <w:rsid w:val="00710044"/>
    <w:rsid w:val="00711DF9"/>
    <w:rsid w:val="0071424E"/>
    <w:rsid w:val="00716BB3"/>
    <w:rsid w:val="00716F7F"/>
    <w:rsid w:val="00722524"/>
    <w:rsid w:val="00725021"/>
    <w:rsid w:val="007271B6"/>
    <w:rsid w:val="0073227B"/>
    <w:rsid w:val="00735288"/>
    <w:rsid w:val="007411FE"/>
    <w:rsid w:val="007437E5"/>
    <w:rsid w:val="007473F7"/>
    <w:rsid w:val="00747AFD"/>
    <w:rsid w:val="007501FB"/>
    <w:rsid w:val="00751B2D"/>
    <w:rsid w:val="00756A69"/>
    <w:rsid w:val="00756A9C"/>
    <w:rsid w:val="00756EEE"/>
    <w:rsid w:val="00760E91"/>
    <w:rsid w:val="00766A9D"/>
    <w:rsid w:val="00766F45"/>
    <w:rsid w:val="007757DA"/>
    <w:rsid w:val="00775D81"/>
    <w:rsid w:val="0077603A"/>
    <w:rsid w:val="007827BB"/>
    <w:rsid w:val="007833CD"/>
    <w:rsid w:val="00784A33"/>
    <w:rsid w:val="007853C5"/>
    <w:rsid w:val="00792A02"/>
    <w:rsid w:val="00793686"/>
    <w:rsid w:val="0079372C"/>
    <w:rsid w:val="00795DF4"/>
    <w:rsid w:val="00796FA7"/>
    <w:rsid w:val="0079728A"/>
    <w:rsid w:val="00797362"/>
    <w:rsid w:val="007A3034"/>
    <w:rsid w:val="007A5B61"/>
    <w:rsid w:val="007A61E2"/>
    <w:rsid w:val="007A7D7F"/>
    <w:rsid w:val="007B0BB0"/>
    <w:rsid w:val="007B0E6B"/>
    <w:rsid w:val="007B22C2"/>
    <w:rsid w:val="007C0955"/>
    <w:rsid w:val="007C1763"/>
    <w:rsid w:val="007C3F3B"/>
    <w:rsid w:val="007C4302"/>
    <w:rsid w:val="007C56F8"/>
    <w:rsid w:val="007C5EB3"/>
    <w:rsid w:val="007C69C6"/>
    <w:rsid w:val="007D19A2"/>
    <w:rsid w:val="007D1DF6"/>
    <w:rsid w:val="007D362F"/>
    <w:rsid w:val="007D3D5E"/>
    <w:rsid w:val="007D6BCD"/>
    <w:rsid w:val="007D7D6A"/>
    <w:rsid w:val="007E2C78"/>
    <w:rsid w:val="007E57A9"/>
    <w:rsid w:val="007E6DDE"/>
    <w:rsid w:val="007F2F2F"/>
    <w:rsid w:val="008068D7"/>
    <w:rsid w:val="00806A2F"/>
    <w:rsid w:val="008130E0"/>
    <w:rsid w:val="00815614"/>
    <w:rsid w:val="00820742"/>
    <w:rsid w:val="008306F4"/>
    <w:rsid w:val="00831D88"/>
    <w:rsid w:val="00834AD4"/>
    <w:rsid w:val="00840AA2"/>
    <w:rsid w:val="00841F37"/>
    <w:rsid w:val="00847732"/>
    <w:rsid w:val="00852726"/>
    <w:rsid w:val="00852AAE"/>
    <w:rsid w:val="00856441"/>
    <w:rsid w:val="008640AE"/>
    <w:rsid w:val="0087023B"/>
    <w:rsid w:val="0087570E"/>
    <w:rsid w:val="0088564A"/>
    <w:rsid w:val="00887CD8"/>
    <w:rsid w:val="00887E9B"/>
    <w:rsid w:val="00892CCE"/>
    <w:rsid w:val="00894B0F"/>
    <w:rsid w:val="008A0971"/>
    <w:rsid w:val="008A3C25"/>
    <w:rsid w:val="008A4EEC"/>
    <w:rsid w:val="008B1574"/>
    <w:rsid w:val="008B2473"/>
    <w:rsid w:val="008B45A1"/>
    <w:rsid w:val="008B48D1"/>
    <w:rsid w:val="008B69FB"/>
    <w:rsid w:val="008C1095"/>
    <w:rsid w:val="008C11C7"/>
    <w:rsid w:val="008C36C9"/>
    <w:rsid w:val="008C4A22"/>
    <w:rsid w:val="008D113A"/>
    <w:rsid w:val="008E22E5"/>
    <w:rsid w:val="008E33CE"/>
    <w:rsid w:val="008F1E3A"/>
    <w:rsid w:val="008F2610"/>
    <w:rsid w:val="008F5BDA"/>
    <w:rsid w:val="008F61BB"/>
    <w:rsid w:val="00901E51"/>
    <w:rsid w:val="00904C31"/>
    <w:rsid w:val="0090562A"/>
    <w:rsid w:val="00906306"/>
    <w:rsid w:val="00907E9F"/>
    <w:rsid w:val="00912684"/>
    <w:rsid w:val="00913A08"/>
    <w:rsid w:val="00913EEA"/>
    <w:rsid w:val="00914966"/>
    <w:rsid w:val="0092269D"/>
    <w:rsid w:val="0092508D"/>
    <w:rsid w:val="00930FB6"/>
    <w:rsid w:val="0093148F"/>
    <w:rsid w:val="00940872"/>
    <w:rsid w:val="00944EDA"/>
    <w:rsid w:val="00952387"/>
    <w:rsid w:val="00953215"/>
    <w:rsid w:val="00953AF1"/>
    <w:rsid w:val="00954E48"/>
    <w:rsid w:val="00960ABD"/>
    <w:rsid w:val="00962D86"/>
    <w:rsid w:val="00966E39"/>
    <w:rsid w:val="009712B5"/>
    <w:rsid w:val="00972E36"/>
    <w:rsid w:val="00974615"/>
    <w:rsid w:val="00984FC9"/>
    <w:rsid w:val="0098683D"/>
    <w:rsid w:val="00986AD3"/>
    <w:rsid w:val="009872DC"/>
    <w:rsid w:val="009950AB"/>
    <w:rsid w:val="00995407"/>
    <w:rsid w:val="009A5070"/>
    <w:rsid w:val="009A7592"/>
    <w:rsid w:val="009B2277"/>
    <w:rsid w:val="009B4335"/>
    <w:rsid w:val="009B574E"/>
    <w:rsid w:val="009C0316"/>
    <w:rsid w:val="009C23C9"/>
    <w:rsid w:val="009C2776"/>
    <w:rsid w:val="009C4230"/>
    <w:rsid w:val="009D41CD"/>
    <w:rsid w:val="009D60C3"/>
    <w:rsid w:val="009D6E5A"/>
    <w:rsid w:val="009D7CE4"/>
    <w:rsid w:val="009E11FB"/>
    <w:rsid w:val="009E12A5"/>
    <w:rsid w:val="009E2DCB"/>
    <w:rsid w:val="009F3E7C"/>
    <w:rsid w:val="00A05E86"/>
    <w:rsid w:val="00A16C1D"/>
    <w:rsid w:val="00A17A22"/>
    <w:rsid w:val="00A20C1C"/>
    <w:rsid w:val="00A20F59"/>
    <w:rsid w:val="00A21A5C"/>
    <w:rsid w:val="00A336AF"/>
    <w:rsid w:val="00A37211"/>
    <w:rsid w:val="00A41C97"/>
    <w:rsid w:val="00A52B85"/>
    <w:rsid w:val="00A54595"/>
    <w:rsid w:val="00A55201"/>
    <w:rsid w:val="00A57235"/>
    <w:rsid w:val="00A6055D"/>
    <w:rsid w:val="00A6349A"/>
    <w:rsid w:val="00A64AB4"/>
    <w:rsid w:val="00A80ABE"/>
    <w:rsid w:val="00A80F8D"/>
    <w:rsid w:val="00A8362D"/>
    <w:rsid w:val="00A85665"/>
    <w:rsid w:val="00A86384"/>
    <w:rsid w:val="00A866C8"/>
    <w:rsid w:val="00A93AD6"/>
    <w:rsid w:val="00A94D14"/>
    <w:rsid w:val="00A9709C"/>
    <w:rsid w:val="00AA10A2"/>
    <w:rsid w:val="00AA1C34"/>
    <w:rsid w:val="00AA4024"/>
    <w:rsid w:val="00AA5C70"/>
    <w:rsid w:val="00AA678C"/>
    <w:rsid w:val="00AB000A"/>
    <w:rsid w:val="00AB2493"/>
    <w:rsid w:val="00AB6180"/>
    <w:rsid w:val="00AC6406"/>
    <w:rsid w:val="00AC7AD8"/>
    <w:rsid w:val="00AD0EEE"/>
    <w:rsid w:val="00AD46D8"/>
    <w:rsid w:val="00AE480B"/>
    <w:rsid w:val="00AF0C05"/>
    <w:rsid w:val="00AF2020"/>
    <w:rsid w:val="00AF3114"/>
    <w:rsid w:val="00AF4C9A"/>
    <w:rsid w:val="00B01644"/>
    <w:rsid w:val="00B03EF4"/>
    <w:rsid w:val="00B04356"/>
    <w:rsid w:val="00B07BB0"/>
    <w:rsid w:val="00B1443A"/>
    <w:rsid w:val="00B20580"/>
    <w:rsid w:val="00B20CC3"/>
    <w:rsid w:val="00B21780"/>
    <w:rsid w:val="00B44930"/>
    <w:rsid w:val="00B53F66"/>
    <w:rsid w:val="00B55882"/>
    <w:rsid w:val="00B60082"/>
    <w:rsid w:val="00B60295"/>
    <w:rsid w:val="00B6311B"/>
    <w:rsid w:val="00B73773"/>
    <w:rsid w:val="00B83758"/>
    <w:rsid w:val="00B873C6"/>
    <w:rsid w:val="00B900CE"/>
    <w:rsid w:val="00B90469"/>
    <w:rsid w:val="00B943F4"/>
    <w:rsid w:val="00B95D46"/>
    <w:rsid w:val="00BA13A8"/>
    <w:rsid w:val="00BA1F7D"/>
    <w:rsid w:val="00BA5AC9"/>
    <w:rsid w:val="00BA5C32"/>
    <w:rsid w:val="00BA65FB"/>
    <w:rsid w:val="00BA7B1D"/>
    <w:rsid w:val="00BB11C9"/>
    <w:rsid w:val="00BB69C5"/>
    <w:rsid w:val="00BC249D"/>
    <w:rsid w:val="00BC3577"/>
    <w:rsid w:val="00BC3757"/>
    <w:rsid w:val="00BC3BFD"/>
    <w:rsid w:val="00BC4A3C"/>
    <w:rsid w:val="00BC57E6"/>
    <w:rsid w:val="00BC6897"/>
    <w:rsid w:val="00BE008C"/>
    <w:rsid w:val="00BE17BE"/>
    <w:rsid w:val="00BE5B7A"/>
    <w:rsid w:val="00BE7850"/>
    <w:rsid w:val="00BF04F7"/>
    <w:rsid w:val="00BF289B"/>
    <w:rsid w:val="00C00ADB"/>
    <w:rsid w:val="00C00B00"/>
    <w:rsid w:val="00C0193D"/>
    <w:rsid w:val="00C036DD"/>
    <w:rsid w:val="00C04BE8"/>
    <w:rsid w:val="00C10A9A"/>
    <w:rsid w:val="00C14576"/>
    <w:rsid w:val="00C15B84"/>
    <w:rsid w:val="00C17CE7"/>
    <w:rsid w:val="00C314F5"/>
    <w:rsid w:val="00C327B1"/>
    <w:rsid w:val="00C32D97"/>
    <w:rsid w:val="00C334EE"/>
    <w:rsid w:val="00C359C8"/>
    <w:rsid w:val="00C3652A"/>
    <w:rsid w:val="00C40A3B"/>
    <w:rsid w:val="00C51965"/>
    <w:rsid w:val="00C553A1"/>
    <w:rsid w:val="00C55B6B"/>
    <w:rsid w:val="00C56A7C"/>
    <w:rsid w:val="00C571A2"/>
    <w:rsid w:val="00C573C1"/>
    <w:rsid w:val="00C60F29"/>
    <w:rsid w:val="00C64A13"/>
    <w:rsid w:val="00C66239"/>
    <w:rsid w:val="00C701E4"/>
    <w:rsid w:val="00C719AF"/>
    <w:rsid w:val="00C775AA"/>
    <w:rsid w:val="00C93784"/>
    <w:rsid w:val="00C952E4"/>
    <w:rsid w:val="00CA0FDE"/>
    <w:rsid w:val="00CA2017"/>
    <w:rsid w:val="00CA3067"/>
    <w:rsid w:val="00CA4EE2"/>
    <w:rsid w:val="00CA5E8C"/>
    <w:rsid w:val="00CB0523"/>
    <w:rsid w:val="00CB067C"/>
    <w:rsid w:val="00CB19B1"/>
    <w:rsid w:val="00CB37D0"/>
    <w:rsid w:val="00CB6FCA"/>
    <w:rsid w:val="00CC49CF"/>
    <w:rsid w:val="00CC6567"/>
    <w:rsid w:val="00CD1DCF"/>
    <w:rsid w:val="00CD3747"/>
    <w:rsid w:val="00CE2895"/>
    <w:rsid w:val="00CF0882"/>
    <w:rsid w:val="00CF4651"/>
    <w:rsid w:val="00CF6997"/>
    <w:rsid w:val="00D0119C"/>
    <w:rsid w:val="00D05A66"/>
    <w:rsid w:val="00D05BBE"/>
    <w:rsid w:val="00D1283C"/>
    <w:rsid w:val="00D14BC9"/>
    <w:rsid w:val="00D17491"/>
    <w:rsid w:val="00D239A7"/>
    <w:rsid w:val="00D27110"/>
    <w:rsid w:val="00D279BC"/>
    <w:rsid w:val="00D4144E"/>
    <w:rsid w:val="00D41D06"/>
    <w:rsid w:val="00D47225"/>
    <w:rsid w:val="00D5027A"/>
    <w:rsid w:val="00D50845"/>
    <w:rsid w:val="00D50D69"/>
    <w:rsid w:val="00D542AA"/>
    <w:rsid w:val="00D61B95"/>
    <w:rsid w:val="00D62995"/>
    <w:rsid w:val="00D630B3"/>
    <w:rsid w:val="00D63288"/>
    <w:rsid w:val="00D651C6"/>
    <w:rsid w:val="00D70CF4"/>
    <w:rsid w:val="00D724C9"/>
    <w:rsid w:val="00D745D1"/>
    <w:rsid w:val="00D82F0C"/>
    <w:rsid w:val="00D83E98"/>
    <w:rsid w:val="00D9122A"/>
    <w:rsid w:val="00D9137F"/>
    <w:rsid w:val="00D93AE5"/>
    <w:rsid w:val="00DA277C"/>
    <w:rsid w:val="00DA3D9D"/>
    <w:rsid w:val="00DA504B"/>
    <w:rsid w:val="00DB01D7"/>
    <w:rsid w:val="00DB42A8"/>
    <w:rsid w:val="00DC035E"/>
    <w:rsid w:val="00DC06A9"/>
    <w:rsid w:val="00DC2357"/>
    <w:rsid w:val="00DC3CE9"/>
    <w:rsid w:val="00DC48DA"/>
    <w:rsid w:val="00DC540D"/>
    <w:rsid w:val="00DC6499"/>
    <w:rsid w:val="00DC7821"/>
    <w:rsid w:val="00DD6ECB"/>
    <w:rsid w:val="00DE547B"/>
    <w:rsid w:val="00E01018"/>
    <w:rsid w:val="00E01CD0"/>
    <w:rsid w:val="00E1563E"/>
    <w:rsid w:val="00E16296"/>
    <w:rsid w:val="00E16E9B"/>
    <w:rsid w:val="00E202C8"/>
    <w:rsid w:val="00E20D24"/>
    <w:rsid w:val="00E22E18"/>
    <w:rsid w:val="00E24710"/>
    <w:rsid w:val="00E26940"/>
    <w:rsid w:val="00E26AF0"/>
    <w:rsid w:val="00E27298"/>
    <w:rsid w:val="00E30D37"/>
    <w:rsid w:val="00E33A5E"/>
    <w:rsid w:val="00E359CB"/>
    <w:rsid w:val="00E41494"/>
    <w:rsid w:val="00E431BF"/>
    <w:rsid w:val="00E463F1"/>
    <w:rsid w:val="00E4644E"/>
    <w:rsid w:val="00E50639"/>
    <w:rsid w:val="00E50F0C"/>
    <w:rsid w:val="00E51855"/>
    <w:rsid w:val="00E52FF7"/>
    <w:rsid w:val="00E5319C"/>
    <w:rsid w:val="00E53286"/>
    <w:rsid w:val="00E53F95"/>
    <w:rsid w:val="00E550A0"/>
    <w:rsid w:val="00E56A18"/>
    <w:rsid w:val="00E63757"/>
    <w:rsid w:val="00E640B3"/>
    <w:rsid w:val="00E65FAC"/>
    <w:rsid w:val="00E66DB8"/>
    <w:rsid w:val="00E757CB"/>
    <w:rsid w:val="00E76ADF"/>
    <w:rsid w:val="00E772A8"/>
    <w:rsid w:val="00E77E67"/>
    <w:rsid w:val="00E846A0"/>
    <w:rsid w:val="00E8635E"/>
    <w:rsid w:val="00E87D0A"/>
    <w:rsid w:val="00E9006E"/>
    <w:rsid w:val="00E93CFE"/>
    <w:rsid w:val="00EA0559"/>
    <w:rsid w:val="00EA0E0C"/>
    <w:rsid w:val="00EA4E57"/>
    <w:rsid w:val="00EB092C"/>
    <w:rsid w:val="00EB0B13"/>
    <w:rsid w:val="00EB1B75"/>
    <w:rsid w:val="00EB4F58"/>
    <w:rsid w:val="00EB6B51"/>
    <w:rsid w:val="00EC0466"/>
    <w:rsid w:val="00EC25A3"/>
    <w:rsid w:val="00EC651B"/>
    <w:rsid w:val="00ED49D3"/>
    <w:rsid w:val="00ED6E98"/>
    <w:rsid w:val="00EE3E76"/>
    <w:rsid w:val="00EE49BB"/>
    <w:rsid w:val="00EE771C"/>
    <w:rsid w:val="00EE7BFE"/>
    <w:rsid w:val="00EF2336"/>
    <w:rsid w:val="00EF27AF"/>
    <w:rsid w:val="00EF320F"/>
    <w:rsid w:val="00EF4F6A"/>
    <w:rsid w:val="00EF5BBB"/>
    <w:rsid w:val="00F03DC5"/>
    <w:rsid w:val="00F0476E"/>
    <w:rsid w:val="00F05C6B"/>
    <w:rsid w:val="00F20161"/>
    <w:rsid w:val="00F26656"/>
    <w:rsid w:val="00F3038A"/>
    <w:rsid w:val="00F30AF1"/>
    <w:rsid w:val="00F31C68"/>
    <w:rsid w:val="00F33669"/>
    <w:rsid w:val="00F35A20"/>
    <w:rsid w:val="00F36922"/>
    <w:rsid w:val="00F41D13"/>
    <w:rsid w:val="00F42F8B"/>
    <w:rsid w:val="00F43995"/>
    <w:rsid w:val="00F45C80"/>
    <w:rsid w:val="00F45E01"/>
    <w:rsid w:val="00F47A67"/>
    <w:rsid w:val="00F529EA"/>
    <w:rsid w:val="00F52ECA"/>
    <w:rsid w:val="00F62C68"/>
    <w:rsid w:val="00F658AE"/>
    <w:rsid w:val="00F67031"/>
    <w:rsid w:val="00F72D12"/>
    <w:rsid w:val="00F7400D"/>
    <w:rsid w:val="00F74607"/>
    <w:rsid w:val="00F76001"/>
    <w:rsid w:val="00F774B1"/>
    <w:rsid w:val="00F77B6B"/>
    <w:rsid w:val="00F8121F"/>
    <w:rsid w:val="00F8751F"/>
    <w:rsid w:val="00F9558D"/>
    <w:rsid w:val="00F95BF9"/>
    <w:rsid w:val="00FA196E"/>
    <w:rsid w:val="00FA271E"/>
    <w:rsid w:val="00FB2FB8"/>
    <w:rsid w:val="00FB37C2"/>
    <w:rsid w:val="00FB3EB8"/>
    <w:rsid w:val="00FB5560"/>
    <w:rsid w:val="00FB6613"/>
    <w:rsid w:val="00FC3DEB"/>
    <w:rsid w:val="00FC7C34"/>
    <w:rsid w:val="00FD191A"/>
    <w:rsid w:val="00FD61BA"/>
    <w:rsid w:val="00FE24A9"/>
    <w:rsid w:val="00FE683C"/>
    <w:rsid w:val="00FE6BEF"/>
    <w:rsid w:val="00FF1D48"/>
    <w:rsid w:val="00FF44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4449"/>
    <w:pPr>
      <w:autoSpaceDE w:val="0"/>
      <w:autoSpaceDN w:val="0"/>
    </w:pPr>
  </w:style>
  <w:style w:type="paragraph" w:styleId="Heading1">
    <w:name w:val="heading 1"/>
    <w:basedOn w:val="Normal"/>
    <w:next w:val="Normal"/>
    <w:link w:val="Heading1Char"/>
    <w:qFormat/>
    <w:rsid w:val="00FF4449"/>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FF4449"/>
    <w:pPr>
      <w:keepNext/>
      <w:numPr>
        <w:ilvl w:val="1"/>
        <w:numId w:val="1"/>
      </w:numPr>
      <w:spacing w:before="120" w:after="60"/>
      <w:outlineLvl w:val="1"/>
    </w:pPr>
    <w:rPr>
      <w:i/>
      <w:iCs/>
    </w:rPr>
  </w:style>
  <w:style w:type="paragraph" w:styleId="Heading3">
    <w:name w:val="heading 3"/>
    <w:basedOn w:val="Normal"/>
    <w:next w:val="Normal"/>
    <w:qFormat/>
    <w:rsid w:val="00FF4449"/>
    <w:pPr>
      <w:keepNext/>
      <w:numPr>
        <w:ilvl w:val="2"/>
        <w:numId w:val="1"/>
      </w:numPr>
      <w:ind w:left="288"/>
      <w:outlineLvl w:val="2"/>
    </w:pPr>
    <w:rPr>
      <w:i/>
      <w:iCs/>
    </w:rPr>
  </w:style>
  <w:style w:type="paragraph" w:styleId="Heading4">
    <w:name w:val="heading 4"/>
    <w:basedOn w:val="Normal"/>
    <w:next w:val="Normal"/>
    <w:qFormat/>
    <w:rsid w:val="00FF4449"/>
    <w:pPr>
      <w:keepNext/>
      <w:numPr>
        <w:ilvl w:val="3"/>
        <w:numId w:val="1"/>
      </w:numPr>
      <w:spacing w:before="240" w:after="60"/>
      <w:outlineLvl w:val="3"/>
    </w:pPr>
    <w:rPr>
      <w:i/>
      <w:iCs/>
      <w:sz w:val="18"/>
      <w:szCs w:val="18"/>
    </w:rPr>
  </w:style>
  <w:style w:type="paragraph" w:styleId="Heading5">
    <w:name w:val="heading 5"/>
    <w:basedOn w:val="Normal"/>
    <w:next w:val="Normal"/>
    <w:qFormat/>
    <w:rsid w:val="00FF4449"/>
    <w:pPr>
      <w:numPr>
        <w:ilvl w:val="4"/>
        <w:numId w:val="1"/>
      </w:numPr>
      <w:spacing w:before="240" w:after="60"/>
      <w:outlineLvl w:val="4"/>
    </w:pPr>
    <w:rPr>
      <w:sz w:val="18"/>
      <w:szCs w:val="18"/>
    </w:rPr>
  </w:style>
  <w:style w:type="paragraph" w:styleId="Heading6">
    <w:name w:val="heading 6"/>
    <w:basedOn w:val="Normal"/>
    <w:next w:val="Normal"/>
    <w:qFormat/>
    <w:rsid w:val="00FF4449"/>
    <w:pPr>
      <w:numPr>
        <w:ilvl w:val="5"/>
        <w:numId w:val="1"/>
      </w:numPr>
      <w:spacing w:before="240" w:after="60"/>
      <w:outlineLvl w:val="5"/>
    </w:pPr>
    <w:rPr>
      <w:i/>
      <w:iCs/>
      <w:sz w:val="16"/>
      <w:szCs w:val="16"/>
    </w:rPr>
  </w:style>
  <w:style w:type="paragraph" w:styleId="Heading7">
    <w:name w:val="heading 7"/>
    <w:basedOn w:val="Normal"/>
    <w:next w:val="Normal"/>
    <w:qFormat/>
    <w:rsid w:val="00FF4449"/>
    <w:pPr>
      <w:numPr>
        <w:ilvl w:val="6"/>
        <w:numId w:val="1"/>
      </w:numPr>
      <w:spacing w:before="240" w:after="60"/>
      <w:outlineLvl w:val="6"/>
    </w:pPr>
    <w:rPr>
      <w:sz w:val="16"/>
      <w:szCs w:val="16"/>
    </w:rPr>
  </w:style>
  <w:style w:type="paragraph" w:styleId="Heading8">
    <w:name w:val="heading 8"/>
    <w:basedOn w:val="Normal"/>
    <w:next w:val="Normal"/>
    <w:qFormat/>
    <w:rsid w:val="00FF4449"/>
    <w:pPr>
      <w:numPr>
        <w:ilvl w:val="7"/>
        <w:numId w:val="1"/>
      </w:numPr>
      <w:spacing w:before="240" w:after="60"/>
      <w:outlineLvl w:val="7"/>
    </w:pPr>
    <w:rPr>
      <w:i/>
      <w:iCs/>
      <w:sz w:val="16"/>
      <w:szCs w:val="16"/>
    </w:rPr>
  </w:style>
  <w:style w:type="paragraph" w:styleId="Heading9">
    <w:name w:val="heading 9"/>
    <w:basedOn w:val="Normal"/>
    <w:next w:val="Normal"/>
    <w:qFormat/>
    <w:rsid w:val="00FF4449"/>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F4449"/>
    <w:pPr>
      <w:spacing w:before="20"/>
      <w:ind w:firstLine="202"/>
      <w:jc w:val="both"/>
    </w:pPr>
    <w:rPr>
      <w:b/>
      <w:bCs/>
      <w:sz w:val="18"/>
      <w:szCs w:val="18"/>
    </w:rPr>
  </w:style>
  <w:style w:type="paragraph" w:customStyle="1" w:styleId="Authors">
    <w:name w:val="Authors"/>
    <w:basedOn w:val="Normal"/>
    <w:next w:val="Normal"/>
    <w:rsid w:val="00FF4449"/>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F4449"/>
    <w:rPr>
      <w:rFonts w:ascii="Times New Roman" w:hAnsi="Times New Roman" w:cs="Times New Roman"/>
      <w:i/>
      <w:iCs/>
      <w:sz w:val="22"/>
      <w:szCs w:val="22"/>
    </w:rPr>
  </w:style>
  <w:style w:type="paragraph" w:styleId="Title">
    <w:name w:val="Title"/>
    <w:basedOn w:val="Normal"/>
    <w:next w:val="Normal"/>
    <w:link w:val="TitleChar"/>
    <w:qFormat/>
    <w:rsid w:val="00FF4449"/>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FF4449"/>
    <w:pPr>
      <w:ind w:firstLine="202"/>
      <w:jc w:val="both"/>
    </w:pPr>
    <w:rPr>
      <w:sz w:val="16"/>
      <w:szCs w:val="16"/>
    </w:rPr>
  </w:style>
  <w:style w:type="paragraph" w:customStyle="1" w:styleId="References">
    <w:name w:val="References"/>
    <w:basedOn w:val="Normal"/>
    <w:rsid w:val="00FF4449"/>
    <w:pPr>
      <w:numPr>
        <w:numId w:val="12"/>
      </w:numPr>
      <w:jc w:val="both"/>
    </w:pPr>
    <w:rPr>
      <w:sz w:val="16"/>
      <w:szCs w:val="16"/>
    </w:rPr>
  </w:style>
  <w:style w:type="paragraph" w:customStyle="1" w:styleId="IndexTerms">
    <w:name w:val="IndexTerms"/>
    <w:basedOn w:val="Normal"/>
    <w:next w:val="Normal"/>
    <w:rsid w:val="00FF4449"/>
    <w:pPr>
      <w:ind w:firstLine="202"/>
      <w:jc w:val="both"/>
    </w:pPr>
    <w:rPr>
      <w:b/>
      <w:bCs/>
      <w:sz w:val="18"/>
      <w:szCs w:val="18"/>
    </w:rPr>
  </w:style>
  <w:style w:type="character" w:styleId="FootnoteReference">
    <w:name w:val="footnote reference"/>
    <w:basedOn w:val="DefaultParagraphFont"/>
    <w:semiHidden/>
    <w:rsid w:val="00FF4449"/>
    <w:rPr>
      <w:vertAlign w:val="superscript"/>
    </w:rPr>
  </w:style>
  <w:style w:type="paragraph" w:styleId="Footer">
    <w:name w:val="footer"/>
    <w:basedOn w:val="Normal"/>
    <w:rsid w:val="00FF4449"/>
    <w:pPr>
      <w:tabs>
        <w:tab w:val="center" w:pos="4320"/>
        <w:tab w:val="right" w:pos="8640"/>
      </w:tabs>
    </w:pPr>
  </w:style>
  <w:style w:type="paragraph" w:customStyle="1" w:styleId="Text">
    <w:name w:val="Text"/>
    <w:basedOn w:val="Normal"/>
    <w:rsid w:val="00FF4449"/>
    <w:pPr>
      <w:widowControl w:val="0"/>
      <w:spacing w:line="252" w:lineRule="auto"/>
      <w:ind w:firstLine="202"/>
      <w:jc w:val="both"/>
    </w:pPr>
  </w:style>
  <w:style w:type="paragraph" w:customStyle="1" w:styleId="FigureCaption">
    <w:name w:val="Figure Caption"/>
    <w:basedOn w:val="Normal"/>
    <w:rsid w:val="00FF4449"/>
    <w:pPr>
      <w:jc w:val="both"/>
    </w:pPr>
    <w:rPr>
      <w:sz w:val="16"/>
      <w:szCs w:val="16"/>
    </w:rPr>
  </w:style>
  <w:style w:type="paragraph" w:customStyle="1" w:styleId="TableTitle">
    <w:name w:val="Table Title"/>
    <w:basedOn w:val="Normal"/>
    <w:rsid w:val="00FF4449"/>
    <w:pPr>
      <w:jc w:val="center"/>
    </w:pPr>
    <w:rPr>
      <w:smallCaps/>
      <w:sz w:val="16"/>
      <w:szCs w:val="16"/>
    </w:rPr>
  </w:style>
  <w:style w:type="paragraph" w:customStyle="1" w:styleId="ReferenceHead">
    <w:name w:val="Reference Head"/>
    <w:basedOn w:val="Heading1"/>
    <w:rsid w:val="00FF4449"/>
    <w:pPr>
      <w:numPr>
        <w:numId w:val="0"/>
      </w:numPr>
    </w:pPr>
  </w:style>
  <w:style w:type="paragraph" w:styleId="Header">
    <w:name w:val="header"/>
    <w:basedOn w:val="Normal"/>
    <w:rsid w:val="00FF4449"/>
    <w:pPr>
      <w:tabs>
        <w:tab w:val="center" w:pos="4320"/>
        <w:tab w:val="right" w:pos="8640"/>
      </w:tabs>
    </w:pPr>
  </w:style>
  <w:style w:type="paragraph" w:customStyle="1" w:styleId="Equation">
    <w:name w:val="Equation"/>
    <w:basedOn w:val="Normal"/>
    <w:next w:val="Normal"/>
    <w:rsid w:val="00FF4449"/>
    <w:pPr>
      <w:widowControl w:val="0"/>
      <w:tabs>
        <w:tab w:val="right" w:pos="5040"/>
      </w:tabs>
      <w:spacing w:line="252" w:lineRule="auto"/>
      <w:jc w:val="both"/>
    </w:pPr>
  </w:style>
  <w:style w:type="character" w:styleId="Hyperlink">
    <w:name w:val="Hyperlink"/>
    <w:basedOn w:val="DefaultParagraphFont"/>
    <w:rsid w:val="00FF4449"/>
    <w:rPr>
      <w:color w:val="0000FF"/>
      <w:u w:val="single"/>
    </w:rPr>
  </w:style>
  <w:style w:type="character" w:styleId="FollowedHyperlink">
    <w:name w:val="FollowedHyperlink"/>
    <w:basedOn w:val="DefaultParagraphFont"/>
    <w:rsid w:val="00FF4449"/>
    <w:rPr>
      <w:color w:val="800080"/>
      <w:u w:val="single"/>
    </w:rPr>
  </w:style>
  <w:style w:type="paragraph" w:styleId="BodyTextIndent">
    <w:name w:val="Body Text Indent"/>
    <w:basedOn w:val="Normal"/>
    <w:rsid w:val="00FF4449"/>
    <w:pPr>
      <w:ind w:left="630" w:hanging="630"/>
    </w:pPr>
    <w:rPr>
      <w:szCs w:val="24"/>
    </w:rPr>
  </w:style>
  <w:style w:type="character" w:styleId="PageNumber">
    <w:name w:val="page number"/>
    <w:basedOn w:val="DefaultParagraphFont"/>
    <w:rsid w:val="00C571A2"/>
  </w:style>
  <w:style w:type="character" w:customStyle="1" w:styleId="Heading1Char">
    <w:name w:val="Heading 1 Char"/>
    <w:basedOn w:val="DefaultParagraphFont"/>
    <w:link w:val="Heading1"/>
    <w:rsid w:val="00452C7F"/>
    <w:rPr>
      <w:smallCaps/>
      <w:kern w:val="28"/>
    </w:rPr>
  </w:style>
  <w:style w:type="character" w:customStyle="1" w:styleId="Heading2Char">
    <w:name w:val="Heading 2 Char"/>
    <w:basedOn w:val="DefaultParagraphFont"/>
    <w:link w:val="Heading2"/>
    <w:rsid w:val="00452C7F"/>
    <w:rPr>
      <w:i/>
      <w:iCs/>
    </w:rPr>
  </w:style>
  <w:style w:type="character" w:customStyle="1" w:styleId="TitleChar">
    <w:name w:val="Title Char"/>
    <w:basedOn w:val="DefaultParagraphFont"/>
    <w:link w:val="Title"/>
    <w:rsid w:val="00452C7F"/>
    <w:rPr>
      <w:kern w:val="28"/>
      <w:sz w:val="48"/>
      <w:szCs w:val="48"/>
    </w:rPr>
  </w:style>
  <w:style w:type="character" w:customStyle="1" w:styleId="FootnoteTextChar">
    <w:name w:val="Footnote Text Char"/>
    <w:basedOn w:val="DefaultParagraphFont"/>
    <w:link w:val="FootnoteText"/>
    <w:semiHidden/>
    <w:rsid w:val="00452C7F"/>
    <w:rPr>
      <w:sz w:val="16"/>
      <w:szCs w:val="16"/>
    </w:rPr>
  </w:style>
  <w:style w:type="character" w:styleId="PlaceholderText">
    <w:name w:val="Placeholder Text"/>
    <w:basedOn w:val="DefaultParagraphFont"/>
    <w:uiPriority w:val="99"/>
    <w:semiHidden/>
    <w:rsid w:val="00766F45"/>
    <w:rPr>
      <w:color w:val="808080"/>
    </w:rPr>
  </w:style>
  <w:style w:type="paragraph" w:styleId="BalloonText">
    <w:name w:val="Balloon Text"/>
    <w:basedOn w:val="Normal"/>
    <w:link w:val="BalloonTextChar"/>
    <w:rsid w:val="00766F45"/>
    <w:rPr>
      <w:rFonts w:ascii="Tahoma" w:hAnsi="Tahoma" w:cs="Tahoma"/>
      <w:sz w:val="16"/>
      <w:szCs w:val="16"/>
    </w:rPr>
  </w:style>
  <w:style w:type="character" w:customStyle="1" w:styleId="BalloonTextChar">
    <w:name w:val="Balloon Text Char"/>
    <w:basedOn w:val="DefaultParagraphFont"/>
    <w:link w:val="BalloonText"/>
    <w:rsid w:val="00766F45"/>
    <w:rPr>
      <w:rFonts w:ascii="Tahoma" w:hAnsi="Tahoma" w:cs="Tahoma"/>
      <w:sz w:val="16"/>
      <w:szCs w:val="16"/>
    </w:rPr>
  </w:style>
  <w:style w:type="table" w:styleId="TableGrid">
    <w:name w:val="Table Grid"/>
    <w:basedOn w:val="TableNormal"/>
    <w:rsid w:val="00FF1D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96FA7"/>
    <w:pPr>
      <w:ind w:left="720"/>
      <w:contextualSpacing/>
    </w:pPr>
  </w:style>
  <w:style w:type="paragraph" w:customStyle="1" w:styleId="Default">
    <w:name w:val="Default"/>
    <w:rsid w:val="00D47225"/>
    <w:pPr>
      <w:autoSpaceDE w:val="0"/>
      <w:autoSpaceDN w:val="0"/>
      <w:adjustRightInd w:val="0"/>
    </w:pPr>
    <w:rPr>
      <w:rFonts w:ascii="KZKRSW+TimesNewRomanPSMT" w:hAnsi="KZKRSW+TimesNewRomanPSMT" w:cs="KZKRSW+TimesNewRomanPSM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76993">
      <w:bodyDiv w:val="1"/>
      <w:marLeft w:val="0"/>
      <w:marRight w:val="0"/>
      <w:marTop w:val="0"/>
      <w:marBottom w:val="0"/>
      <w:divBdr>
        <w:top w:val="none" w:sz="0" w:space="0" w:color="auto"/>
        <w:left w:val="none" w:sz="0" w:space="0" w:color="auto"/>
        <w:bottom w:val="none" w:sz="0" w:space="0" w:color="auto"/>
        <w:right w:val="none" w:sz="0" w:space="0" w:color="auto"/>
      </w:divBdr>
    </w:div>
    <w:div w:id="159620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1161</TotalTime>
  <Pages>5</Pages>
  <Words>3091</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International Journal of Soft Computing and Engineering</vt:lpstr>
    </vt:vector>
  </TitlesOfParts>
  <Company>IEEE</Company>
  <LinksUpToDate>false</LinksUpToDate>
  <CharactersWithSpaces>20669</CharactersWithSpaces>
  <SharedDoc>false</SharedDoc>
  <HLinks>
    <vt:vector size="18" baseType="variant">
      <vt:variant>
        <vt:i4>5767241</vt:i4>
      </vt:variant>
      <vt:variant>
        <vt:i4>12</vt:i4>
      </vt:variant>
      <vt:variant>
        <vt:i4>0</vt:i4>
      </vt:variant>
      <vt:variant>
        <vt:i4>5</vt:i4>
      </vt:variant>
      <vt:variant>
        <vt:lpwstr>http://www.(url)/</vt:lpwstr>
      </vt:variant>
      <vt:variant>
        <vt:lpwstr/>
      </vt:variant>
      <vt:variant>
        <vt:i4>2687077</vt:i4>
      </vt:variant>
      <vt:variant>
        <vt:i4>9</vt:i4>
      </vt:variant>
      <vt:variant>
        <vt:i4>0</vt:i4>
      </vt:variant>
      <vt:variant>
        <vt:i4>5</vt:i4>
      </vt:variant>
      <vt:variant>
        <vt:lpwstr>http://www.atm.com/</vt:lpwstr>
      </vt:variant>
      <vt:variant>
        <vt:lpwstr/>
      </vt:variant>
      <vt:variant>
        <vt:i4>5767241</vt:i4>
      </vt:variant>
      <vt:variant>
        <vt:i4>6</vt:i4>
      </vt:variant>
      <vt:variant>
        <vt:i4>0</vt:i4>
      </vt:variant>
      <vt:variant>
        <vt:i4>5</vt:i4>
      </vt:variant>
      <vt:variant>
        <vt:lpwstr>http://www.(url)/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Soft Computing and Engineering</dc:title>
  <dc:subject>Engineering Letters</dc:subject>
  <dc:creator>IJSCE</dc:creator>
  <cp:keywords>www.ijsce.org</cp:keywords>
  <cp:lastModifiedBy>shanker</cp:lastModifiedBy>
  <cp:revision>85</cp:revision>
  <cp:lastPrinted>2012-01-19T14:01:00Z</cp:lastPrinted>
  <dcterms:created xsi:type="dcterms:W3CDTF">2019-06-22T10:01:00Z</dcterms:created>
  <dcterms:modified xsi:type="dcterms:W3CDTF">2019-06-23T09:59:00Z</dcterms:modified>
  <cp:category>Volume-I, Issue-4</cp:category>
</cp:coreProperties>
</file>