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E7" w:rsidRDefault="004C5AE7">
      <w:pPr>
        <w:rPr>
          <w:noProof/>
          <w:lang w:eastAsia="es-MX"/>
        </w:rPr>
      </w:pPr>
    </w:p>
    <w:p w:rsidR="004C5AE7" w:rsidRDefault="004C5AE7"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73E2312C" wp14:editId="47854784">
            <wp:simplePos x="0" y="0"/>
            <wp:positionH relativeFrom="column">
              <wp:posOffset>139065</wp:posOffset>
            </wp:positionH>
            <wp:positionV relativeFrom="paragraph">
              <wp:posOffset>186690</wp:posOffset>
            </wp:positionV>
            <wp:extent cx="5695950" cy="40790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479" cy="40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AE7" w:rsidRDefault="004C5AE7"/>
    <w:p w:rsidR="004C5AE7" w:rsidRDefault="004C5AE7"/>
    <w:p w:rsidR="004C5AE7" w:rsidRDefault="004C5AE7"/>
    <w:p w:rsidR="004C5AE7" w:rsidRDefault="004C5AE7"/>
    <w:p w:rsidR="004C5AE7" w:rsidRDefault="004C5AE7"/>
    <w:p w:rsidR="004C5AE7" w:rsidRDefault="004C5AE7"/>
    <w:p w:rsidR="004C5AE7" w:rsidRDefault="004C5AE7"/>
    <w:p w:rsidR="004C5AE7" w:rsidRDefault="004C5AE7"/>
    <w:p w:rsidR="004C5AE7" w:rsidRDefault="004C5AE7"/>
    <w:p w:rsidR="004C5AE7" w:rsidRDefault="004C5AE7"/>
    <w:p w:rsidR="004C5AE7" w:rsidRDefault="004C5AE7"/>
    <w:p w:rsidR="004C5AE7" w:rsidRDefault="004C5AE7"/>
    <w:p w:rsidR="004C5AE7" w:rsidRDefault="004C5AE7">
      <w:r>
        <w:t xml:space="preserve"> </w:t>
      </w:r>
    </w:p>
    <w:tbl>
      <w:tblPr>
        <w:tblW w:w="108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15"/>
      </w:tblGrid>
      <w:tr w:rsidR="004C5AE7" w:rsidRPr="004C5AE7" w:rsidTr="004C5AE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C5AE7" w:rsidRPr="004C5AE7" w:rsidRDefault="004C5AE7" w:rsidP="004C5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</w:pPr>
            <w:r w:rsidRPr="004C5A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 xml:space="preserve"> 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 xml:space="preserve">                </w:t>
            </w:r>
            <w:r w:rsidRPr="004C5A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>ME      RMSE       MAE      MPE     MAPE      MASE      ACF1</w:t>
            </w:r>
          </w:p>
          <w:p w:rsidR="004C5AE7" w:rsidRPr="004C5AE7" w:rsidRDefault="004C5AE7" w:rsidP="004C5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</w:pPr>
            <w:r w:rsidRPr="004C5A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>Training set 0.1389682 0.9599503 0.7981184 0.211988 1.362176 0.6910116 0.3890825</w:t>
            </w:r>
          </w:p>
          <w:p w:rsidR="004C5AE7" w:rsidRPr="004C5AE7" w:rsidRDefault="004C5AE7" w:rsidP="004C5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</w:pPr>
            <w:r w:rsidRPr="004C5A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 xml:space="preserve">                   ME.1    RMSE.1     MAE.1      MPE.1   MAPE.1    MASE.1     ACF1.1</w:t>
            </w:r>
          </w:p>
          <w:p w:rsidR="004C5AE7" w:rsidRPr="004C5AE7" w:rsidRDefault="004C5AE7" w:rsidP="004C5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</w:pPr>
            <w:r w:rsidRPr="004C5A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>Training set 0.04480858 0.9381659 0.7778917 0.05818338 1.329844 0.6734993 0.02655969</w:t>
            </w:r>
          </w:p>
          <w:p w:rsidR="004C5AE7" w:rsidRPr="004C5AE7" w:rsidRDefault="004C5AE7" w:rsidP="004C5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</w:pPr>
            <w:r w:rsidRPr="004C5A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 xml:space="preserve">                   ME.2    RMSE.2     MAE.2      MPE.2   MAPE.2   MASE.2     ACF1.2</w:t>
            </w:r>
          </w:p>
          <w:p w:rsidR="004C5AE7" w:rsidRPr="004C5AE7" w:rsidRDefault="004C5AE7" w:rsidP="004C5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lang w:eastAsia="es-MX"/>
              </w:rPr>
            </w:pPr>
            <w:r w:rsidRPr="004C5AE7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lang w:eastAsia="es-MX"/>
              </w:rPr>
              <w:t>Training set 0.02641293 0.9767149 0.8046931 0.02959881 1.376525 0.696704 -0.1902891</w:t>
            </w:r>
          </w:p>
          <w:p w:rsidR="004C5AE7" w:rsidRPr="004C5AE7" w:rsidRDefault="004C5AE7" w:rsidP="004C5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C5AE7" w:rsidRPr="004C5AE7" w:rsidTr="004C5AE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C5AE7" w:rsidRPr="004C5AE7" w:rsidRDefault="004C5AE7" w:rsidP="004C5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C5AE7" w:rsidRPr="004C5AE7" w:rsidTr="004C5AE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7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25"/>
            </w:tblGrid>
            <w:tr w:rsidR="004C5AE7" w:rsidRPr="004C5AE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C5AE7" w:rsidRPr="004C5AE7" w:rsidRDefault="004C5AE7" w:rsidP="004C5A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4C5AE7" w:rsidRPr="004C5AE7" w:rsidRDefault="004C5AE7" w:rsidP="004C5AE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4C5AE7" w:rsidRDefault="004C5AE7" w:rsidP="004C5AE7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172F2E">
        <w:rPr>
          <w:rFonts w:ascii="Arial" w:hAnsi="Arial" w:cs="Arial"/>
        </w:rPr>
        <w:t>El modelo con alfa igual a 0.9 se aproxima mejor a los datos reales, por otro lado al analizar</w:t>
      </w:r>
      <w:r>
        <w:rPr>
          <w:rFonts w:ascii="Arial" w:hAnsi="Arial" w:cs="Arial"/>
        </w:rPr>
        <w:t xml:space="preserve"> los datos de la tabla </w:t>
      </w:r>
      <w:r>
        <w:rPr>
          <w:rFonts w:ascii="Arial" w:hAnsi="Arial" w:cs="Arial"/>
          <w:color w:val="000000"/>
        </w:rPr>
        <w:t>n</w:t>
      </w:r>
      <w:r w:rsidRPr="00172F2E">
        <w:rPr>
          <w:rFonts w:ascii="Arial" w:hAnsi="Arial" w:cs="Arial"/>
          <w:color w:val="000000"/>
        </w:rPr>
        <w:t>os damos cuenta que el modelo tres es el que más se acerca a cero, entonces se concluye que el modelo que mejor se ajusta, es el que tiene un valor de  α</w:t>
      </w:r>
      <w:r>
        <w:rPr>
          <w:rFonts w:ascii="Arial" w:hAnsi="Arial" w:cs="Arial"/>
          <w:color w:val="000000"/>
        </w:rPr>
        <w:t>=.9, es decir el</w:t>
      </w:r>
      <w:r w:rsidRPr="00172F2E">
        <w:rPr>
          <w:rFonts w:ascii="Arial" w:hAnsi="Arial" w:cs="Arial"/>
          <w:color w:val="000000"/>
        </w:rPr>
        <w:t xml:space="preserve"> más cercano a cero.</w:t>
      </w:r>
    </w:p>
    <w:p w:rsidR="004C5AE7" w:rsidRDefault="004C5AE7"/>
    <w:p w:rsidR="004C5AE7" w:rsidRDefault="004C5AE7"/>
    <w:p w:rsidR="004C5AE7" w:rsidRDefault="004C5AE7"/>
    <w:p w:rsidR="004C5AE7" w:rsidRDefault="004C5AE7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478B4BB5" wp14:editId="45E43B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14975" cy="4553585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 do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AE7" w:rsidRDefault="004C5AE7"/>
    <w:p w:rsidR="004C5AE7" w:rsidRDefault="004C5AE7"/>
    <w:p w:rsidR="004C5AE7" w:rsidRDefault="004C5AE7"/>
    <w:p w:rsidR="004C5AE7" w:rsidRPr="004C5AE7" w:rsidRDefault="004C5AE7" w:rsidP="004C5AE7"/>
    <w:p w:rsidR="004C5AE7" w:rsidRPr="004C5AE7" w:rsidRDefault="004C5AE7" w:rsidP="004C5AE7"/>
    <w:p w:rsidR="004C5AE7" w:rsidRPr="004C5AE7" w:rsidRDefault="004C5AE7" w:rsidP="004C5AE7"/>
    <w:p w:rsidR="004C5AE7" w:rsidRPr="004C5AE7" w:rsidRDefault="004C5AE7" w:rsidP="004C5AE7"/>
    <w:p w:rsidR="004C5AE7" w:rsidRPr="004C5AE7" w:rsidRDefault="004C5AE7" w:rsidP="004C5AE7"/>
    <w:p w:rsidR="004C5AE7" w:rsidRPr="004C5AE7" w:rsidRDefault="004C5AE7" w:rsidP="004C5AE7"/>
    <w:p w:rsidR="004C5AE7" w:rsidRPr="004C5AE7" w:rsidRDefault="004C5AE7" w:rsidP="004C5AE7"/>
    <w:p w:rsidR="004C5AE7" w:rsidRPr="004C5AE7" w:rsidRDefault="004C5AE7" w:rsidP="004C5AE7"/>
    <w:p w:rsidR="004C5AE7" w:rsidRPr="004C5AE7" w:rsidRDefault="004C5AE7" w:rsidP="004C5AE7"/>
    <w:p w:rsidR="004C5AE7" w:rsidRDefault="004C5AE7" w:rsidP="004C5AE7"/>
    <w:tbl>
      <w:tblPr>
        <w:tblW w:w="1022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229"/>
      </w:tblGrid>
      <w:tr w:rsidR="00530804" w:rsidRPr="004C5AE7" w:rsidTr="00530804">
        <w:trPr>
          <w:trHeight w:val="1003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0804" w:rsidRPr="004C5AE7" w:rsidRDefault="00530804" w:rsidP="002B6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</w:pPr>
            <w:r w:rsidRPr="004C5A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 xml:space="preserve">                    ME      RMSE       MAE       MPE     MAPE     MASE     ACF1</w:t>
            </w:r>
          </w:p>
          <w:p w:rsidR="00530804" w:rsidRPr="004C5AE7" w:rsidRDefault="00530804" w:rsidP="002B6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</w:pPr>
            <w:r w:rsidRPr="004C5A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>Training set 0.1364522 0.9007567 0.7817698 -0.877354 17.35981 1.005492 0.502482</w:t>
            </w:r>
          </w:p>
          <w:p w:rsidR="00530804" w:rsidRPr="004C5AE7" w:rsidRDefault="00530804" w:rsidP="002B6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</w:pPr>
            <w:r w:rsidRPr="004C5A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 xml:space="preserve">                    ME.1    RMSE.1    MAE.1     MPE.1   MAPE.1    MASE.1     ACF1.1</w:t>
            </w:r>
          </w:p>
          <w:p w:rsidR="00530804" w:rsidRPr="004C5AE7" w:rsidRDefault="00530804" w:rsidP="002B6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lang w:eastAsia="es-MX"/>
              </w:rPr>
            </w:pPr>
            <w:r w:rsidRPr="004C5AE7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lang w:eastAsia="es-MX"/>
              </w:rPr>
              <w:t>Training set -0.01955195 0.7501838 0.612364 -2.443704 13.53871 0.7876064 -0.1162616</w:t>
            </w:r>
          </w:p>
          <w:p w:rsidR="00530804" w:rsidRPr="004C5AE7" w:rsidRDefault="00530804" w:rsidP="002B6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</w:pPr>
            <w:r w:rsidRPr="004C5A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 xml:space="preserve">                    ME.2    RMSE.2     MAE.2     MPE.2   MAPE.2    MASE.2     ACF1.2</w:t>
            </w:r>
          </w:p>
          <w:p w:rsidR="00530804" w:rsidRPr="004C5AE7" w:rsidRDefault="00530804" w:rsidP="002B6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</w:pPr>
            <w:r w:rsidRPr="004C5A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MX"/>
              </w:rPr>
              <w:t>Training set -0.02059958 0.8679346 0.6717326 -2.310569 14.79291 0.8639648 -0.5329612</w:t>
            </w:r>
          </w:p>
          <w:p w:rsidR="00530804" w:rsidRPr="004C5AE7" w:rsidRDefault="00530804" w:rsidP="002B6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30804" w:rsidRPr="004C5AE7" w:rsidTr="00530804">
        <w:trPr>
          <w:trHeight w:val="496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0804" w:rsidRDefault="00530804" w:rsidP="002B6D9F"/>
          <w:p w:rsidR="00530804" w:rsidRPr="004C5AE7" w:rsidRDefault="00530804" w:rsidP="002B6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0804" w:rsidRPr="004C5AE7" w:rsidTr="00530804">
        <w:trPr>
          <w:trHeight w:val="97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0804" w:rsidRPr="004C5AE7" w:rsidRDefault="00530804" w:rsidP="002B6D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530804" w:rsidRDefault="00530804" w:rsidP="00530804">
      <w:r>
        <w:t xml:space="preserve">De acuerdo con los datos obtenidos </w:t>
      </w:r>
      <w:r>
        <w:t>se demuestra</w:t>
      </w:r>
      <w:r>
        <w:t xml:space="preserve"> que el mejor modelo es el 2, porque sus valores son más próximos a cero, sin embargo gráficamente se observa que el que mejor se ajusta es el modelo color verde que es el tres, por lo que podemos concluir que a pesar que los valores de la tabla del modelo 3 sean ligeramente mayores que los del dos, el modelo que se ajusta mejor es el modelo tres con </w:t>
      </w:r>
      <w:r>
        <w:rPr>
          <w:rFonts w:cs="Arial"/>
        </w:rPr>
        <w:t>α</w:t>
      </w:r>
      <w:r>
        <w:t>=.987.</w:t>
      </w:r>
    </w:p>
    <w:p w:rsidR="00530804" w:rsidRDefault="00530804" w:rsidP="00530804">
      <w:r>
        <w:t xml:space="preserve">Conclusión: debido a los dos ejemplos anteriores, podemos afirmar que entre </w:t>
      </w:r>
      <w:proofErr w:type="spellStart"/>
      <w:r>
        <w:t>mas</w:t>
      </w:r>
      <w:proofErr w:type="spellEnd"/>
      <w:r>
        <w:t xml:space="preserve"> cercano acero sea el valor de </w:t>
      </w:r>
      <w:r>
        <w:rPr>
          <w:rFonts w:cs="Arial"/>
        </w:rPr>
        <w:t>α</w:t>
      </w:r>
      <w:r>
        <w:t xml:space="preserve"> mejor será la aproximación, usando el modelo SES.</w:t>
      </w:r>
    </w:p>
    <w:p w:rsidR="004C5AE7" w:rsidRPr="004C5AE7" w:rsidRDefault="004C5AE7" w:rsidP="004C5AE7">
      <w:bookmarkStart w:id="0" w:name="_GoBack"/>
      <w:bookmarkEnd w:id="0"/>
    </w:p>
    <w:sectPr w:rsidR="004C5AE7" w:rsidRPr="004C5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E7"/>
    <w:rsid w:val="004C5AE7"/>
    <w:rsid w:val="00530804"/>
    <w:rsid w:val="00964FA6"/>
    <w:rsid w:val="00F3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84B66-6D6A-433E-AB1C-BE37C17A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5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5AE7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C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Arévalo Pérez</dc:creator>
  <cp:keywords/>
  <dc:description/>
  <cp:lastModifiedBy>Alejandro Arévalo Pérez</cp:lastModifiedBy>
  <cp:revision>1</cp:revision>
  <dcterms:created xsi:type="dcterms:W3CDTF">2016-05-12T04:09:00Z</dcterms:created>
  <dcterms:modified xsi:type="dcterms:W3CDTF">2016-05-12T04:22:00Z</dcterms:modified>
</cp:coreProperties>
</file>