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6Colorful"/>
        <w:tblpPr w:leftFromText="180" w:rightFromText="180" w:vertAnchor="text" w:horzAnchor="margin" w:tblpX="-152" w:tblpY="774"/>
        <w:tblW w:w="9918" w:type="dxa"/>
        <w:tblLayout w:type="fixed"/>
        <w:tblLook w:val="04A0" w:firstRow="1" w:lastRow="0" w:firstColumn="1" w:lastColumn="0" w:noHBand="0" w:noVBand="1"/>
      </w:tblPr>
      <w:tblGrid>
        <w:gridCol w:w="696"/>
        <w:gridCol w:w="8"/>
        <w:gridCol w:w="2410"/>
        <w:gridCol w:w="3544"/>
        <w:gridCol w:w="3260"/>
      </w:tblGrid>
      <w:tr w:rsidR="004D6BF2" w:rsidTr="00483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gridSpan w:val="2"/>
          </w:tcPr>
          <w:p w:rsidR="004D6BF2" w:rsidRPr="002F2B27" w:rsidRDefault="004D6BF2" w:rsidP="004838EA">
            <w:pPr>
              <w:jc w:val="center"/>
              <w:rPr>
                <w:i/>
              </w:rPr>
            </w:pPr>
            <w:bookmarkStart w:id="0" w:name="_GoBack" w:colFirst="0" w:colLast="0"/>
            <w:r w:rsidRPr="002F2B27">
              <w:rPr>
                <w:i/>
              </w:rPr>
              <w:t>Test</w:t>
            </w:r>
          </w:p>
        </w:tc>
        <w:tc>
          <w:tcPr>
            <w:tcW w:w="2410" w:type="dxa"/>
          </w:tcPr>
          <w:p w:rsidR="004D6BF2" w:rsidRDefault="004D6BF2" w:rsidP="0048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is being tested</w:t>
            </w:r>
          </w:p>
        </w:tc>
        <w:tc>
          <w:tcPr>
            <w:tcW w:w="3544" w:type="dxa"/>
          </w:tcPr>
          <w:p w:rsidR="004D6BF2" w:rsidRDefault="004D6BF2" w:rsidP="0048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How</w:t>
            </w:r>
          </w:p>
        </w:tc>
        <w:tc>
          <w:tcPr>
            <w:tcW w:w="3260" w:type="dxa"/>
          </w:tcPr>
          <w:p w:rsidR="004D6BF2" w:rsidRDefault="004D6BF2" w:rsidP="0048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4D6BF2" w:rsidTr="0048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gridSpan w:val="2"/>
            <w:shd w:val="clear" w:color="auto" w:fill="FBE4D5" w:themeFill="accent2" w:themeFillTint="33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0" w:type="dxa"/>
            <w:shd w:val="clear" w:color="auto" w:fill="FBE4D5" w:themeFill="accent2" w:themeFillTint="33"/>
          </w:tcPr>
          <w:p w:rsidR="004D6BF2" w:rsidRPr="00781604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1604">
              <w:t>See the website</w:t>
            </w:r>
          </w:p>
        </w:tc>
        <w:tc>
          <w:tcPr>
            <w:tcW w:w="3544" w:type="dxa"/>
            <w:shd w:val="clear" w:color="auto" w:fill="FBE4D5" w:themeFill="accent2" w:themeFillTint="33"/>
          </w:tcPr>
          <w:p w:rsidR="004D6BF2" w:rsidRPr="00781604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1604">
              <w:t>Typing the Website address: www.greenmag.co.uk</w:t>
            </w:r>
          </w:p>
        </w:tc>
        <w:tc>
          <w:tcPr>
            <w:tcW w:w="3260" w:type="dxa"/>
            <w:shd w:val="clear" w:color="auto" w:fill="FBE4D5" w:themeFill="accent2" w:themeFillTint="33"/>
          </w:tcPr>
          <w:p w:rsidR="004D6BF2" w:rsidRPr="00781604" w:rsidRDefault="004D6BF2" w:rsidP="004838EA">
            <w:pPr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1604">
              <w:t>Load a page that allow the user to insert the details to login or register in the fields provided.</w:t>
            </w:r>
          </w:p>
        </w:tc>
      </w:tr>
      <w:tr w:rsidR="004D6BF2" w:rsidTr="0048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gridSpan w:val="2"/>
            <w:shd w:val="clear" w:color="auto" w:fill="FBE4D5" w:themeFill="accent2" w:themeFillTint="33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0" w:type="dxa"/>
            <w:shd w:val="clear" w:color="auto" w:fill="FBE4D5" w:themeFill="accent2" w:themeFillTint="33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validation</w:t>
            </w:r>
          </w:p>
        </w:tc>
        <w:tc>
          <w:tcPr>
            <w:tcW w:w="3544" w:type="dxa"/>
            <w:shd w:val="clear" w:color="auto" w:fill="FBE4D5" w:themeFill="accent2" w:themeFillTint="33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the register button without inserting any value</w:t>
            </w:r>
          </w:p>
        </w:tc>
        <w:tc>
          <w:tcPr>
            <w:tcW w:w="3260" w:type="dxa"/>
            <w:shd w:val="clear" w:color="auto" w:fill="FBE4D5" w:themeFill="accent2" w:themeFillTint="33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error message should appear to inform the user. </w:t>
            </w:r>
          </w:p>
        </w:tc>
      </w:tr>
      <w:tr w:rsidR="004D6BF2" w:rsidTr="0048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gridSpan w:val="2"/>
            <w:shd w:val="clear" w:color="auto" w:fill="FBE4D5" w:themeFill="accent2" w:themeFillTint="33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0" w:type="dxa"/>
            <w:shd w:val="clear" w:color="auto" w:fill="FBE4D5" w:themeFill="accent2" w:themeFillTint="33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validation</w:t>
            </w:r>
          </w:p>
        </w:tc>
        <w:tc>
          <w:tcPr>
            <w:tcW w:w="3544" w:type="dxa"/>
            <w:shd w:val="clear" w:color="auto" w:fill="FBE4D5" w:themeFill="accent2" w:themeFillTint="33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register button entering not valid values</w:t>
            </w:r>
          </w:p>
        </w:tc>
        <w:tc>
          <w:tcPr>
            <w:tcW w:w="3260" w:type="dxa"/>
            <w:shd w:val="clear" w:color="auto" w:fill="FBE4D5" w:themeFill="accent2" w:themeFillTint="33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error message should appear to inform the user. </w:t>
            </w:r>
          </w:p>
        </w:tc>
      </w:tr>
      <w:tr w:rsidR="004D6BF2" w:rsidTr="0048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gridSpan w:val="2"/>
            <w:shd w:val="clear" w:color="auto" w:fill="FBE4D5" w:themeFill="accent2" w:themeFillTint="33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0" w:type="dxa"/>
            <w:shd w:val="clear" w:color="auto" w:fill="FBE4D5" w:themeFill="accent2" w:themeFillTint="33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Page for new users (just student per the assumption)</w:t>
            </w:r>
          </w:p>
        </w:tc>
        <w:tc>
          <w:tcPr>
            <w:tcW w:w="3544" w:type="dxa"/>
            <w:shd w:val="clear" w:color="auto" w:fill="FBE4D5" w:themeFill="accent2" w:themeFillTint="33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Insert valid data into the fields provided and proceed </w:t>
            </w:r>
            <w:r w:rsidR="00405749">
              <w:t>with the registration clicking o</w:t>
            </w:r>
            <w:r>
              <w:t>n the register button.</w:t>
            </w:r>
          </w:p>
        </w:tc>
        <w:tc>
          <w:tcPr>
            <w:tcW w:w="3260" w:type="dxa"/>
            <w:shd w:val="clear" w:color="auto" w:fill="FBE4D5" w:themeFill="accent2" w:themeFillTint="33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should allow the user to login and have a dedicate page.</w:t>
            </w:r>
          </w:p>
        </w:tc>
      </w:tr>
      <w:tr w:rsidR="004D6BF2" w:rsidTr="0048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gridSpan w:val="2"/>
            <w:shd w:val="clear" w:color="auto" w:fill="FBE4D5" w:themeFill="accent2" w:themeFillTint="33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0" w:type="dxa"/>
            <w:shd w:val="clear" w:color="auto" w:fill="FBE4D5" w:themeFill="accent2" w:themeFillTint="33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Logout</w:t>
            </w:r>
          </w:p>
        </w:tc>
        <w:tc>
          <w:tcPr>
            <w:tcW w:w="3544" w:type="dxa"/>
            <w:shd w:val="clear" w:color="auto" w:fill="FBE4D5" w:themeFill="accent2" w:themeFillTint="33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logout button provided </w:t>
            </w:r>
          </w:p>
        </w:tc>
        <w:tc>
          <w:tcPr>
            <w:tcW w:w="3260" w:type="dxa"/>
            <w:shd w:val="clear" w:color="auto" w:fill="FBE4D5" w:themeFill="accent2" w:themeFillTint="33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is going to logout the user.</w:t>
            </w:r>
          </w:p>
        </w:tc>
      </w:tr>
      <w:tr w:rsidR="004D6BF2" w:rsidTr="0048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gridSpan w:val="2"/>
            <w:shd w:val="clear" w:color="auto" w:fill="FFE599" w:themeFill="accent4" w:themeFillTint="66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0" w:type="dxa"/>
            <w:shd w:val="clear" w:color="auto" w:fill="FFE599" w:themeFill="accent4" w:themeFillTint="66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validation</w:t>
            </w:r>
          </w:p>
        </w:tc>
        <w:tc>
          <w:tcPr>
            <w:tcW w:w="3544" w:type="dxa"/>
            <w:shd w:val="clear" w:color="auto" w:fill="FFE599" w:themeFill="accent4" w:themeFillTint="66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the login button without inserting any value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error message should appear to inform the user. </w:t>
            </w:r>
          </w:p>
        </w:tc>
      </w:tr>
      <w:tr w:rsidR="004D6BF2" w:rsidTr="0048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gridSpan w:val="2"/>
            <w:shd w:val="clear" w:color="auto" w:fill="FFE599" w:themeFill="accent4" w:themeFillTint="66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0" w:type="dxa"/>
            <w:shd w:val="clear" w:color="auto" w:fill="FFE599" w:themeFill="accent4" w:themeFillTint="66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validation</w:t>
            </w:r>
          </w:p>
        </w:tc>
        <w:tc>
          <w:tcPr>
            <w:tcW w:w="3544" w:type="dxa"/>
            <w:shd w:val="clear" w:color="auto" w:fill="FFE599" w:themeFill="accent4" w:themeFillTint="66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login button inserting not valid values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error message should appear to inform the user. </w:t>
            </w:r>
          </w:p>
        </w:tc>
      </w:tr>
      <w:tr w:rsidR="004D6BF2" w:rsidTr="0048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gridSpan w:val="2"/>
            <w:shd w:val="clear" w:color="auto" w:fill="FFE599" w:themeFill="accent4" w:themeFillTint="66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0" w:type="dxa"/>
            <w:shd w:val="clear" w:color="auto" w:fill="FFE599" w:themeFill="accent4" w:themeFillTint="66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3544" w:type="dxa"/>
            <w:shd w:val="clear" w:color="auto" w:fill="FFE599" w:themeFill="accent4" w:themeFillTint="66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the data register into the registration phase and proceed with the login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should check the details and allow the user to log in</w:t>
            </w:r>
          </w:p>
        </w:tc>
      </w:tr>
      <w:tr w:rsidR="004D6BF2" w:rsidTr="0048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gridSpan w:val="2"/>
            <w:shd w:val="clear" w:color="auto" w:fill="FFE599" w:themeFill="accent4" w:themeFillTint="66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0" w:type="dxa"/>
            <w:shd w:val="clear" w:color="auto" w:fill="FFE599" w:themeFill="accent4" w:themeFillTint="66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Logout</w:t>
            </w:r>
          </w:p>
        </w:tc>
        <w:tc>
          <w:tcPr>
            <w:tcW w:w="3544" w:type="dxa"/>
            <w:shd w:val="clear" w:color="auto" w:fill="FFE599" w:themeFill="accent4" w:themeFillTint="66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logout button provided 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is going to logout the user.</w:t>
            </w:r>
          </w:p>
        </w:tc>
      </w:tr>
      <w:tr w:rsidR="004D6BF2" w:rsidTr="0048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C5E0B3" w:themeFill="accent6" w:themeFillTint="66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C5E0B3" w:themeFill="accent6" w:themeFillTint="66"/>
          </w:tcPr>
          <w:p w:rsidR="004D6BF2" w:rsidRPr="002F2B27" w:rsidRDefault="004D6BF2" w:rsidP="004838E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  <w:lang w:val="en-GB"/>
              </w:rPr>
            </w:pPr>
            <w:r w:rsidRPr="002F2B27">
              <w:rPr>
                <w:i/>
                <w:sz w:val="22"/>
                <w:szCs w:val="22"/>
                <w:lang w:val="en-GB"/>
              </w:rPr>
              <w:t>Student last login</w:t>
            </w:r>
          </w:p>
        </w:tc>
        <w:tc>
          <w:tcPr>
            <w:tcW w:w="3544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into the system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Once the page is load under the profile picture is shown the last login date and time</w:t>
            </w:r>
          </w:p>
        </w:tc>
      </w:tr>
      <w:tr w:rsidR="004D6BF2" w:rsidTr="0048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C5E0B3" w:themeFill="accent6" w:themeFillTint="66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C5E0B3" w:themeFill="accent6" w:themeFillTint="66"/>
          </w:tcPr>
          <w:p w:rsidR="004D6BF2" w:rsidRPr="002F2B27" w:rsidRDefault="004D6BF2" w:rsidP="004838E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  <w:lang w:val="en-GB"/>
              </w:rPr>
            </w:pPr>
            <w:r w:rsidRPr="002F2B27">
              <w:rPr>
                <w:i/>
                <w:sz w:val="22"/>
                <w:szCs w:val="22"/>
                <w:lang w:val="en-GB"/>
              </w:rPr>
              <w:t>Student: Upload articles</w:t>
            </w:r>
          </w:p>
        </w:tc>
        <w:tc>
          <w:tcPr>
            <w:tcW w:w="3544" w:type="dxa"/>
            <w:shd w:val="clear" w:color="auto" w:fill="C5E0B3" w:themeFill="accent6" w:themeFillTint="66"/>
          </w:tcPr>
          <w:p w:rsidR="004D6BF2" w:rsidRPr="00F07929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7929">
              <w:t>Login as a student click next in the “Upload Articles” area.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:rsidR="004D6BF2" w:rsidRPr="00F07929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7929">
              <w:t>A popup window is appearing with apposite fields to make a new submission.</w:t>
            </w:r>
          </w:p>
        </w:tc>
      </w:tr>
      <w:tr w:rsidR="004D6BF2" w:rsidTr="0048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C5E0B3" w:themeFill="accent6" w:themeFillTint="66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C5E0B3" w:themeFill="accent6" w:themeFillTint="66"/>
          </w:tcPr>
          <w:p w:rsidR="004D6BF2" w:rsidRPr="002F2B27" w:rsidRDefault="004D6BF2" w:rsidP="004838E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  <w:lang w:val="en-GB"/>
              </w:rPr>
            </w:pPr>
            <w:r w:rsidRPr="002F2B27">
              <w:rPr>
                <w:i/>
                <w:sz w:val="22"/>
                <w:szCs w:val="22"/>
                <w:lang w:val="en-GB"/>
              </w:rPr>
              <w:t>Student: close the Upload articles section</w:t>
            </w:r>
          </w:p>
        </w:tc>
        <w:tc>
          <w:tcPr>
            <w:tcW w:w="3544" w:type="dxa"/>
            <w:shd w:val="clear" w:color="auto" w:fill="C5E0B3" w:themeFill="accent6" w:themeFillTint="66"/>
          </w:tcPr>
          <w:p w:rsidR="004D6BF2" w:rsidRPr="00F07929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the close button that replace the next button once the popup window appears.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:rsidR="004D6BF2" w:rsidRPr="00F07929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popup window will be close without making any submission.</w:t>
            </w:r>
          </w:p>
        </w:tc>
      </w:tr>
      <w:tr w:rsidR="004D6BF2" w:rsidTr="0048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C5E0B3" w:themeFill="accent6" w:themeFillTint="66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C5E0B3" w:themeFill="accent6" w:themeFillTint="66"/>
          </w:tcPr>
          <w:p w:rsidR="004D6BF2" w:rsidRPr="002F2B27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F2B27">
              <w:rPr>
                <w:rFonts w:ascii="Calibri" w:hAnsi="Calibri" w:cs="Calibri"/>
                <w:i/>
              </w:rPr>
              <w:t>Student: Submit one or more articles as Word documents to the magazine.</w:t>
            </w:r>
          </w:p>
        </w:tc>
        <w:tc>
          <w:tcPr>
            <w:tcW w:w="3544" w:type="dxa"/>
            <w:shd w:val="clear" w:color="auto" w:fill="C5E0B3" w:themeFill="accent6" w:themeFillTint="66"/>
          </w:tcPr>
          <w:p w:rsidR="004D6BF2" w:rsidRPr="00F07929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7929">
              <w:t>Click on “choose file” in the article section into the popup window.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:rsidR="004D6BF2" w:rsidRPr="00F07929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7929">
              <w:t>Load a</w:t>
            </w:r>
            <w:r>
              <w:t xml:space="preserve"> file uploader popup</w:t>
            </w:r>
            <w:r w:rsidRPr="00F07929">
              <w:t xml:space="preserve"> window </w:t>
            </w:r>
            <w:r>
              <w:t>to let the user to select and add the file.</w:t>
            </w:r>
          </w:p>
        </w:tc>
      </w:tr>
      <w:tr w:rsidR="004D6BF2" w:rsidTr="0048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C5E0B3" w:themeFill="accent6" w:themeFillTint="66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C5E0B3" w:themeFill="accent6" w:themeFillTint="66"/>
          </w:tcPr>
          <w:p w:rsidR="004D6BF2" w:rsidRPr="002F2B27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highlight w:val="yellow"/>
              </w:rPr>
            </w:pPr>
            <w:r w:rsidRPr="002F2B27">
              <w:rPr>
                <w:rFonts w:ascii="Calibri" w:hAnsi="Calibri" w:cs="Calibri"/>
                <w:i/>
              </w:rPr>
              <w:t xml:space="preserve">Student: Upload high quality images, e.g. photographs. </w:t>
            </w:r>
          </w:p>
        </w:tc>
        <w:tc>
          <w:tcPr>
            <w:tcW w:w="3544" w:type="dxa"/>
            <w:shd w:val="clear" w:color="auto" w:fill="C5E0B3" w:themeFill="accent6" w:themeFillTint="66"/>
          </w:tcPr>
          <w:p w:rsidR="004D6BF2" w:rsidRPr="002A0A57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07929">
              <w:t xml:space="preserve">Click on “choose file” in the </w:t>
            </w:r>
            <w:r>
              <w:t xml:space="preserve">Image </w:t>
            </w:r>
            <w:r w:rsidRPr="00F07929">
              <w:t>section into the popup window.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:rsidR="004D6BF2" w:rsidRPr="002A0A57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07929">
              <w:t>Load a</w:t>
            </w:r>
            <w:r>
              <w:t xml:space="preserve"> file uploader popup</w:t>
            </w:r>
            <w:r w:rsidRPr="00F07929">
              <w:t xml:space="preserve"> window </w:t>
            </w:r>
            <w:r>
              <w:t>to let the user to select and add the picture.</w:t>
            </w:r>
          </w:p>
        </w:tc>
      </w:tr>
      <w:tr w:rsidR="004D6BF2" w:rsidTr="0048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C5E0B3" w:themeFill="accent6" w:themeFillTint="66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C5E0B3" w:themeFill="accent6" w:themeFillTint="66"/>
          </w:tcPr>
          <w:p w:rsidR="004D6BF2" w:rsidRPr="002F2B27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</w:rPr>
            </w:pPr>
            <w:r w:rsidRPr="002F2B27">
              <w:rPr>
                <w:rFonts w:ascii="Calibri" w:hAnsi="Calibri" w:cs="Calibri"/>
                <w:i/>
              </w:rPr>
              <w:t>Student: Add another image</w:t>
            </w:r>
          </w:p>
        </w:tc>
        <w:tc>
          <w:tcPr>
            <w:tcW w:w="3544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“Add Another Image”</w:t>
            </w:r>
          </w:p>
          <w:p w:rsidR="004D6BF2" w:rsidRPr="00F07929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7929">
              <w:t xml:space="preserve">in the </w:t>
            </w:r>
            <w:r>
              <w:t xml:space="preserve">Image </w:t>
            </w:r>
            <w:r w:rsidRPr="00F07929">
              <w:t>section into the popup window.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Another “choose file” button will appear in the image section.</w:t>
            </w:r>
          </w:p>
          <w:p w:rsidR="004D6BF2" w:rsidRPr="00F07929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6BF2" w:rsidTr="0048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C5E0B3" w:themeFill="accent6" w:themeFillTint="66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C5E0B3" w:themeFill="accent6" w:themeFillTint="66"/>
          </w:tcPr>
          <w:p w:rsidR="004D6BF2" w:rsidRPr="002F2B27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F2B27">
              <w:rPr>
                <w:rFonts w:ascii="Calibri" w:hAnsi="Calibri" w:cs="Calibri"/>
                <w:i/>
              </w:rPr>
              <w:t>Students: Agree to Terms and Conditions before they can submit.</w:t>
            </w:r>
          </w:p>
        </w:tc>
        <w:tc>
          <w:tcPr>
            <w:tcW w:w="3544" w:type="dxa"/>
            <w:shd w:val="clear" w:color="auto" w:fill="C5E0B3" w:themeFill="accent6" w:themeFillTint="66"/>
          </w:tcPr>
          <w:p w:rsidR="004D6BF2" w:rsidRPr="00D33E6E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3E6E">
              <w:t xml:space="preserve">Ticked the T&amp;C check box </w:t>
            </w:r>
            <w:r>
              <w:t>and then clicked the submit button.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:rsidR="004D6BF2" w:rsidRPr="002A0A57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33E6E">
              <w:t xml:space="preserve">Load the </w:t>
            </w:r>
            <w:r>
              <w:t xml:space="preserve">dedicate </w:t>
            </w:r>
            <w:r w:rsidRPr="00D33E6E">
              <w:t>home page with the new article added.</w:t>
            </w:r>
          </w:p>
        </w:tc>
      </w:tr>
      <w:tr w:rsidR="004D6BF2" w:rsidTr="0048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C5E0B3" w:themeFill="accent6" w:themeFillTint="66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C5E0B3" w:themeFill="accent6" w:themeFillTint="66"/>
          </w:tcPr>
          <w:p w:rsidR="004D6BF2" w:rsidRPr="002F2B27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</w:rPr>
            </w:pPr>
            <w:r w:rsidRPr="002F2B27">
              <w:rPr>
                <w:rFonts w:ascii="Calibri" w:hAnsi="Calibri" w:cs="Calibri"/>
                <w:i/>
              </w:rPr>
              <w:t>Student upload article validation.</w:t>
            </w:r>
          </w:p>
        </w:tc>
        <w:tc>
          <w:tcPr>
            <w:tcW w:w="3544" w:type="dxa"/>
            <w:shd w:val="clear" w:color="auto" w:fill="C5E0B3" w:themeFill="accent6" w:themeFillTint="66"/>
          </w:tcPr>
          <w:p w:rsidR="004D6BF2" w:rsidRPr="00D33E6E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submit button without typing or inserting any value.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:rsidR="004D6BF2" w:rsidRPr="00D33E6E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message will be show referring to the first field that </w:t>
            </w:r>
            <w:proofErr w:type="gramStart"/>
            <w:r>
              <w:t>has to</w:t>
            </w:r>
            <w:proofErr w:type="gramEnd"/>
            <w:r>
              <w:t xml:space="preserve"> be filled up.</w:t>
            </w:r>
          </w:p>
        </w:tc>
      </w:tr>
      <w:tr w:rsidR="004D6BF2" w:rsidTr="0048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C5E0B3" w:themeFill="accent6" w:themeFillTint="66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C5E0B3" w:themeFill="accent6" w:themeFillTint="66"/>
          </w:tcPr>
          <w:p w:rsidR="004D6BF2" w:rsidRPr="002F2B27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</w:rPr>
            </w:pPr>
            <w:r w:rsidRPr="002F2B27">
              <w:rPr>
                <w:rFonts w:ascii="Calibri" w:hAnsi="Calibri" w:cs="Calibri"/>
                <w:i/>
              </w:rPr>
              <w:t>Student upload article validation.</w:t>
            </w:r>
          </w:p>
        </w:tc>
        <w:tc>
          <w:tcPr>
            <w:tcW w:w="3544" w:type="dxa"/>
            <w:shd w:val="clear" w:color="auto" w:fill="C5E0B3" w:themeFill="accent6" w:themeFillTint="66"/>
          </w:tcPr>
          <w:p w:rsidR="004D6BF2" w:rsidRPr="00D33E6E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submit button typing just the article title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:rsidR="004D6BF2" w:rsidRPr="00D33E6E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message will be show referring to the first field that </w:t>
            </w:r>
            <w:proofErr w:type="gramStart"/>
            <w:r>
              <w:t>has to</w:t>
            </w:r>
            <w:proofErr w:type="gramEnd"/>
            <w:r>
              <w:t xml:space="preserve"> be filled up.</w:t>
            </w:r>
          </w:p>
        </w:tc>
      </w:tr>
      <w:tr w:rsidR="004D6BF2" w:rsidTr="0048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C5E0B3" w:themeFill="accent6" w:themeFillTint="66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C5E0B3" w:themeFill="accent6" w:themeFillTint="66"/>
          </w:tcPr>
          <w:p w:rsidR="004D6BF2" w:rsidRPr="002F2B27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</w:rPr>
            </w:pPr>
            <w:r w:rsidRPr="002F2B27">
              <w:rPr>
                <w:rFonts w:ascii="Calibri" w:hAnsi="Calibri" w:cs="Calibri"/>
                <w:i/>
              </w:rPr>
              <w:t>Student upload article validation.</w:t>
            </w:r>
          </w:p>
        </w:tc>
        <w:tc>
          <w:tcPr>
            <w:tcW w:w="3544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submit button typing just the article title and a description.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message will be show referring to the first field that </w:t>
            </w:r>
            <w:proofErr w:type="gramStart"/>
            <w:r>
              <w:t>has to</w:t>
            </w:r>
            <w:proofErr w:type="gramEnd"/>
            <w:r>
              <w:t xml:space="preserve"> be filled up.</w:t>
            </w:r>
          </w:p>
        </w:tc>
      </w:tr>
      <w:tr w:rsidR="004D6BF2" w:rsidTr="0048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C5E0B3" w:themeFill="accent6" w:themeFillTint="66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C5E0B3" w:themeFill="accent6" w:themeFillTint="66"/>
          </w:tcPr>
          <w:p w:rsidR="004D6BF2" w:rsidRPr="002F2B27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</w:rPr>
            </w:pPr>
            <w:r w:rsidRPr="002F2B27">
              <w:rPr>
                <w:rFonts w:ascii="Calibri" w:hAnsi="Calibri" w:cs="Calibri"/>
                <w:i/>
              </w:rPr>
              <w:t>Student upload article validation.</w:t>
            </w:r>
          </w:p>
        </w:tc>
        <w:tc>
          <w:tcPr>
            <w:tcW w:w="3544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submit button typing the article title, a description and inserting the word document.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message will be show referring to the first field that </w:t>
            </w:r>
            <w:proofErr w:type="gramStart"/>
            <w:r>
              <w:t>has to</w:t>
            </w:r>
            <w:proofErr w:type="gramEnd"/>
            <w:r>
              <w:t xml:space="preserve"> be filled up.</w:t>
            </w:r>
          </w:p>
        </w:tc>
      </w:tr>
      <w:tr w:rsidR="004D6BF2" w:rsidTr="0048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C5E0B3" w:themeFill="accent6" w:themeFillTint="66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C5E0B3" w:themeFill="accent6" w:themeFillTint="66"/>
          </w:tcPr>
          <w:p w:rsidR="004D6BF2" w:rsidRPr="002F2B27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</w:rPr>
            </w:pPr>
            <w:r w:rsidRPr="002F2B27">
              <w:rPr>
                <w:rFonts w:ascii="Calibri" w:hAnsi="Calibri" w:cs="Calibri"/>
                <w:i/>
              </w:rPr>
              <w:t>Student T&amp;C validation.</w:t>
            </w:r>
          </w:p>
        </w:tc>
        <w:tc>
          <w:tcPr>
            <w:tcW w:w="3544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submit button without agree with the Terms and Conditions.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 will be show and the submission will not proceed.</w:t>
            </w:r>
          </w:p>
        </w:tc>
      </w:tr>
      <w:tr w:rsidR="004D6BF2" w:rsidTr="0048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C5E0B3" w:themeFill="accent6" w:themeFillTint="66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C5E0B3" w:themeFill="accent6" w:themeFillTint="66"/>
          </w:tcPr>
          <w:p w:rsidR="004D6BF2" w:rsidRPr="002F2B27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F2B27">
              <w:rPr>
                <w:i/>
              </w:rPr>
              <w:t>Student: upload articles within the closure date.</w:t>
            </w:r>
          </w:p>
        </w:tc>
        <w:tc>
          <w:tcPr>
            <w:tcW w:w="3544" w:type="dxa"/>
            <w:shd w:val="clear" w:color="auto" w:fill="C5E0B3" w:themeFill="accent6" w:themeFillTint="66"/>
          </w:tcPr>
          <w:p w:rsidR="004D6BF2" w:rsidRPr="0024306E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306E">
              <w:t>Login as a student click next in the “Upload Articles” area.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:rsidR="004D6BF2" w:rsidRPr="0024306E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306E">
              <w:t>A popup window will appear with at the bottom the count</w:t>
            </w:r>
            <w:r>
              <w:t>down</w:t>
            </w:r>
            <w:r w:rsidRPr="0024306E">
              <w:t xml:space="preserve"> of the time before the closure date.</w:t>
            </w:r>
          </w:p>
        </w:tc>
      </w:tr>
      <w:tr w:rsidR="004D6BF2" w:rsidTr="0048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C5E0B3" w:themeFill="accent6" w:themeFillTint="66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C5E0B3" w:themeFill="accent6" w:themeFillTint="66"/>
          </w:tcPr>
          <w:p w:rsidR="004D6BF2" w:rsidRPr="002F2B27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F2B27">
              <w:rPr>
                <w:i/>
              </w:rPr>
              <w:t>Student upload articles within the closure date validation.</w:t>
            </w:r>
          </w:p>
        </w:tc>
        <w:tc>
          <w:tcPr>
            <w:tcW w:w="3544" w:type="dxa"/>
            <w:shd w:val="clear" w:color="auto" w:fill="C5E0B3" w:themeFill="accent6" w:themeFillTint="66"/>
          </w:tcPr>
          <w:p w:rsidR="004D6BF2" w:rsidRPr="0024306E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306E">
              <w:t>Login as a student click next in the “Upload Articles” area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:rsidR="004D6BF2" w:rsidRPr="0024306E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next button will not open the popup window.</w:t>
            </w:r>
          </w:p>
        </w:tc>
      </w:tr>
      <w:tr w:rsidR="004D6BF2" w:rsidTr="0048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C5E0B3" w:themeFill="accent6" w:themeFillTint="66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C5E0B3" w:themeFill="accent6" w:themeFillTint="66"/>
          </w:tcPr>
          <w:p w:rsidR="004D6BF2" w:rsidRPr="002F2B27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F2B27">
              <w:rPr>
                <w:i/>
              </w:rPr>
              <w:t xml:space="preserve">Student: update submission </w:t>
            </w:r>
          </w:p>
        </w:tc>
        <w:tc>
          <w:tcPr>
            <w:tcW w:w="3544" w:type="dxa"/>
            <w:shd w:val="clear" w:color="auto" w:fill="C5E0B3" w:themeFill="accent6" w:themeFillTint="66"/>
          </w:tcPr>
          <w:p w:rsidR="004D6BF2" w:rsidRPr="0024306E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the “Update” button at the bottom of each article 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new page will Load where is possible to change the article title and description and choose a new file to upload.</w:t>
            </w:r>
          </w:p>
        </w:tc>
      </w:tr>
      <w:tr w:rsidR="004D6BF2" w:rsidTr="0048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C5E0B3" w:themeFill="accent6" w:themeFillTint="66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C5E0B3" w:themeFill="accent6" w:themeFillTint="66"/>
          </w:tcPr>
          <w:p w:rsidR="004D6BF2" w:rsidRPr="002F2B27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F2B27">
              <w:rPr>
                <w:i/>
              </w:rPr>
              <w:t>Student: Update the changes to the submission</w:t>
            </w:r>
          </w:p>
        </w:tc>
        <w:tc>
          <w:tcPr>
            <w:tcW w:w="3544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Once the changes are made click on the “update details” button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dedicate home page will be load with the changes made to the article.</w:t>
            </w:r>
          </w:p>
        </w:tc>
      </w:tr>
      <w:tr w:rsidR="004D6BF2" w:rsidTr="0048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C5E0B3" w:themeFill="accent6" w:themeFillTint="66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C5E0B3" w:themeFill="accent6" w:themeFillTint="66"/>
          </w:tcPr>
          <w:p w:rsidR="004D6BF2" w:rsidRPr="002F2B27" w:rsidRDefault="004D6BF2" w:rsidP="004838E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  <w:lang w:val="en-GB"/>
              </w:rPr>
            </w:pPr>
            <w:r w:rsidRPr="002F2B27">
              <w:rPr>
                <w:i/>
                <w:sz w:val="22"/>
                <w:szCs w:val="22"/>
                <w:lang w:val="en-GB"/>
              </w:rPr>
              <w:t>From the student account download the single Word files on the machine.</w:t>
            </w:r>
          </w:p>
          <w:p w:rsidR="004D6BF2" w:rsidRPr="002F2B27" w:rsidRDefault="004D6BF2" w:rsidP="004838E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  <w:lang w:val="en-GB"/>
              </w:rPr>
            </w:pPr>
          </w:p>
        </w:tc>
        <w:tc>
          <w:tcPr>
            <w:tcW w:w="3544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“Download Doc” button at the bottom of each article.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Word file download begins at the bottom of the page.</w:t>
            </w:r>
          </w:p>
        </w:tc>
      </w:tr>
      <w:tr w:rsidR="004D6BF2" w:rsidTr="0048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C5E0B3" w:themeFill="accent6" w:themeFillTint="66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C5E0B3" w:themeFill="accent6" w:themeFillTint="66"/>
          </w:tcPr>
          <w:p w:rsidR="004D6BF2" w:rsidRPr="002F2B27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F2B27">
              <w:rPr>
                <w:i/>
              </w:rPr>
              <w:t>Student: view comment</w:t>
            </w:r>
          </w:p>
        </w:tc>
        <w:tc>
          <w:tcPr>
            <w:tcW w:w="3544" w:type="dxa"/>
            <w:shd w:val="clear" w:color="auto" w:fill="C5E0B3" w:themeFill="accent6" w:themeFillTint="66"/>
          </w:tcPr>
          <w:p w:rsidR="004D6BF2" w:rsidRPr="0024306E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“View Comment” button place below each article.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list of comment will be show below the article. If not comment “No comment” will appear.</w:t>
            </w:r>
          </w:p>
        </w:tc>
      </w:tr>
      <w:tr w:rsidR="004D6BF2" w:rsidTr="0048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C5E0B3" w:themeFill="accent6" w:themeFillTint="66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C5E0B3" w:themeFill="accent6" w:themeFillTint="66"/>
          </w:tcPr>
          <w:p w:rsidR="004D6BF2" w:rsidRPr="002F2B27" w:rsidRDefault="004D6BF2" w:rsidP="004838E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  <w:lang w:val="en-GB"/>
              </w:rPr>
            </w:pPr>
            <w:r w:rsidRPr="002F2B27">
              <w:rPr>
                <w:i/>
                <w:sz w:val="22"/>
                <w:szCs w:val="22"/>
                <w:lang w:val="en-GB"/>
              </w:rPr>
              <w:t xml:space="preserve">Student: Read the articles </w:t>
            </w:r>
          </w:p>
        </w:tc>
        <w:tc>
          <w:tcPr>
            <w:tcW w:w="3544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Selecting the provided “view” button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page is loaded and just the article selected is shown.</w:t>
            </w:r>
          </w:p>
        </w:tc>
      </w:tr>
      <w:tr w:rsidR="004D6BF2" w:rsidTr="0048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C5E0B3" w:themeFill="accent6" w:themeFillTint="66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C5E0B3" w:themeFill="accent6" w:themeFillTint="66"/>
          </w:tcPr>
          <w:p w:rsidR="004D6BF2" w:rsidRPr="002F2B27" w:rsidRDefault="004D6BF2" w:rsidP="004838E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  <w:lang w:val="en-GB"/>
              </w:rPr>
            </w:pPr>
            <w:r w:rsidRPr="002F2B27">
              <w:rPr>
                <w:i/>
                <w:sz w:val="22"/>
                <w:szCs w:val="22"/>
                <w:lang w:val="en-GB"/>
              </w:rPr>
              <w:t>Student: Go back to the home page</w:t>
            </w:r>
          </w:p>
        </w:tc>
        <w:tc>
          <w:tcPr>
            <w:tcW w:w="3544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“back” button that appears once the “view” articles selection is made.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dedicated home page is loaded.</w:t>
            </w:r>
          </w:p>
        </w:tc>
      </w:tr>
      <w:tr w:rsidR="004D6BF2" w:rsidTr="0048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C5E0B3" w:themeFill="accent6" w:themeFillTint="66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C5E0B3" w:themeFill="accent6" w:themeFillTint="66"/>
          </w:tcPr>
          <w:p w:rsidR="004D6BF2" w:rsidRPr="002F2B27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F2B27">
              <w:rPr>
                <w:i/>
              </w:rPr>
              <w:t>Student: change avatar</w:t>
            </w:r>
          </w:p>
        </w:tc>
        <w:tc>
          <w:tcPr>
            <w:tcW w:w="3544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into the system and clicked on the “x” avatar button.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“change avatar” section shows different avatar pictures once the “x” button is selected.</w:t>
            </w:r>
          </w:p>
        </w:tc>
      </w:tr>
      <w:tr w:rsidR="004D6BF2" w:rsidTr="0048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C5E0B3" w:themeFill="accent6" w:themeFillTint="66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C5E0B3" w:themeFill="accent6" w:themeFillTint="66"/>
          </w:tcPr>
          <w:p w:rsidR="004D6BF2" w:rsidRPr="002F2B27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F2B27">
              <w:rPr>
                <w:i/>
              </w:rPr>
              <w:t>Student: confirm the avatar</w:t>
            </w:r>
          </w:p>
        </w:tc>
        <w:tc>
          <w:tcPr>
            <w:tcW w:w="3544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into the system and clicked on the tick in the “change avatar” section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Once the tick is clicked the page is reloaded with a new profile avatar image.</w:t>
            </w:r>
          </w:p>
        </w:tc>
      </w:tr>
      <w:tr w:rsidR="004D6BF2" w:rsidTr="0048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C5E0B3" w:themeFill="accent6" w:themeFillTint="66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C5E0B3" w:themeFill="accent6" w:themeFillTint="66"/>
          </w:tcPr>
          <w:p w:rsidR="004D6BF2" w:rsidRPr="002F2B27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F2B27">
              <w:rPr>
                <w:i/>
              </w:rPr>
              <w:t>Student: Open “Info” section</w:t>
            </w:r>
          </w:p>
        </w:tc>
        <w:tc>
          <w:tcPr>
            <w:tcW w:w="3544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into the system as student and clicked on the info button.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popup window is appearing to show some info about the university.</w:t>
            </w:r>
          </w:p>
        </w:tc>
      </w:tr>
      <w:tr w:rsidR="004D6BF2" w:rsidTr="0048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C5E0B3" w:themeFill="accent6" w:themeFillTint="66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C5E0B3" w:themeFill="accent6" w:themeFillTint="66"/>
          </w:tcPr>
          <w:p w:rsidR="004D6BF2" w:rsidRPr="002F2B27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F2B27">
              <w:rPr>
                <w:i/>
              </w:rPr>
              <w:t>Student: close “info” section</w:t>
            </w:r>
          </w:p>
        </w:tc>
        <w:tc>
          <w:tcPr>
            <w:tcW w:w="3544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Clicked on the “x” in the popup window.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Once the “x” is clicked the popup window disappear and student home page is shown.</w:t>
            </w:r>
          </w:p>
        </w:tc>
      </w:tr>
      <w:tr w:rsidR="004D6BF2" w:rsidTr="0048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C5E0B3" w:themeFill="accent6" w:themeFillTint="66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C5E0B3" w:themeFill="accent6" w:themeFillTint="66"/>
          </w:tcPr>
          <w:p w:rsidR="004D6BF2" w:rsidRPr="002F2B27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F2B27">
              <w:rPr>
                <w:i/>
              </w:rPr>
              <w:t>Student: change password</w:t>
            </w:r>
          </w:p>
        </w:tc>
        <w:tc>
          <w:tcPr>
            <w:tcW w:w="3544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the previews password, a new one and click on the “Update password” button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page is reloaded and in the “Change password” section a successful message is shown</w:t>
            </w:r>
          </w:p>
        </w:tc>
      </w:tr>
      <w:tr w:rsidR="004D6BF2" w:rsidTr="0048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C5E0B3" w:themeFill="accent6" w:themeFillTint="66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C5E0B3" w:themeFill="accent6" w:themeFillTint="66"/>
          </w:tcPr>
          <w:p w:rsidR="004D6BF2" w:rsidRPr="002F2B27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F2B27">
              <w:rPr>
                <w:i/>
              </w:rPr>
              <w:t>Student: change password email confirmation</w:t>
            </w:r>
          </w:p>
        </w:tc>
        <w:tc>
          <w:tcPr>
            <w:tcW w:w="3544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the previews password, a new one and click on the “Update password” button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present in the mail box for the user that logged in to confirm the successful password change.</w:t>
            </w:r>
          </w:p>
        </w:tc>
      </w:tr>
      <w:tr w:rsidR="004D6BF2" w:rsidTr="0048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C5E0B3" w:themeFill="accent6" w:themeFillTint="66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C5E0B3" w:themeFill="accent6" w:themeFillTint="66"/>
          </w:tcPr>
          <w:p w:rsidR="004D6BF2" w:rsidRPr="002F2B27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F2B27">
              <w:rPr>
                <w:i/>
              </w:rPr>
              <w:t>Student: change password validation</w:t>
            </w:r>
          </w:p>
        </w:tc>
        <w:tc>
          <w:tcPr>
            <w:tcW w:w="3544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values typed and click the “Update password” button.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“Change password” section an error message is shown.</w:t>
            </w:r>
          </w:p>
        </w:tc>
      </w:tr>
      <w:tr w:rsidR="004D6BF2" w:rsidTr="0048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C5E0B3" w:themeFill="accent6" w:themeFillTint="66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C5E0B3" w:themeFill="accent6" w:themeFillTint="66"/>
          </w:tcPr>
          <w:p w:rsidR="004D6BF2" w:rsidRPr="002F2B27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F2B27">
              <w:rPr>
                <w:i/>
              </w:rPr>
              <w:t>Student: change password validation</w:t>
            </w:r>
          </w:p>
        </w:tc>
        <w:tc>
          <w:tcPr>
            <w:tcW w:w="3544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passwords typed and click on the “Update password” button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the “Change password” section an error message is shown.</w:t>
            </w:r>
          </w:p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6BF2" w:rsidTr="0048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C5E0B3" w:themeFill="accent6" w:themeFillTint="66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C5E0B3" w:themeFill="accent6" w:themeFillTint="66"/>
          </w:tcPr>
          <w:p w:rsidR="004D6BF2" w:rsidRPr="002F2B27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F2B27">
              <w:rPr>
                <w:i/>
              </w:rPr>
              <w:t>Student: change password validation</w:t>
            </w:r>
          </w:p>
        </w:tc>
        <w:tc>
          <w:tcPr>
            <w:tcW w:w="3544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a wrong old password and a new one and click on the “Update password” button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“Change password” section an error message is shown.</w:t>
            </w:r>
          </w:p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6BF2" w:rsidTr="0048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C5E0B3" w:themeFill="accent6" w:themeFillTint="66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C5E0B3" w:themeFill="accent6" w:themeFillTint="66"/>
          </w:tcPr>
          <w:p w:rsidR="004D6BF2" w:rsidRPr="002F2B27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F2B27">
              <w:rPr>
                <w:i/>
              </w:rPr>
              <w:t>Student: Filtering the articles</w:t>
            </w:r>
          </w:p>
        </w:tc>
        <w:tc>
          <w:tcPr>
            <w:tcW w:w="3544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Clicked on the filter button provided under “My articles” section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the student articles are shown in the student page.</w:t>
            </w:r>
          </w:p>
        </w:tc>
      </w:tr>
      <w:tr w:rsidR="004D6BF2" w:rsidTr="0048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C5E0B3" w:themeFill="accent6" w:themeFillTint="66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C5E0B3" w:themeFill="accent6" w:themeFillTint="66"/>
          </w:tcPr>
          <w:p w:rsidR="004D6BF2" w:rsidRPr="002F2B27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F2B27">
              <w:rPr>
                <w:i/>
              </w:rPr>
              <w:t>Student: Filtering the articles</w:t>
            </w:r>
          </w:p>
        </w:tc>
        <w:tc>
          <w:tcPr>
            <w:tcW w:w="3544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Clicked on the filter button provided under “My pending articles” section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student Pending articles are shown in the student page.</w:t>
            </w:r>
          </w:p>
        </w:tc>
      </w:tr>
      <w:tr w:rsidR="004D6BF2" w:rsidTr="0048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C5E0B3" w:themeFill="accent6" w:themeFillTint="66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C5E0B3" w:themeFill="accent6" w:themeFillTint="66"/>
          </w:tcPr>
          <w:p w:rsidR="004D6BF2" w:rsidRPr="002F2B27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F2B27">
              <w:rPr>
                <w:i/>
              </w:rPr>
              <w:t>Student: Filtering the articles</w:t>
            </w:r>
          </w:p>
        </w:tc>
        <w:tc>
          <w:tcPr>
            <w:tcW w:w="3544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Clicked on the filter button provided under “My approved articles” section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student approved articles are shown in the student page.</w:t>
            </w:r>
          </w:p>
        </w:tc>
      </w:tr>
      <w:tr w:rsidR="004D6BF2" w:rsidTr="0048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C5E0B3" w:themeFill="accent6" w:themeFillTint="66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C5E0B3" w:themeFill="accent6" w:themeFillTint="66"/>
          </w:tcPr>
          <w:p w:rsidR="004D6BF2" w:rsidRPr="002F2B27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F2B27">
              <w:rPr>
                <w:i/>
              </w:rPr>
              <w:t>Student: Filtering the articles</w:t>
            </w:r>
          </w:p>
        </w:tc>
        <w:tc>
          <w:tcPr>
            <w:tcW w:w="3544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Clicked on the filter button provided under “My rejected articles” section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student rejected articles are shown in the student page.</w:t>
            </w:r>
          </w:p>
        </w:tc>
      </w:tr>
      <w:tr w:rsidR="004D6BF2" w:rsidTr="0048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C5E0B3" w:themeFill="accent6" w:themeFillTint="66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C5E0B3" w:themeFill="accent6" w:themeFillTint="66"/>
          </w:tcPr>
          <w:p w:rsidR="004D6BF2" w:rsidRPr="002F2B27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F2B27">
              <w:rPr>
                <w:i/>
              </w:rPr>
              <w:t>Student: view all Articles</w:t>
            </w:r>
          </w:p>
        </w:tc>
        <w:tc>
          <w:tcPr>
            <w:tcW w:w="3544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into the system and select the all article button at the top of the page.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a new page with all the articles approved by the students of the same faculty in the current academic year.</w:t>
            </w:r>
          </w:p>
        </w:tc>
      </w:tr>
      <w:tr w:rsidR="004D6BF2" w:rsidTr="0048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C5E0B3" w:themeFill="accent6" w:themeFillTint="66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C5E0B3" w:themeFill="accent6" w:themeFillTint="66"/>
          </w:tcPr>
          <w:p w:rsidR="004D6BF2" w:rsidRPr="002F2B27" w:rsidRDefault="004D6BF2" w:rsidP="004838E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  <w:lang w:val="en-GB"/>
              </w:rPr>
            </w:pPr>
            <w:r w:rsidRPr="002F2B27">
              <w:rPr>
                <w:i/>
                <w:sz w:val="22"/>
                <w:szCs w:val="22"/>
                <w:lang w:val="en-GB"/>
              </w:rPr>
              <w:t xml:space="preserve">Student: view the report for approved articles, grouped by academic year and faculty. </w:t>
            </w:r>
          </w:p>
        </w:tc>
        <w:tc>
          <w:tcPr>
            <w:tcW w:w="3544" w:type="dxa"/>
            <w:shd w:val="clear" w:color="auto" w:fill="C5E0B3" w:themeFill="accent6" w:themeFillTint="66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into the system and select the statistic button at the top of the page.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:rsidR="004D6BF2" w:rsidRPr="006A70D9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A70D9">
              <w:t xml:space="preserve">Load a new page that shows statistical analysis such as </w:t>
            </w:r>
          </w:p>
          <w:p w:rsidR="004D6BF2" w:rsidRPr="006A70D9" w:rsidRDefault="004D6BF2" w:rsidP="004838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3" w:hanging="2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6A70D9">
              <w:rPr>
                <w:rFonts w:ascii="Calibri" w:hAnsi="Calibri" w:cs="Calibri"/>
                <w:sz w:val="22"/>
              </w:rPr>
              <w:t>Number of contributions within each Faculty for each academic year.</w:t>
            </w:r>
          </w:p>
          <w:p w:rsidR="004D6BF2" w:rsidRPr="006A70D9" w:rsidRDefault="004D6BF2" w:rsidP="004838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3" w:hanging="2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6A70D9">
              <w:rPr>
                <w:rFonts w:ascii="Calibri" w:hAnsi="Calibri" w:cs="Calibri"/>
                <w:sz w:val="22"/>
              </w:rPr>
              <w:t>Percentage of contributions by each Faculty for any academic year.</w:t>
            </w:r>
          </w:p>
          <w:p w:rsidR="004D6BF2" w:rsidRDefault="004D6BF2" w:rsidP="004838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3" w:hanging="2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6A70D9">
              <w:rPr>
                <w:rFonts w:ascii="Calibri" w:hAnsi="Calibri" w:cs="Calibri"/>
                <w:sz w:val="22"/>
              </w:rPr>
              <w:t>Number of contributors within each Faculty for each academic year.</w:t>
            </w:r>
          </w:p>
          <w:p w:rsidR="004D6BF2" w:rsidRDefault="004D6BF2" w:rsidP="004838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3" w:hanging="2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Most Active Users</w:t>
            </w:r>
          </w:p>
          <w:p w:rsidR="004D6BF2" w:rsidRDefault="004D6BF2" w:rsidP="004838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3" w:hanging="2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Browsers Used</w:t>
            </w:r>
          </w:p>
          <w:p w:rsidR="004D6BF2" w:rsidRDefault="004D6BF2" w:rsidP="004838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3" w:hanging="2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Most Visited Articles</w:t>
            </w:r>
          </w:p>
          <w:p w:rsidR="004D6BF2" w:rsidRPr="00223BA0" w:rsidRDefault="004D6BF2" w:rsidP="004838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3" w:hanging="2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Most visited Pages</w:t>
            </w:r>
          </w:p>
        </w:tc>
      </w:tr>
      <w:tr w:rsidR="004D6BF2" w:rsidTr="0048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DEEAF6" w:themeFill="accent1" w:themeFillTint="33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DEEAF6" w:themeFill="accent1" w:themeFillTint="33"/>
          </w:tcPr>
          <w:p w:rsidR="004D6BF2" w:rsidRPr="002F2B27" w:rsidRDefault="004D6BF2" w:rsidP="004838E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  <w:lang w:val="en-GB"/>
              </w:rPr>
            </w:pPr>
            <w:r w:rsidRPr="002F2B27">
              <w:rPr>
                <w:i/>
                <w:sz w:val="22"/>
                <w:szCs w:val="22"/>
                <w:lang w:val="en-GB"/>
              </w:rPr>
              <w:t>Access to the system as a Marketing Manager.</w:t>
            </w:r>
          </w:p>
          <w:p w:rsidR="004D6BF2" w:rsidRPr="002F2B27" w:rsidRDefault="004D6BF2" w:rsidP="004838E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  <w:lang w:val="en-GB"/>
              </w:rPr>
            </w:pPr>
          </w:p>
        </w:tc>
        <w:tc>
          <w:tcPr>
            <w:tcW w:w="3544" w:type="dxa"/>
            <w:shd w:val="clear" w:color="auto" w:fill="DEEAF6" w:themeFill="accent1" w:themeFillTint="33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with the Marketing Manager email and password provided </w:t>
            </w:r>
            <w:proofErr w:type="gramStart"/>
            <w:r>
              <w:t>according to</w:t>
            </w:r>
            <w:proofErr w:type="gramEnd"/>
            <w:r>
              <w:t xml:space="preserve"> the assumption made.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Load the Marketing Manager dedicated page. </w:t>
            </w:r>
          </w:p>
        </w:tc>
      </w:tr>
      <w:tr w:rsidR="004D6BF2" w:rsidTr="0048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DEEAF6" w:themeFill="accent1" w:themeFillTint="33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DEEAF6" w:themeFill="accent1" w:themeFillTint="33"/>
          </w:tcPr>
          <w:p w:rsidR="004D6BF2" w:rsidRPr="002F2B27" w:rsidRDefault="004D6BF2" w:rsidP="004838E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  <w:lang w:val="en-GB"/>
              </w:rPr>
            </w:pPr>
            <w:r w:rsidRPr="002F2B27">
              <w:rPr>
                <w:i/>
                <w:sz w:val="22"/>
                <w:szCs w:val="22"/>
                <w:lang w:val="en-GB"/>
              </w:rPr>
              <w:t>Marketing Manager last login</w:t>
            </w:r>
          </w:p>
        </w:tc>
        <w:tc>
          <w:tcPr>
            <w:tcW w:w="3544" w:type="dxa"/>
            <w:shd w:val="clear" w:color="auto" w:fill="DEEAF6" w:themeFill="accent1" w:themeFillTint="33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into the system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Once the page is load under the profile picture is shown the last login date and time</w:t>
            </w:r>
          </w:p>
        </w:tc>
      </w:tr>
      <w:tr w:rsidR="004D6BF2" w:rsidTr="0048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DEEAF6" w:themeFill="accent1" w:themeFillTint="33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DEEAF6" w:themeFill="accent1" w:themeFillTint="33"/>
          </w:tcPr>
          <w:p w:rsidR="004D6BF2" w:rsidRPr="002F2B27" w:rsidRDefault="004D6BF2" w:rsidP="004838E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GB"/>
              </w:rPr>
            </w:pPr>
            <w:r w:rsidRPr="002F2B27">
              <w:rPr>
                <w:i/>
                <w:sz w:val="22"/>
                <w:szCs w:val="22"/>
                <w:lang w:val="en-GB"/>
              </w:rPr>
              <w:t>Marketing Manager: Selection of the interested contributions.</w:t>
            </w:r>
          </w:p>
        </w:tc>
        <w:tc>
          <w:tcPr>
            <w:tcW w:w="3544" w:type="dxa"/>
            <w:shd w:val="clear" w:color="auto" w:fill="DEEAF6" w:themeFill="accent1" w:themeFillTint="33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Using the filter button provided in the page.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articles are grouped by Faculty</w:t>
            </w:r>
          </w:p>
        </w:tc>
      </w:tr>
      <w:tr w:rsidR="004D6BF2" w:rsidTr="0048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DEEAF6" w:themeFill="accent1" w:themeFillTint="33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DEEAF6" w:themeFill="accent1" w:themeFillTint="33"/>
          </w:tcPr>
          <w:p w:rsidR="004D6BF2" w:rsidRPr="002F2B27" w:rsidRDefault="004D6BF2" w:rsidP="004838E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GB"/>
              </w:rPr>
            </w:pPr>
            <w:r w:rsidRPr="002F2B27">
              <w:rPr>
                <w:i/>
                <w:sz w:val="22"/>
                <w:szCs w:val="22"/>
                <w:lang w:val="en-GB"/>
              </w:rPr>
              <w:t>Marketing Manager: Label for selection of the interested contributions.</w:t>
            </w:r>
          </w:p>
        </w:tc>
        <w:tc>
          <w:tcPr>
            <w:tcW w:w="3544" w:type="dxa"/>
            <w:shd w:val="clear" w:color="auto" w:fill="DEEAF6" w:themeFill="accent1" w:themeFillTint="33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the filter button provided in the page.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label is shown under the profile picture with the filter selection made. In the label count the number of approved articles. </w:t>
            </w:r>
          </w:p>
        </w:tc>
      </w:tr>
      <w:tr w:rsidR="004D6BF2" w:rsidTr="0048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DEEAF6" w:themeFill="accent1" w:themeFillTint="33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DEEAF6" w:themeFill="accent1" w:themeFillTint="33"/>
          </w:tcPr>
          <w:p w:rsidR="004D6BF2" w:rsidRPr="002F2B27" w:rsidRDefault="004D6BF2" w:rsidP="004838E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  <w:lang w:val="en-GB"/>
              </w:rPr>
            </w:pPr>
            <w:r w:rsidRPr="002F2B27">
              <w:rPr>
                <w:i/>
                <w:sz w:val="22"/>
                <w:szCs w:val="22"/>
                <w:lang w:val="en-GB"/>
              </w:rPr>
              <w:t>From the Marketing Manager account download the ZIP file on the machine.</w:t>
            </w:r>
          </w:p>
          <w:p w:rsidR="004D6BF2" w:rsidRPr="002F2B27" w:rsidRDefault="004D6BF2" w:rsidP="004838E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  <w:lang w:val="en-GB"/>
              </w:rPr>
            </w:pPr>
          </w:p>
        </w:tc>
        <w:tc>
          <w:tcPr>
            <w:tcW w:w="3544" w:type="dxa"/>
            <w:shd w:val="clear" w:color="auto" w:fill="DEEAF6" w:themeFill="accent1" w:themeFillTint="33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Selecting the provide button at the top of the page into the Marketing Manager special account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ZIP file download begins at the bottom of the page.</w:t>
            </w:r>
          </w:p>
        </w:tc>
      </w:tr>
      <w:tr w:rsidR="004D6BF2" w:rsidTr="0048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DEEAF6" w:themeFill="accent1" w:themeFillTint="33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DEEAF6" w:themeFill="accent1" w:themeFillTint="33"/>
          </w:tcPr>
          <w:p w:rsidR="004D6BF2" w:rsidRPr="002F2B27" w:rsidRDefault="004D6BF2" w:rsidP="004838E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  <w:lang w:val="en-GB"/>
              </w:rPr>
            </w:pPr>
            <w:r w:rsidRPr="002F2B27">
              <w:rPr>
                <w:i/>
                <w:sz w:val="22"/>
                <w:szCs w:val="22"/>
                <w:lang w:val="en-GB"/>
              </w:rPr>
              <w:t>From the Marketing Manager account download the single Word files on the machine.</w:t>
            </w:r>
          </w:p>
          <w:p w:rsidR="004D6BF2" w:rsidRPr="002F2B27" w:rsidRDefault="004D6BF2" w:rsidP="004838E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  <w:lang w:val="en-GB"/>
              </w:rPr>
            </w:pPr>
          </w:p>
        </w:tc>
        <w:tc>
          <w:tcPr>
            <w:tcW w:w="3544" w:type="dxa"/>
            <w:shd w:val="clear" w:color="auto" w:fill="DEEAF6" w:themeFill="accent1" w:themeFillTint="33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“Download Doc” button at the bottom of each article.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Word file download begins at the bottom of the page.</w:t>
            </w:r>
          </w:p>
        </w:tc>
      </w:tr>
      <w:tr w:rsidR="004D6BF2" w:rsidTr="0048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DEEAF6" w:themeFill="accent1" w:themeFillTint="33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DEEAF6" w:themeFill="accent1" w:themeFillTint="33"/>
          </w:tcPr>
          <w:p w:rsidR="004D6BF2" w:rsidRPr="002F2B27" w:rsidRDefault="004D6BF2" w:rsidP="004838E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  <w:lang w:val="en-GB"/>
              </w:rPr>
            </w:pPr>
            <w:r w:rsidRPr="002F2B27">
              <w:rPr>
                <w:i/>
                <w:sz w:val="22"/>
                <w:szCs w:val="22"/>
                <w:lang w:val="en-GB"/>
              </w:rPr>
              <w:t xml:space="preserve">Marketing Manager: Read the articles </w:t>
            </w:r>
          </w:p>
        </w:tc>
        <w:tc>
          <w:tcPr>
            <w:tcW w:w="3544" w:type="dxa"/>
            <w:shd w:val="clear" w:color="auto" w:fill="DEEAF6" w:themeFill="accent1" w:themeFillTint="33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Selecting the provided “view” button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page is loaded and just the article selected is shown.</w:t>
            </w:r>
          </w:p>
        </w:tc>
      </w:tr>
      <w:tr w:rsidR="004D6BF2" w:rsidTr="0048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DEEAF6" w:themeFill="accent1" w:themeFillTint="33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DEEAF6" w:themeFill="accent1" w:themeFillTint="33"/>
          </w:tcPr>
          <w:p w:rsidR="004D6BF2" w:rsidRPr="002F2B27" w:rsidRDefault="004D6BF2" w:rsidP="004838E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  <w:lang w:val="en-GB"/>
              </w:rPr>
            </w:pPr>
            <w:r w:rsidRPr="002F2B27">
              <w:rPr>
                <w:i/>
                <w:sz w:val="22"/>
                <w:szCs w:val="22"/>
                <w:lang w:val="en-GB"/>
              </w:rPr>
              <w:t>Marketing Manager: Go back to the home page</w:t>
            </w:r>
          </w:p>
        </w:tc>
        <w:tc>
          <w:tcPr>
            <w:tcW w:w="3544" w:type="dxa"/>
            <w:shd w:val="clear" w:color="auto" w:fill="DEEAF6" w:themeFill="accent1" w:themeFillTint="33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“back” button that appears once the “view” articles selection is made.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dedicated home page is loaded.</w:t>
            </w:r>
          </w:p>
        </w:tc>
      </w:tr>
      <w:tr w:rsidR="004D6BF2" w:rsidTr="0048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DEEAF6" w:themeFill="accent1" w:themeFillTint="33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DEEAF6" w:themeFill="accent1" w:themeFillTint="33"/>
          </w:tcPr>
          <w:p w:rsidR="004D6BF2" w:rsidRPr="002F2B27" w:rsidRDefault="004D6BF2" w:rsidP="004838E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  <w:lang w:val="en-GB"/>
              </w:rPr>
            </w:pPr>
            <w:r w:rsidRPr="002F2B27">
              <w:rPr>
                <w:i/>
                <w:sz w:val="22"/>
                <w:szCs w:val="22"/>
                <w:lang w:val="en-GB"/>
              </w:rPr>
              <w:t xml:space="preserve">Marketing Manager: view the report for approved articles, grouped by academic year and faculty. </w:t>
            </w:r>
          </w:p>
        </w:tc>
        <w:tc>
          <w:tcPr>
            <w:tcW w:w="3544" w:type="dxa"/>
            <w:shd w:val="clear" w:color="auto" w:fill="DEEAF6" w:themeFill="accent1" w:themeFillTint="33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into the system and select the statistic button at the top of the page.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 w:rsidR="004D6BF2" w:rsidRPr="006A70D9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A70D9">
              <w:t xml:space="preserve">Load a new page that shows statistical analysis such as </w:t>
            </w:r>
          </w:p>
          <w:p w:rsidR="004D6BF2" w:rsidRPr="006A70D9" w:rsidRDefault="004D6BF2" w:rsidP="004838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3" w:hanging="2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6A70D9">
              <w:rPr>
                <w:rFonts w:ascii="Calibri" w:hAnsi="Calibri" w:cs="Calibri"/>
                <w:sz w:val="22"/>
              </w:rPr>
              <w:t>Number of contributions within each Faculty for each academic year.</w:t>
            </w:r>
          </w:p>
          <w:p w:rsidR="004D6BF2" w:rsidRPr="006A70D9" w:rsidRDefault="004D6BF2" w:rsidP="004838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3" w:hanging="2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6A70D9">
              <w:rPr>
                <w:rFonts w:ascii="Calibri" w:hAnsi="Calibri" w:cs="Calibri"/>
                <w:sz w:val="22"/>
              </w:rPr>
              <w:t>Percentage of contributions by each Faculty for any academic year.</w:t>
            </w:r>
          </w:p>
          <w:p w:rsidR="004D6BF2" w:rsidRDefault="004D6BF2" w:rsidP="004838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3" w:hanging="2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6A70D9">
              <w:rPr>
                <w:rFonts w:ascii="Calibri" w:hAnsi="Calibri" w:cs="Calibri"/>
                <w:sz w:val="22"/>
              </w:rPr>
              <w:t>Number of contributors within each Faculty for each academic year.</w:t>
            </w:r>
          </w:p>
          <w:p w:rsidR="004D6BF2" w:rsidRDefault="004D6BF2" w:rsidP="004838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3" w:hanging="2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Exception reports</w:t>
            </w:r>
          </w:p>
          <w:p w:rsidR="004D6BF2" w:rsidRDefault="004D6BF2" w:rsidP="004838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3" w:hanging="2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Most Active Users</w:t>
            </w:r>
          </w:p>
          <w:p w:rsidR="004D6BF2" w:rsidRDefault="004D6BF2" w:rsidP="004838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3" w:hanging="2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Browsers Used</w:t>
            </w:r>
          </w:p>
          <w:p w:rsidR="004D6BF2" w:rsidRDefault="004D6BF2" w:rsidP="004838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3" w:hanging="2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Most Visited Articles</w:t>
            </w:r>
          </w:p>
          <w:p w:rsidR="004D6BF2" w:rsidRPr="006A70D9" w:rsidRDefault="004D6BF2" w:rsidP="004838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3" w:hanging="2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Most visited Pages</w:t>
            </w:r>
          </w:p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6BF2" w:rsidTr="0048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E6C2FA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E6C2FA"/>
          </w:tcPr>
          <w:p w:rsidR="004D6BF2" w:rsidRPr="002F2B27" w:rsidRDefault="004D6BF2" w:rsidP="004838E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  <w:lang w:val="en-GB"/>
              </w:rPr>
            </w:pPr>
            <w:r w:rsidRPr="002F2B27">
              <w:rPr>
                <w:i/>
                <w:sz w:val="22"/>
                <w:szCs w:val="22"/>
                <w:lang w:val="en-GB"/>
              </w:rPr>
              <w:t xml:space="preserve">Access to the system as a Marketing Coordinator. </w:t>
            </w:r>
          </w:p>
        </w:tc>
        <w:tc>
          <w:tcPr>
            <w:tcW w:w="3544" w:type="dxa"/>
            <w:shd w:val="clear" w:color="auto" w:fill="E6C2FA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with the Marketing Coordinator email and password provided, </w:t>
            </w:r>
            <w:proofErr w:type="gramStart"/>
            <w:r>
              <w:t>according to</w:t>
            </w:r>
            <w:proofErr w:type="gramEnd"/>
            <w:r>
              <w:t xml:space="preserve"> the assumption made.</w:t>
            </w:r>
          </w:p>
        </w:tc>
        <w:tc>
          <w:tcPr>
            <w:tcW w:w="3260" w:type="dxa"/>
            <w:shd w:val="clear" w:color="auto" w:fill="E6C2FA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 the Marketing Coordinator dedicated page.</w:t>
            </w:r>
          </w:p>
        </w:tc>
      </w:tr>
      <w:tr w:rsidR="004D6BF2" w:rsidTr="0048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E6C2FA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E6C2FA"/>
          </w:tcPr>
          <w:p w:rsidR="004D6BF2" w:rsidRPr="002F2B27" w:rsidRDefault="004D6BF2" w:rsidP="004838E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  <w:lang w:val="en-GB"/>
              </w:rPr>
            </w:pPr>
            <w:r w:rsidRPr="002F2B27">
              <w:rPr>
                <w:i/>
                <w:sz w:val="22"/>
                <w:szCs w:val="22"/>
                <w:lang w:val="en-GB"/>
              </w:rPr>
              <w:t xml:space="preserve">Marketing Coordinator: Visualize just the articles that belong to a specific faculty. </w:t>
            </w:r>
          </w:p>
        </w:tc>
        <w:tc>
          <w:tcPr>
            <w:tcW w:w="3544" w:type="dxa"/>
            <w:shd w:val="clear" w:color="auto" w:fill="E6C2FA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with the Marketing Coordinator email and password provided, </w:t>
            </w:r>
            <w:proofErr w:type="gramStart"/>
            <w:r>
              <w:t>according to</w:t>
            </w:r>
            <w:proofErr w:type="gramEnd"/>
            <w:r>
              <w:t xml:space="preserve"> the assumption made.</w:t>
            </w:r>
          </w:p>
        </w:tc>
        <w:tc>
          <w:tcPr>
            <w:tcW w:w="3260" w:type="dxa"/>
            <w:shd w:val="clear" w:color="auto" w:fill="E6C2FA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the Marketing Coordinator dedicated page</w:t>
            </w:r>
          </w:p>
        </w:tc>
      </w:tr>
      <w:tr w:rsidR="004D6BF2" w:rsidTr="0048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E6C2FA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E6C2FA"/>
          </w:tcPr>
          <w:p w:rsidR="004D6BF2" w:rsidRPr="002F2B27" w:rsidRDefault="004D6BF2" w:rsidP="004838E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  <w:lang w:val="en-GB"/>
              </w:rPr>
            </w:pPr>
            <w:r w:rsidRPr="002F2B27">
              <w:rPr>
                <w:i/>
                <w:sz w:val="22"/>
                <w:szCs w:val="22"/>
                <w:lang w:val="en-GB"/>
              </w:rPr>
              <w:t>Marketing Coordinator last login</w:t>
            </w:r>
          </w:p>
        </w:tc>
        <w:tc>
          <w:tcPr>
            <w:tcW w:w="3544" w:type="dxa"/>
            <w:shd w:val="clear" w:color="auto" w:fill="E6C2FA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into the system</w:t>
            </w:r>
          </w:p>
        </w:tc>
        <w:tc>
          <w:tcPr>
            <w:tcW w:w="3260" w:type="dxa"/>
            <w:shd w:val="clear" w:color="auto" w:fill="E6C2FA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Once the page is load under the profile picture is shown the last login date and time</w:t>
            </w:r>
          </w:p>
        </w:tc>
      </w:tr>
      <w:tr w:rsidR="004D6BF2" w:rsidTr="0048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E6C2FA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E6C2FA"/>
          </w:tcPr>
          <w:p w:rsidR="004D6BF2" w:rsidRPr="002F2B27" w:rsidRDefault="004D6BF2" w:rsidP="004838E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  <w:lang w:val="en-GB"/>
              </w:rPr>
            </w:pPr>
            <w:r w:rsidRPr="002F2B27">
              <w:rPr>
                <w:i/>
                <w:sz w:val="22"/>
                <w:szCs w:val="22"/>
                <w:lang w:val="en-GB"/>
              </w:rPr>
              <w:t xml:space="preserve">Marketing Coordinator: Send directly an email to the mail box when a submission is made. </w:t>
            </w:r>
          </w:p>
        </w:tc>
        <w:tc>
          <w:tcPr>
            <w:tcW w:w="3544" w:type="dxa"/>
            <w:shd w:val="clear" w:color="auto" w:fill="E6C2FA"/>
          </w:tcPr>
          <w:p w:rsidR="004D6BF2" w:rsidRPr="000D31E7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1E7">
              <w:t>Upload a file as student and check into the Marketing Coordinator Mail box.</w:t>
            </w:r>
          </w:p>
        </w:tc>
        <w:tc>
          <w:tcPr>
            <w:tcW w:w="3260" w:type="dxa"/>
            <w:shd w:val="clear" w:color="auto" w:fill="E6C2FA"/>
          </w:tcPr>
          <w:p w:rsidR="004D6BF2" w:rsidRPr="000D31E7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1E7">
              <w:t>In the Marketing Coordinator mail box, the email is arriv</w:t>
            </w:r>
            <w:r>
              <w:t>ed when the submission was made. The email has a link that connect directly to the article.</w:t>
            </w:r>
          </w:p>
        </w:tc>
      </w:tr>
      <w:tr w:rsidR="004D6BF2" w:rsidTr="0048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E6C2FA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E6C2FA"/>
          </w:tcPr>
          <w:p w:rsidR="004D6BF2" w:rsidRPr="002F2B27" w:rsidRDefault="004D6BF2" w:rsidP="004838E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  <w:lang w:val="en-GB"/>
              </w:rPr>
            </w:pPr>
            <w:r w:rsidRPr="002F2B27">
              <w:rPr>
                <w:i/>
                <w:sz w:val="22"/>
                <w:szCs w:val="22"/>
                <w:lang w:val="en-GB"/>
              </w:rPr>
              <w:t>Marketing Coordinator: Possibility to add and edit a comment or publish a submission.</w:t>
            </w:r>
          </w:p>
        </w:tc>
        <w:tc>
          <w:tcPr>
            <w:tcW w:w="3544" w:type="dxa"/>
            <w:shd w:val="clear" w:color="auto" w:fill="E6C2FA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“edit” button provided below each article.</w:t>
            </w:r>
          </w:p>
        </w:tc>
        <w:tc>
          <w:tcPr>
            <w:tcW w:w="3260" w:type="dxa"/>
            <w:shd w:val="clear" w:color="auto" w:fill="E6C2FA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 a dedicate space to add or edit a comment, a selection of status and the possibility to submit.</w:t>
            </w:r>
          </w:p>
        </w:tc>
      </w:tr>
      <w:tr w:rsidR="004D6BF2" w:rsidTr="0048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E6C2FA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E6C2FA"/>
          </w:tcPr>
          <w:p w:rsidR="004D6BF2" w:rsidRPr="002F2B27" w:rsidRDefault="004D6BF2" w:rsidP="004838E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  <w:lang w:val="en-GB"/>
              </w:rPr>
            </w:pPr>
            <w:r w:rsidRPr="002F2B27">
              <w:rPr>
                <w:i/>
                <w:sz w:val="22"/>
                <w:szCs w:val="22"/>
                <w:lang w:val="en-GB"/>
              </w:rPr>
              <w:t>From the Marketing Coordinator account download the single Word files on the machine.</w:t>
            </w:r>
          </w:p>
          <w:p w:rsidR="004D6BF2" w:rsidRPr="002F2B27" w:rsidRDefault="004D6BF2" w:rsidP="004838E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  <w:lang w:val="en-GB"/>
              </w:rPr>
            </w:pPr>
          </w:p>
        </w:tc>
        <w:tc>
          <w:tcPr>
            <w:tcW w:w="3544" w:type="dxa"/>
            <w:shd w:val="clear" w:color="auto" w:fill="E6C2FA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“Download Doc” button at the bottom of each article.</w:t>
            </w:r>
          </w:p>
        </w:tc>
        <w:tc>
          <w:tcPr>
            <w:tcW w:w="3260" w:type="dxa"/>
            <w:shd w:val="clear" w:color="auto" w:fill="E6C2FA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Word file download begins at the bottom of the page.</w:t>
            </w:r>
          </w:p>
        </w:tc>
      </w:tr>
      <w:tr w:rsidR="004D6BF2" w:rsidTr="0048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E6C2FA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E6C2FA"/>
          </w:tcPr>
          <w:p w:rsidR="004D6BF2" w:rsidRPr="002F2B27" w:rsidRDefault="004D6BF2" w:rsidP="004838E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  <w:lang w:val="en-GB"/>
              </w:rPr>
            </w:pPr>
            <w:r w:rsidRPr="002F2B27">
              <w:rPr>
                <w:i/>
                <w:sz w:val="22"/>
                <w:szCs w:val="22"/>
                <w:lang w:val="en-GB"/>
              </w:rPr>
              <w:t xml:space="preserve">Marketing Coordinator: Read the articles </w:t>
            </w:r>
          </w:p>
        </w:tc>
        <w:tc>
          <w:tcPr>
            <w:tcW w:w="3544" w:type="dxa"/>
            <w:shd w:val="clear" w:color="auto" w:fill="E6C2FA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Selecting the provided “view” button</w:t>
            </w:r>
          </w:p>
        </w:tc>
        <w:tc>
          <w:tcPr>
            <w:tcW w:w="3260" w:type="dxa"/>
            <w:shd w:val="clear" w:color="auto" w:fill="E6C2FA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page is loaded and just the article selected is shown.</w:t>
            </w:r>
          </w:p>
        </w:tc>
      </w:tr>
      <w:tr w:rsidR="004D6BF2" w:rsidTr="0048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E6C2FA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E6C2FA"/>
          </w:tcPr>
          <w:p w:rsidR="004D6BF2" w:rsidRPr="002F2B27" w:rsidRDefault="004D6BF2" w:rsidP="004838E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  <w:lang w:val="en-GB"/>
              </w:rPr>
            </w:pPr>
            <w:r w:rsidRPr="002F2B27">
              <w:rPr>
                <w:i/>
                <w:sz w:val="22"/>
                <w:szCs w:val="22"/>
                <w:lang w:val="en-GB"/>
              </w:rPr>
              <w:t>Marketing Coordinator: Go back to the home page</w:t>
            </w:r>
          </w:p>
        </w:tc>
        <w:tc>
          <w:tcPr>
            <w:tcW w:w="3544" w:type="dxa"/>
            <w:shd w:val="clear" w:color="auto" w:fill="E6C2FA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“back” button that appears once the “view” articles selection is made.</w:t>
            </w:r>
          </w:p>
        </w:tc>
        <w:tc>
          <w:tcPr>
            <w:tcW w:w="3260" w:type="dxa"/>
            <w:shd w:val="clear" w:color="auto" w:fill="E6C2FA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dedicated home page is loaded.</w:t>
            </w:r>
          </w:p>
        </w:tc>
      </w:tr>
      <w:tr w:rsidR="004D6BF2" w:rsidTr="0048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E6C2FA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E6C2FA"/>
          </w:tcPr>
          <w:p w:rsidR="004D6BF2" w:rsidRPr="002F2B27" w:rsidRDefault="004D6BF2" w:rsidP="004838E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  <w:lang w:val="en-GB"/>
              </w:rPr>
            </w:pPr>
            <w:r w:rsidRPr="002F2B27">
              <w:rPr>
                <w:i/>
                <w:sz w:val="22"/>
                <w:szCs w:val="22"/>
                <w:lang w:val="en-GB"/>
              </w:rPr>
              <w:t xml:space="preserve">Marketing Coordinator: view the report for approved articles, grouped by academic year and faculty. </w:t>
            </w:r>
          </w:p>
        </w:tc>
        <w:tc>
          <w:tcPr>
            <w:tcW w:w="3544" w:type="dxa"/>
            <w:shd w:val="clear" w:color="auto" w:fill="E6C2FA"/>
          </w:tcPr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into the system and select the statistic button at the top of the page.</w:t>
            </w:r>
          </w:p>
        </w:tc>
        <w:tc>
          <w:tcPr>
            <w:tcW w:w="3260" w:type="dxa"/>
            <w:shd w:val="clear" w:color="auto" w:fill="E6C2FA"/>
          </w:tcPr>
          <w:p w:rsidR="004D6BF2" w:rsidRPr="006A70D9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A70D9">
              <w:t xml:space="preserve">Load a new page that shows statistical analysis such as </w:t>
            </w:r>
          </w:p>
          <w:p w:rsidR="004D6BF2" w:rsidRPr="006A70D9" w:rsidRDefault="004D6BF2" w:rsidP="004838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3" w:hanging="2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6A70D9">
              <w:rPr>
                <w:rFonts w:ascii="Calibri" w:hAnsi="Calibri" w:cs="Calibri"/>
                <w:sz w:val="22"/>
              </w:rPr>
              <w:t>Number of contributions within each Faculty for each academic year.</w:t>
            </w:r>
          </w:p>
          <w:p w:rsidR="004D6BF2" w:rsidRPr="006A70D9" w:rsidRDefault="004D6BF2" w:rsidP="004838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3" w:hanging="2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6A70D9">
              <w:rPr>
                <w:rFonts w:ascii="Calibri" w:hAnsi="Calibri" w:cs="Calibri"/>
                <w:sz w:val="22"/>
              </w:rPr>
              <w:t>Percentage of contributions by each Faculty for any academic year.</w:t>
            </w:r>
          </w:p>
          <w:p w:rsidR="004D6BF2" w:rsidRPr="006A70D9" w:rsidRDefault="004D6BF2" w:rsidP="004838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3" w:hanging="2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6A70D9">
              <w:rPr>
                <w:rFonts w:ascii="Calibri" w:hAnsi="Calibri" w:cs="Calibri"/>
                <w:sz w:val="22"/>
              </w:rPr>
              <w:t>Number of contributors within each Faculty for each academic year.</w:t>
            </w:r>
          </w:p>
          <w:p w:rsidR="004D6BF2" w:rsidRDefault="004D6BF2" w:rsidP="004838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3" w:hanging="2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Exception reports</w:t>
            </w:r>
          </w:p>
          <w:p w:rsidR="004D6BF2" w:rsidRDefault="004D6BF2" w:rsidP="004838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3" w:hanging="2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Most Active Users</w:t>
            </w:r>
          </w:p>
          <w:p w:rsidR="004D6BF2" w:rsidRDefault="004D6BF2" w:rsidP="004838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3" w:hanging="2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Browsers Used</w:t>
            </w:r>
          </w:p>
          <w:p w:rsidR="004D6BF2" w:rsidRDefault="004D6BF2" w:rsidP="004838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3" w:hanging="2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Most Visited Articles</w:t>
            </w:r>
          </w:p>
          <w:p w:rsidR="004D6BF2" w:rsidRPr="006A70D9" w:rsidRDefault="004D6BF2" w:rsidP="004838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3" w:hanging="2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Most visited Pages</w:t>
            </w:r>
          </w:p>
          <w:p w:rsidR="004D6BF2" w:rsidRDefault="004D6BF2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6BF2" w:rsidTr="00B53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FEFE9C"/>
          </w:tcPr>
          <w:p w:rsidR="004D6BF2" w:rsidRPr="002F2B27" w:rsidRDefault="004D6BF2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FEFE9C"/>
          </w:tcPr>
          <w:p w:rsidR="004D6BF2" w:rsidRPr="002F2B27" w:rsidRDefault="004D6BF2" w:rsidP="004838E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  <w:lang w:val="en-GB"/>
              </w:rPr>
            </w:pPr>
            <w:r w:rsidRPr="002F2B27">
              <w:rPr>
                <w:i/>
                <w:sz w:val="22"/>
                <w:szCs w:val="22"/>
                <w:lang w:val="en-GB"/>
              </w:rPr>
              <w:t>Access to the system as Administrator.</w:t>
            </w:r>
          </w:p>
          <w:p w:rsidR="004D6BF2" w:rsidRPr="002F2B27" w:rsidRDefault="004D6BF2" w:rsidP="004838E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  <w:lang w:val="en-GB"/>
              </w:rPr>
            </w:pPr>
          </w:p>
        </w:tc>
        <w:tc>
          <w:tcPr>
            <w:tcW w:w="3544" w:type="dxa"/>
            <w:shd w:val="clear" w:color="auto" w:fill="FEFE9C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with the Administrator email and password provided, </w:t>
            </w:r>
            <w:proofErr w:type="gramStart"/>
            <w:r>
              <w:t>according to</w:t>
            </w:r>
            <w:proofErr w:type="gramEnd"/>
            <w:r>
              <w:t xml:space="preserve"> the assumption made.</w:t>
            </w:r>
          </w:p>
        </w:tc>
        <w:tc>
          <w:tcPr>
            <w:tcW w:w="3260" w:type="dxa"/>
            <w:shd w:val="clear" w:color="auto" w:fill="FEFE9C"/>
          </w:tcPr>
          <w:p w:rsidR="004D6BF2" w:rsidRDefault="004D6BF2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the Administrator dedicated page.</w:t>
            </w:r>
          </w:p>
        </w:tc>
      </w:tr>
      <w:tr w:rsidR="005D5ED4" w:rsidTr="0048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FEFE9C"/>
          </w:tcPr>
          <w:p w:rsidR="005D5ED4" w:rsidRPr="002F2B27" w:rsidRDefault="005D5ED4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FEFE9C"/>
          </w:tcPr>
          <w:p w:rsidR="005D5ED4" w:rsidRPr="002F2B27" w:rsidRDefault="005D5ED4" w:rsidP="004838E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  <w:lang w:val="en-GB"/>
              </w:rPr>
            </w:pPr>
            <w:r w:rsidRPr="002F2B27">
              <w:rPr>
                <w:i/>
                <w:sz w:val="22"/>
                <w:szCs w:val="22"/>
                <w:lang w:val="en-GB"/>
              </w:rPr>
              <w:t>Administrator: Select the current Academic year</w:t>
            </w:r>
          </w:p>
        </w:tc>
        <w:tc>
          <w:tcPr>
            <w:tcW w:w="3544" w:type="dxa"/>
            <w:shd w:val="clear" w:color="auto" w:fill="FEFE9C"/>
          </w:tcPr>
          <w:p w:rsidR="005D5ED4" w:rsidRDefault="005D5ED4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Academic year from the dropdown list provided under the profile picture.</w:t>
            </w:r>
          </w:p>
        </w:tc>
        <w:tc>
          <w:tcPr>
            <w:tcW w:w="3260" w:type="dxa"/>
            <w:shd w:val="clear" w:color="auto" w:fill="FEFE9C"/>
          </w:tcPr>
          <w:p w:rsidR="005D5ED4" w:rsidRDefault="005D5ED4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Re-load the page applying the changes and show them into the label provided under the profile picture.</w:t>
            </w:r>
          </w:p>
        </w:tc>
      </w:tr>
      <w:tr w:rsidR="005D5ED4" w:rsidTr="0048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shd w:val="clear" w:color="auto" w:fill="FEFE9C"/>
          </w:tcPr>
          <w:p w:rsidR="005D5ED4" w:rsidRPr="002F2B27" w:rsidRDefault="005D5ED4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8" w:type="dxa"/>
            <w:gridSpan w:val="2"/>
            <w:shd w:val="clear" w:color="auto" w:fill="FEFE9C"/>
          </w:tcPr>
          <w:p w:rsidR="005D5ED4" w:rsidRPr="002F2B27" w:rsidRDefault="005D5ED4" w:rsidP="004838E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  <w:lang w:val="en-GB"/>
              </w:rPr>
            </w:pPr>
            <w:r w:rsidRPr="002F2B27">
              <w:rPr>
                <w:i/>
                <w:sz w:val="22"/>
                <w:szCs w:val="22"/>
                <w:lang w:val="en-GB"/>
              </w:rPr>
              <w:t>Administrator: Show the User table</w:t>
            </w:r>
          </w:p>
        </w:tc>
        <w:tc>
          <w:tcPr>
            <w:tcW w:w="3544" w:type="dxa"/>
            <w:shd w:val="clear" w:color="auto" w:fill="FEFE9C"/>
          </w:tcPr>
          <w:p w:rsidR="005D5ED4" w:rsidRDefault="005D5ED4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“User table” button in the show section</w:t>
            </w:r>
          </w:p>
        </w:tc>
        <w:tc>
          <w:tcPr>
            <w:tcW w:w="3260" w:type="dxa"/>
            <w:shd w:val="clear" w:color="auto" w:fill="FEFE9C"/>
          </w:tcPr>
          <w:p w:rsidR="005D5ED4" w:rsidRDefault="005D5ED4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Re-load the page showing the user table.</w:t>
            </w:r>
          </w:p>
        </w:tc>
      </w:tr>
      <w:tr w:rsidR="005D5ED4" w:rsidTr="0048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gridSpan w:val="2"/>
            <w:shd w:val="clear" w:color="auto" w:fill="FEFE9C"/>
          </w:tcPr>
          <w:p w:rsidR="005D5ED4" w:rsidRPr="002F2B27" w:rsidRDefault="005D5ED4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0" w:type="dxa"/>
            <w:shd w:val="clear" w:color="auto" w:fill="FEFE9C"/>
          </w:tcPr>
          <w:p w:rsidR="005D5ED4" w:rsidRDefault="005D5ED4" w:rsidP="004838E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Administrator: Edit the user</w:t>
            </w:r>
          </w:p>
        </w:tc>
        <w:tc>
          <w:tcPr>
            <w:tcW w:w="3544" w:type="dxa"/>
            <w:shd w:val="clear" w:color="auto" w:fill="FEFE9C"/>
          </w:tcPr>
          <w:p w:rsidR="005D5ED4" w:rsidRDefault="005D5ED4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the “edit” button in the </w:t>
            </w:r>
            <w:r>
              <w:t>User</w:t>
            </w:r>
            <w:r>
              <w:t xml:space="preserve"> table</w:t>
            </w:r>
            <w:r>
              <w:t>.</w:t>
            </w:r>
          </w:p>
        </w:tc>
        <w:tc>
          <w:tcPr>
            <w:tcW w:w="3260" w:type="dxa"/>
            <w:shd w:val="clear" w:color="auto" w:fill="FEFE9C"/>
          </w:tcPr>
          <w:p w:rsidR="00E221A6" w:rsidRDefault="005D5ED4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 a page where is possible type a different value and save the changes.</w:t>
            </w:r>
          </w:p>
        </w:tc>
      </w:tr>
      <w:tr w:rsidR="00E221A6" w:rsidTr="0048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gridSpan w:val="2"/>
            <w:shd w:val="clear" w:color="auto" w:fill="FEFE9C"/>
          </w:tcPr>
          <w:p w:rsidR="00E221A6" w:rsidRPr="002F2B27" w:rsidRDefault="00E221A6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0" w:type="dxa"/>
            <w:shd w:val="clear" w:color="auto" w:fill="FEFE9C"/>
          </w:tcPr>
          <w:p w:rsidR="00E221A6" w:rsidRDefault="00E221A6" w:rsidP="004838E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Administrator: Delete the user</w:t>
            </w:r>
          </w:p>
        </w:tc>
        <w:tc>
          <w:tcPr>
            <w:tcW w:w="3544" w:type="dxa"/>
            <w:shd w:val="clear" w:color="auto" w:fill="FEFE9C"/>
          </w:tcPr>
          <w:p w:rsidR="00E221A6" w:rsidRDefault="00E221A6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the “delete” button in the </w:t>
            </w:r>
            <w:r>
              <w:t>User</w:t>
            </w:r>
            <w:r>
              <w:t xml:space="preserve"> Table</w:t>
            </w:r>
          </w:p>
        </w:tc>
        <w:tc>
          <w:tcPr>
            <w:tcW w:w="3260" w:type="dxa"/>
            <w:shd w:val="clear" w:color="auto" w:fill="FEFE9C"/>
          </w:tcPr>
          <w:p w:rsidR="00E221A6" w:rsidRDefault="00E221A6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Reload the page, deleting the value selected from the </w:t>
            </w:r>
            <w:r>
              <w:t>User</w:t>
            </w:r>
            <w:r>
              <w:t xml:space="preserve"> table.</w:t>
            </w:r>
          </w:p>
        </w:tc>
      </w:tr>
      <w:tr w:rsidR="00E221A6" w:rsidTr="0048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gridSpan w:val="2"/>
            <w:shd w:val="clear" w:color="auto" w:fill="FEFE9C"/>
          </w:tcPr>
          <w:p w:rsidR="00E221A6" w:rsidRPr="002F2B27" w:rsidRDefault="00E221A6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0" w:type="dxa"/>
            <w:shd w:val="clear" w:color="auto" w:fill="FEFE9C"/>
          </w:tcPr>
          <w:p w:rsidR="00E221A6" w:rsidRPr="00E221A6" w:rsidRDefault="00E221A6" w:rsidP="004838E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Administrator: Show the</w:t>
            </w:r>
            <w:r w:rsidRPr="00E221A6">
              <w:rPr>
                <w:lang w:val="en-GB"/>
              </w:rPr>
              <w:t xml:space="preserve"> </w:t>
            </w:r>
            <w:r>
              <w:rPr>
                <w:sz w:val="22"/>
                <w:lang w:val="en-GB"/>
              </w:rPr>
              <w:t>Academic Year</w:t>
            </w:r>
            <w:r w:rsidRPr="00E221A6">
              <w:rPr>
                <w:sz w:val="22"/>
                <w:lang w:val="en-GB"/>
              </w:rPr>
              <w:t xml:space="preserve"> table</w:t>
            </w:r>
          </w:p>
        </w:tc>
        <w:tc>
          <w:tcPr>
            <w:tcW w:w="3544" w:type="dxa"/>
            <w:shd w:val="clear" w:color="auto" w:fill="FEFE9C"/>
          </w:tcPr>
          <w:p w:rsidR="00E221A6" w:rsidRDefault="00E221A6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on the </w:t>
            </w:r>
            <w:r>
              <w:t>“Academic</w:t>
            </w:r>
            <w:r>
              <w:t xml:space="preserve"> Year” button in the show section</w:t>
            </w:r>
          </w:p>
        </w:tc>
        <w:tc>
          <w:tcPr>
            <w:tcW w:w="3260" w:type="dxa"/>
            <w:shd w:val="clear" w:color="auto" w:fill="FEFE9C"/>
          </w:tcPr>
          <w:p w:rsidR="00E221A6" w:rsidRDefault="00E221A6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Re-load the page showing the</w:t>
            </w:r>
            <w:r>
              <w:t xml:space="preserve"> </w:t>
            </w:r>
            <w:r>
              <w:t>Academic Year</w:t>
            </w:r>
            <w:r w:rsidRPr="00E221A6">
              <w:t xml:space="preserve"> </w:t>
            </w:r>
            <w:r>
              <w:t>table.</w:t>
            </w:r>
          </w:p>
        </w:tc>
      </w:tr>
      <w:tr w:rsidR="00282ABC" w:rsidTr="0048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gridSpan w:val="2"/>
            <w:shd w:val="clear" w:color="auto" w:fill="FEFE9C"/>
          </w:tcPr>
          <w:p w:rsidR="00E221A6" w:rsidRPr="002F2B27" w:rsidRDefault="00E221A6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0" w:type="dxa"/>
            <w:shd w:val="clear" w:color="auto" w:fill="FEFE9C"/>
          </w:tcPr>
          <w:p w:rsidR="00E221A6" w:rsidRPr="000D2D51" w:rsidRDefault="00E221A6" w:rsidP="004838E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0D2D51">
              <w:rPr>
                <w:sz w:val="22"/>
                <w:szCs w:val="22"/>
                <w:lang w:val="en-GB"/>
              </w:rPr>
              <w:t>Administrator</w:t>
            </w:r>
            <w:r>
              <w:rPr>
                <w:sz w:val="22"/>
                <w:szCs w:val="22"/>
                <w:lang w:val="en-GB"/>
              </w:rPr>
              <w:t>: Possibility to edit the Academic years</w:t>
            </w:r>
            <w:r w:rsidRPr="000D2D51">
              <w:rPr>
                <w:sz w:val="22"/>
                <w:szCs w:val="22"/>
                <w:lang w:val="en-GB"/>
              </w:rPr>
              <w:t xml:space="preserve">. </w:t>
            </w:r>
          </w:p>
        </w:tc>
        <w:tc>
          <w:tcPr>
            <w:tcW w:w="3544" w:type="dxa"/>
            <w:shd w:val="clear" w:color="auto" w:fill="FEFE9C"/>
          </w:tcPr>
          <w:p w:rsidR="00E221A6" w:rsidRDefault="00E221A6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“edit” button in the Academic Years table</w:t>
            </w:r>
          </w:p>
        </w:tc>
        <w:tc>
          <w:tcPr>
            <w:tcW w:w="3260" w:type="dxa"/>
            <w:shd w:val="clear" w:color="auto" w:fill="FEFE9C"/>
          </w:tcPr>
          <w:p w:rsidR="00E221A6" w:rsidRDefault="00E221A6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a page where is possible type a different value and save the changes.</w:t>
            </w:r>
          </w:p>
        </w:tc>
      </w:tr>
      <w:tr w:rsidR="00E8744C" w:rsidTr="0048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gridSpan w:val="2"/>
            <w:shd w:val="clear" w:color="auto" w:fill="FEFE9C"/>
          </w:tcPr>
          <w:p w:rsidR="00E221A6" w:rsidRPr="002F2B27" w:rsidRDefault="00E221A6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0" w:type="dxa"/>
            <w:shd w:val="clear" w:color="auto" w:fill="FEFE9C"/>
          </w:tcPr>
          <w:p w:rsidR="00E221A6" w:rsidRPr="000D2D51" w:rsidRDefault="00E221A6" w:rsidP="004838E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0D2D51">
              <w:rPr>
                <w:sz w:val="22"/>
                <w:szCs w:val="22"/>
                <w:lang w:val="en-GB"/>
              </w:rPr>
              <w:t>Administrator</w:t>
            </w:r>
            <w:r>
              <w:rPr>
                <w:sz w:val="22"/>
                <w:szCs w:val="22"/>
                <w:lang w:val="en-GB"/>
              </w:rPr>
              <w:t>: Possibility to delete the Academic years</w:t>
            </w:r>
            <w:r w:rsidRPr="000D2D51">
              <w:rPr>
                <w:sz w:val="22"/>
                <w:szCs w:val="22"/>
                <w:lang w:val="en-GB"/>
              </w:rPr>
              <w:t xml:space="preserve">. </w:t>
            </w:r>
          </w:p>
        </w:tc>
        <w:tc>
          <w:tcPr>
            <w:tcW w:w="3544" w:type="dxa"/>
            <w:shd w:val="clear" w:color="auto" w:fill="FEFE9C"/>
          </w:tcPr>
          <w:p w:rsidR="00E221A6" w:rsidRDefault="00E221A6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“delete” button in the Academic Years Table</w:t>
            </w:r>
          </w:p>
        </w:tc>
        <w:tc>
          <w:tcPr>
            <w:tcW w:w="3260" w:type="dxa"/>
            <w:shd w:val="clear" w:color="auto" w:fill="FEFE9C"/>
          </w:tcPr>
          <w:p w:rsidR="00E221A6" w:rsidRDefault="00E221A6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Reload the page, deleting the value selected from the Academic Years table.</w:t>
            </w:r>
          </w:p>
        </w:tc>
      </w:tr>
      <w:tr w:rsidR="00E8744C" w:rsidTr="0048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gridSpan w:val="2"/>
            <w:shd w:val="clear" w:color="auto" w:fill="FEFE9C"/>
          </w:tcPr>
          <w:p w:rsidR="00E221A6" w:rsidRPr="002F2B27" w:rsidRDefault="00E221A6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0" w:type="dxa"/>
            <w:shd w:val="clear" w:color="auto" w:fill="FEFE9C"/>
          </w:tcPr>
          <w:p w:rsidR="00E221A6" w:rsidRPr="000D2D51" w:rsidRDefault="00E221A6" w:rsidP="004838E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0D2D51">
              <w:rPr>
                <w:sz w:val="22"/>
                <w:szCs w:val="22"/>
                <w:lang w:val="en-GB"/>
              </w:rPr>
              <w:t>Administrator</w:t>
            </w:r>
            <w:r>
              <w:rPr>
                <w:sz w:val="22"/>
                <w:szCs w:val="22"/>
                <w:lang w:val="en-GB"/>
              </w:rPr>
              <w:t>: Possibility to add the Academic years</w:t>
            </w:r>
            <w:r w:rsidRPr="000D2D51">
              <w:rPr>
                <w:sz w:val="22"/>
                <w:szCs w:val="22"/>
                <w:lang w:val="en-GB"/>
              </w:rPr>
              <w:t xml:space="preserve">. </w:t>
            </w:r>
          </w:p>
        </w:tc>
        <w:tc>
          <w:tcPr>
            <w:tcW w:w="3544" w:type="dxa"/>
            <w:shd w:val="clear" w:color="auto" w:fill="FEFE9C"/>
          </w:tcPr>
          <w:p w:rsidR="00E221A6" w:rsidRDefault="00E221A6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the values in the table below the Academic Years Table and click the “add” button.</w:t>
            </w:r>
          </w:p>
        </w:tc>
        <w:tc>
          <w:tcPr>
            <w:tcW w:w="3260" w:type="dxa"/>
            <w:shd w:val="clear" w:color="auto" w:fill="FEFE9C"/>
          </w:tcPr>
          <w:p w:rsidR="00E221A6" w:rsidRDefault="00E221A6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Reload the page with a new row in the Academic Years Table, populate of the values inserted.</w:t>
            </w:r>
          </w:p>
        </w:tc>
      </w:tr>
      <w:tr w:rsidR="00E221A6" w:rsidTr="0048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gridSpan w:val="2"/>
            <w:shd w:val="clear" w:color="auto" w:fill="FEFE9C"/>
          </w:tcPr>
          <w:p w:rsidR="00E221A6" w:rsidRPr="002F2B27" w:rsidRDefault="00E221A6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0" w:type="dxa"/>
            <w:shd w:val="clear" w:color="auto" w:fill="FEFE9C"/>
          </w:tcPr>
          <w:p w:rsidR="00E221A6" w:rsidRPr="00E221A6" w:rsidRDefault="00E221A6" w:rsidP="004838E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Administrator: Show the</w:t>
            </w:r>
            <w:r w:rsidRPr="00E221A6">
              <w:rPr>
                <w:lang w:val="en-GB"/>
              </w:rPr>
              <w:t xml:space="preserve"> </w:t>
            </w:r>
            <w:r>
              <w:rPr>
                <w:sz w:val="22"/>
                <w:lang w:val="en-GB"/>
              </w:rPr>
              <w:t>Close Dates</w:t>
            </w:r>
            <w:r w:rsidRPr="00E221A6">
              <w:rPr>
                <w:sz w:val="22"/>
                <w:lang w:val="en-GB"/>
              </w:rPr>
              <w:t xml:space="preserve"> table</w:t>
            </w:r>
          </w:p>
        </w:tc>
        <w:tc>
          <w:tcPr>
            <w:tcW w:w="3544" w:type="dxa"/>
            <w:shd w:val="clear" w:color="auto" w:fill="FEFE9C"/>
          </w:tcPr>
          <w:p w:rsidR="00E221A6" w:rsidRDefault="00E221A6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the “Close Dates” button in the show section</w:t>
            </w:r>
          </w:p>
        </w:tc>
        <w:tc>
          <w:tcPr>
            <w:tcW w:w="3260" w:type="dxa"/>
            <w:shd w:val="clear" w:color="auto" w:fill="FEFE9C"/>
          </w:tcPr>
          <w:p w:rsidR="00E221A6" w:rsidRDefault="00E221A6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Re-load the page showing the</w:t>
            </w:r>
            <w:r>
              <w:t xml:space="preserve"> </w:t>
            </w:r>
            <w:r>
              <w:t>Close Dates</w:t>
            </w:r>
            <w:r w:rsidRPr="00E221A6">
              <w:t xml:space="preserve"> </w:t>
            </w:r>
            <w:r>
              <w:t>table.</w:t>
            </w:r>
          </w:p>
        </w:tc>
      </w:tr>
      <w:tr w:rsidR="00E221A6" w:rsidTr="0048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gridSpan w:val="2"/>
            <w:shd w:val="clear" w:color="auto" w:fill="FEFE9C"/>
          </w:tcPr>
          <w:p w:rsidR="00E221A6" w:rsidRPr="002F2B27" w:rsidRDefault="00E221A6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0" w:type="dxa"/>
            <w:shd w:val="clear" w:color="auto" w:fill="FEFE9C"/>
          </w:tcPr>
          <w:p w:rsidR="00E221A6" w:rsidRPr="000D2D51" w:rsidRDefault="00E221A6" w:rsidP="004838E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0D2D51">
              <w:rPr>
                <w:sz w:val="22"/>
                <w:szCs w:val="22"/>
                <w:lang w:val="en-GB"/>
              </w:rPr>
              <w:t>Administrator</w:t>
            </w:r>
            <w:r>
              <w:rPr>
                <w:sz w:val="22"/>
                <w:szCs w:val="22"/>
                <w:lang w:val="en-GB"/>
              </w:rPr>
              <w:t xml:space="preserve">: Edit the </w:t>
            </w:r>
            <w:r w:rsidRPr="000D2D51">
              <w:rPr>
                <w:sz w:val="22"/>
                <w:szCs w:val="22"/>
                <w:lang w:val="en-GB"/>
              </w:rPr>
              <w:t>closure dates for each academic year.</w:t>
            </w:r>
          </w:p>
        </w:tc>
        <w:tc>
          <w:tcPr>
            <w:tcW w:w="3544" w:type="dxa"/>
            <w:shd w:val="clear" w:color="auto" w:fill="FEFE9C"/>
          </w:tcPr>
          <w:p w:rsidR="00E221A6" w:rsidRDefault="00E221A6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“edit” button in the Close Dates table</w:t>
            </w:r>
          </w:p>
        </w:tc>
        <w:tc>
          <w:tcPr>
            <w:tcW w:w="3260" w:type="dxa"/>
            <w:shd w:val="clear" w:color="auto" w:fill="FEFE9C"/>
          </w:tcPr>
          <w:p w:rsidR="00E221A6" w:rsidRDefault="00E221A6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a page where is possible with some dropdown lists to select a different value and save the changes.</w:t>
            </w:r>
          </w:p>
        </w:tc>
      </w:tr>
      <w:tr w:rsidR="00E221A6" w:rsidTr="0048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gridSpan w:val="2"/>
            <w:shd w:val="clear" w:color="auto" w:fill="FEFE9C"/>
          </w:tcPr>
          <w:p w:rsidR="00E221A6" w:rsidRPr="002F2B27" w:rsidRDefault="00E221A6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0" w:type="dxa"/>
            <w:shd w:val="clear" w:color="auto" w:fill="FEFE9C"/>
          </w:tcPr>
          <w:p w:rsidR="00E221A6" w:rsidRPr="000D2D51" w:rsidRDefault="00E221A6" w:rsidP="004838E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0D2D51">
              <w:rPr>
                <w:sz w:val="22"/>
                <w:szCs w:val="22"/>
                <w:lang w:val="en-GB"/>
              </w:rPr>
              <w:t>Administrator</w:t>
            </w:r>
            <w:r>
              <w:rPr>
                <w:sz w:val="22"/>
                <w:szCs w:val="22"/>
                <w:lang w:val="en-GB"/>
              </w:rPr>
              <w:t xml:space="preserve">: Delete the </w:t>
            </w:r>
            <w:r w:rsidRPr="000D2D51">
              <w:rPr>
                <w:sz w:val="22"/>
                <w:szCs w:val="22"/>
                <w:lang w:val="en-GB"/>
              </w:rPr>
              <w:t>closure dates for each academic year.</w:t>
            </w:r>
          </w:p>
        </w:tc>
        <w:tc>
          <w:tcPr>
            <w:tcW w:w="3544" w:type="dxa"/>
            <w:shd w:val="clear" w:color="auto" w:fill="FEFE9C"/>
          </w:tcPr>
          <w:p w:rsidR="00E221A6" w:rsidRDefault="00E221A6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“delete button” in the Close Dates Table</w:t>
            </w:r>
          </w:p>
        </w:tc>
        <w:tc>
          <w:tcPr>
            <w:tcW w:w="3260" w:type="dxa"/>
            <w:shd w:val="clear" w:color="auto" w:fill="FEFE9C"/>
          </w:tcPr>
          <w:p w:rsidR="00E221A6" w:rsidRDefault="00E221A6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Reload the page, deleting the value selected from the Close Dates table.</w:t>
            </w:r>
          </w:p>
        </w:tc>
      </w:tr>
      <w:tr w:rsidR="00E221A6" w:rsidTr="0048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gridSpan w:val="2"/>
            <w:shd w:val="clear" w:color="auto" w:fill="FEFE9C"/>
          </w:tcPr>
          <w:p w:rsidR="00E221A6" w:rsidRPr="002F2B27" w:rsidRDefault="00E221A6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0" w:type="dxa"/>
            <w:shd w:val="clear" w:color="auto" w:fill="FEFE9C"/>
          </w:tcPr>
          <w:p w:rsidR="00E221A6" w:rsidRPr="000D2D51" w:rsidRDefault="00E221A6" w:rsidP="004838E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0D2D51">
              <w:rPr>
                <w:sz w:val="22"/>
                <w:szCs w:val="22"/>
                <w:lang w:val="en-GB"/>
              </w:rPr>
              <w:t>Administrator</w:t>
            </w:r>
            <w:r>
              <w:rPr>
                <w:sz w:val="22"/>
                <w:szCs w:val="22"/>
                <w:lang w:val="en-GB"/>
              </w:rPr>
              <w:t xml:space="preserve">: Add the </w:t>
            </w:r>
            <w:r w:rsidRPr="000D2D51">
              <w:rPr>
                <w:sz w:val="22"/>
                <w:szCs w:val="22"/>
                <w:lang w:val="en-GB"/>
              </w:rPr>
              <w:t>closure dates for each academic year.</w:t>
            </w:r>
          </w:p>
        </w:tc>
        <w:tc>
          <w:tcPr>
            <w:tcW w:w="3544" w:type="dxa"/>
            <w:shd w:val="clear" w:color="auto" w:fill="FEFE9C"/>
          </w:tcPr>
          <w:p w:rsidR="00E221A6" w:rsidRDefault="00E221A6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the values in the table below the Close Dates Table and click the “add” button</w:t>
            </w:r>
          </w:p>
        </w:tc>
        <w:tc>
          <w:tcPr>
            <w:tcW w:w="3260" w:type="dxa"/>
            <w:shd w:val="clear" w:color="auto" w:fill="FEFE9C"/>
          </w:tcPr>
          <w:p w:rsidR="00E221A6" w:rsidRDefault="00E221A6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Reload the page with a new row in the Close Dates Table, populate of the values chosen.</w:t>
            </w:r>
          </w:p>
        </w:tc>
      </w:tr>
      <w:tr w:rsidR="00E221A6" w:rsidTr="004838EA">
        <w:trPr>
          <w:trHeight w:val="3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gridSpan w:val="2"/>
            <w:shd w:val="clear" w:color="auto" w:fill="FEFE9C"/>
          </w:tcPr>
          <w:p w:rsidR="00E221A6" w:rsidRPr="002F2B27" w:rsidRDefault="00E221A6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0" w:type="dxa"/>
            <w:shd w:val="clear" w:color="auto" w:fill="FEFE9C"/>
          </w:tcPr>
          <w:p w:rsidR="00E221A6" w:rsidRPr="000D2D51" w:rsidRDefault="00E221A6" w:rsidP="004838E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Administrator: view the report for approved articles, grouped by academic year and faculty. </w:t>
            </w:r>
          </w:p>
        </w:tc>
        <w:tc>
          <w:tcPr>
            <w:tcW w:w="3544" w:type="dxa"/>
            <w:shd w:val="clear" w:color="auto" w:fill="FEFE9C"/>
          </w:tcPr>
          <w:p w:rsidR="00E221A6" w:rsidRDefault="00E221A6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into the system and select the statistic button at the top of the page.</w:t>
            </w:r>
          </w:p>
        </w:tc>
        <w:tc>
          <w:tcPr>
            <w:tcW w:w="3260" w:type="dxa"/>
            <w:shd w:val="clear" w:color="auto" w:fill="FEFE9C"/>
          </w:tcPr>
          <w:p w:rsidR="00E221A6" w:rsidRPr="006A70D9" w:rsidRDefault="00E221A6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A70D9">
              <w:t xml:space="preserve">Load a new page that shows statistical analysis such as </w:t>
            </w:r>
          </w:p>
          <w:p w:rsidR="00E221A6" w:rsidRPr="006A70D9" w:rsidRDefault="00E221A6" w:rsidP="004838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3" w:hanging="2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6A70D9">
              <w:rPr>
                <w:rFonts w:ascii="Calibri" w:hAnsi="Calibri" w:cs="Calibri"/>
                <w:sz w:val="22"/>
              </w:rPr>
              <w:t>Number of contributions within each Faculty for each academic year.</w:t>
            </w:r>
          </w:p>
          <w:p w:rsidR="00E221A6" w:rsidRPr="006A70D9" w:rsidRDefault="00E221A6" w:rsidP="004838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3" w:hanging="2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6A70D9">
              <w:rPr>
                <w:rFonts w:ascii="Calibri" w:hAnsi="Calibri" w:cs="Calibri"/>
                <w:sz w:val="22"/>
              </w:rPr>
              <w:t>Percentage of contributions by each Faculty for any academic year.</w:t>
            </w:r>
          </w:p>
          <w:p w:rsidR="00E221A6" w:rsidRDefault="00E221A6" w:rsidP="004838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3" w:hanging="2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6A70D9">
              <w:rPr>
                <w:rFonts w:ascii="Calibri" w:hAnsi="Calibri" w:cs="Calibri"/>
                <w:sz w:val="22"/>
              </w:rPr>
              <w:t>Number of contributors within each Faculty for each academic year.</w:t>
            </w:r>
          </w:p>
          <w:p w:rsidR="00E221A6" w:rsidRDefault="00E221A6" w:rsidP="004838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3" w:hanging="2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Exception reports</w:t>
            </w:r>
          </w:p>
          <w:p w:rsidR="00E221A6" w:rsidRDefault="00E221A6" w:rsidP="004838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3" w:hanging="2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Most Active Users</w:t>
            </w:r>
          </w:p>
          <w:p w:rsidR="00E221A6" w:rsidRDefault="00E221A6" w:rsidP="004838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3" w:hanging="2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Browsers Used</w:t>
            </w:r>
          </w:p>
          <w:p w:rsidR="00E221A6" w:rsidRDefault="00E221A6" w:rsidP="004838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3" w:hanging="2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Most Visited Articles</w:t>
            </w:r>
          </w:p>
          <w:p w:rsidR="00E221A6" w:rsidRPr="00D51B4C" w:rsidRDefault="00E221A6" w:rsidP="004838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3" w:hanging="2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Most visited Pages</w:t>
            </w:r>
          </w:p>
        </w:tc>
      </w:tr>
      <w:tr w:rsidR="00E221A6" w:rsidTr="0048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gridSpan w:val="2"/>
            <w:shd w:val="clear" w:color="auto" w:fill="FEFE9C"/>
          </w:tcPr>
          <w:p w:rsidR="00E221A6" w:rsidRPr="002F2B27" w:rsidRDefault="00E221A6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0" w:type="dxa"/>
            <w:shd w:val="clear" w:color="auto" w:fill="FEFE9C"/>
          </w:tcPr>
          <w:p w:rsidR="00E221A6" w:rsidRPr="000D2D51" w:rsidRDefault="00E221A6" w:rsidP="004838E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Administrator: monitoring the use of the system</w:t>
            </w:r>
          </w:p>
        </w:tc>
        <w:tc>
          <w:tcPr>
            <w:tcW w:w="3544" w:type="dxa"/>
            <w:shd w:val="clear" w:color="auto" w:fill="FEFE9C"/>
          </w:tcPr>
          <w:p w:rsidR="00E221A6" w:rsidRDefault="00E221A6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into the system and select the statistics at the top of the page</w:t>
            </w:r>
          </w:p>
        </w:tc>
        <w:tc>
          <w:tcPr>
            <w:tcW w:w="3260" w:type="dxa"/>
            <w:shd w:val="clear" w:color="auto" w:fill="FEFE9C"/>
          </w:tcPr>
          <w:p w:rsidR="00E221A6" w:rsidRPr="00CF13B7" w:rsidRDefault="00E221A6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page is going to load all the statistics plus some tables that show: the most active users, browser used and the most visited pages.</w:t>
            </w:r>
          </w:p>
        </w:tc>
      </w:tr>
      <w:tr w:rsidR="00E221A6" w:rsidTr="0048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gridSpan w:val="2"/>
            <w:shd w:val="clear" w:color="auto" w:fill="D4D0C6"/>
          </w:tcPr>
          <w:p w:rsidR="00E221A6" w:rsidRPr="002F2B27" w:rsidRDefault="00E221A6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0" w:type="dxa"/>
            <w:shd w:val="clear" w:color="auto" w:fill="D4D0C6"/>
          </w:tcPr>
          <w:p w:rsidR="00E221A6" w:rsidRPr="000D2D51" w:rsidRDefault="00E221A6" w:rsidP="004838E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Access to the system as a Guest</w:t>
            </w:r>
          </w:p>
        </w:tc>
        <w:tc>
          <w:tcPr>
            <w:tcW w:w="3544" w:type="dxa"/>
            <w:shd w:val="clear" w:color="auto" w:fill="D4D0C6"/>
          </w:tcPr>
          <w:p w:rsidR="00E221A6" w:rsidRDefault="00E221A6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with the Guest email and password provided, </w:t>
            </w:r>
            <w:proofErr w:type="gramStart"/>
            <w:r>
              <w:t>according to</w:t>
            </w:r>
            <w:proofErr w:type="gramEnd"/>
            <w:r>
              <w:t xml:space="preserve"> the assumption made.</w:t>
            </w:r>
          </w:p>
        </w:tc>
        <w:tc>
          <w:tcPr>
            <w:tcW w:w="3260" w:type="dxa"/>
            <w:shd w:val="clear" w:color="auto" w:fill="D4D0C6"/>
          </w:tcPr>
          <w:p w:rsidR="00E221A6" w:rsidRDefault="00E221A6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 the Guest dedicated page.</w:t>
            </w:r>
          </w:p>
        </w:tc>
      </w:tr>
      <w:tr w:rsidR="00E221A6" w:rsidTr="0048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gridSpan w:val="2"/>
            <w:shd w:val="clear" w:color="auto" w:fill="D4D0C6"/>
          </w:tcPr>
          <w:p w:rsidR="00E221A6" w:rsidRPr="002F2B27" w:rsidRDefault="00E221A6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0" w:type="dxa"/>
            <w:shd w:val="clear" w:color="auto" w:fill="D4D0C6"/>
          </w:tcPr>
          <w:p w:rsidR="00E221A6" w:rsidRPr="000D2D51" w:rsidRDefault="00E221A6" w:rsidP="004838E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0D2D51">
              <w:rPr>
                <w:sz w:val="22"/>
                <w:szCs w:val="22"/>
                <w:lang w:val="en-GB"/>
              </w:rPr>
              <w:t>Guest</w:t>
            </w:r>
            <w:r>
              <w:rPr>
                <w:sz w:val="22"/>
                <w:szCs w:val="22"/>
                <w:lang w:val="en-GB"/>
              </w:rPr>
              <w:t>: view the approved articles for the faculty they belong to.</w:t>
            </w:r>
          </w:p>
        </w:tc>
        <w:tc>
          <w:tcPr>
            <w:tcW w:w="3544" w:type="dxa"/>
            <w:shd w:val="clear" w:color="auto" w:fill="D4D0C6"/>
          </w:tcPr>
          <w:p w:rsidR="00E221A6" w:rsidRDefault="00E221A6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into the system</w:t>
            </w:r>
          </w:p>
        </w:tc>
        <w:tc>
          <w:tcPr>
            <w:tcW w:w="3260" w:type="dxa"/>
            <w:shd w:val="clear" w:color="auto" w:fill="D4D0C6"/>
          </w:tcPr>
          <w:p w:rsidR="00E221A6" w:rsidRDefault="00E221A6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Once the page is load a list of approved articles is shown in the page</w:t>
            </w:r>
          </w:p>
        </w:tc>
      </w:tr>
      <w:tr w:rsidR="00E221A6" w:rsidTr="0048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gridSpan w:val="2"/>
            <w:shd w:val="clear" w:color="auto" w:fill="D4D0C6"/>
          </w:tcPr>
          <w:p w:rsidR="00E221A6" w:rsidRPr="002F2B27" w:rsidRDefault="00E221A6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0" w:type="dxa"/>
            <w:shd w:val="clear" w:color="auto" w:fill="D4D0C6"/>
          </w:tcPr>
          <w:p w:rsidR="00E221A6" w:rsidRDefault="00E221A6" w:rsidP="004838E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Guest: Read the articles </w:t>
            </w:r>
          </w:p>
        </w:tc>
        <w:tc>
          <w:tcPr>
            <w:tcW w:w="3544" w:type="dxa"/>
            <w:shd w:val="clear" w:color="auto" w:fill="D4D0C6"/>
          </w:tcPr>
          <w:p w:rsidR="00E221A6" w:rsidRDefault="00E221A6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Selecting the provided “view” button</w:t>
            </w:r>
          </w:p>
        </w:tc>
        <w:tc>
          <w:tcPr>
            <w:tcW w:w="3260" w:type="dxa"/>
            <w:shd w:val="clear" w:color="auto" w:fill="D4D0C6"/>
          </w:tcPr>
          <w:p w:rsidR="00E221A6" w:rsidRDefault="00E221A6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page is loaded and just the article selected is shown.</w:t>
            </w:r>
          </w:p>
        </w:tc>
      </w:tr>
      <w:tr w:rsidR="00E221A6" w:rsidTr="0048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gridSpan w:val="2"/>
            <w:shd w:val="clear" w:color="auto" w:fill="D4D0C6"/>
          </w:tcPr>
          <w:p w:rsidR="00E221A6" w:rsidRPr="002F2B27" w:rsidRDefault="00E221A6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0" w:type="dxa"/>
            <w:shd w:val="clear" w:color="auto" w:fill="D4D0C6"/>
          </w:tcPr>
          <w:p w:rsidR="00E221A6" w:rsidRDefault="00E221A6" w:rsidP="004838E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Guest: Go back to the home page</w:t>
            </w:r>
          </w:p>
        </w:tc>
        <w:tc>
          <w:tcPr>
            <w:tcW w:w="3544" w:type="dxa"/>
            <w:shd w:val="clear" w:color="auto" w:fill="D4D0C6"/>
          </w:tcPr>
          <w:p w:rsidR="00E221A6" w:rsidRDefault="00E221A6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“back” button that appears once the “view” articles selection is made.</w:t>
            </w:r>
          </w:p>
        </w:tc>
        <w:tc>
          <w:tcPr>
            <w:tcW w:w="3260" w:type="dxa"/>
            <w:shd w:val="clear" w:color="auto" w:fill="D4D0C6"/>
          </w:tcPr>
          <w:p w:rsidR="00E221A6" w:rsidRDefault="00E221A6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dedicated home page is loaded.</w:t>
            </w:r>
          </w:p>
        </w:tc>
      </w:tr>
      <w:tr w:rsidR="00E221A6" w:rsidTr="0048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gridSpan w:val="2"/>
            <w:shd w:val="clear" w:color="auto" w:fill="D4D0C6"/>
          </w:tcPr>
          <w:p w:rsidR="00E221A6" w:rsidRPr="002F2B27" w:rsidRDefault="00E221A6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0" w:type="dxa"/>
            <w:shd w:val="clear" w:color="auto" w:fill="D4D0C6"/>
          </w:tcPr>
          <w:p w:rsidR="00E221A6" w:rsidRPr="000D2D51" w:rsidRDefault="00E221A6" w:rsidP="004838E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From Guest account download the single Word files on the machine.</w:t>
            </w:r>
          </w:p>
          <w:p w:rsidR="00E221A6" w:rsidRDefault="00E221A6" w:rsidP="004838E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</w:p>
        </w:tc>
        <w:tc>
          <w:tcPr>
            <w:tcW w:w="3544" w:type="dxa"/>
            <w:shd w:val="clear" w:color="auto" w:fill="D4D0C6"/>
          </w:tcPr>
          <w:p w:rsidR="00E221A6" w:rsidRDefault="00E221A6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“Download Doc” button at the bottom of each article.</w:t>
            </w:r>
          </w:p>
        </w:tc>
        <w:tc>
          <w:tcPr>
            <w:tcW w:w="3260" w:type="dxa"/>
            <w:shd w:val="clear" w:color="auto" w:fill="D4D0C6"/>
          </w:tcPr>
          <w:p w:rsidR="00E221A6" w:rsidRDefault="00E221A6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Word file download begins at the bottom of the page.</w:t>
            </w:r>
          </w:p>
        </w:tc>
      </w:tr>
      <w:tr w:rsidR="00E221A6" w:rsidTr="0048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gridSpan w:val="2"/>
            <w:shd w:val="clear" w:color="auto" w:fill="D4D0C6"/>
          </w:tcPr>
          <w:p w:rsidR="00E221A6" w:rsidRPr="002F2B27" w:rsidRDefault="00E221A6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0" w:type="dxa"/>
            <w:shd w:val="clear" w:color="auto" w:fill="D4D0C6"/>
          </w:tcPr>
          <w:p w:rsidR="00E221A6" w:rsidRPr="000D2D51" w:rsidRDefault="00E221A6" w:rsidP="004838E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Guest: view the report for approved articles, grouped by academic year and faculty. </w:t>
            </w:r>
          </w:p>
        </w:tc>
        <w:tc>
          <w:tcPr>
            <w:tcW w:w="3544" w:type="dxa"/>
            <w:shd w:val="clear" w:color="auto" w:fill="D4D0C6"/>
          </w:tcPr>
          <w:p w:rsidR="00E221A6" w:rsidRDefault="00E221A6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into the system and select the statistic button at the top of the page.</w:t>
            </w:r>
          </w:p>
        </w:tc>
        <w:tc>
          <w:tcPr>
            <w:tcW w:w="3260" w:type="dxa"/>
            <w:shd w:val="clear" w:color="auto" w:fill="D4D0C6"/>
          </w:tcPr>
          <w:p w:rsidR="00E221A6" w:rsidRPr="006A70D9" w:rsidRDefault="00E221A6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A70D9">
              <w:t xml:space="preserve">Load a new page that shows statistical analysis such as </w:t>
            </w:r>
          </w:p>
          <w:p w:rsidR="00E221A6" w:rsidRPr="006A70D9" w:rsidRDefault="00E221A6" w:rsidP="004838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3" w:hanging="2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6A70D9">
              <w:rPr>
                <w:rFonts w:ascii="Calibri" w:hAnsi="Calibri" w:cs="Calibri"/>
                <w:sz w:val="22"/>
              </w:rPr>
              <w:t>Number of contributions within each Faculty for each academic year.</w:t>
            </w:r>
          </w:p>
          <w:p w:rsidR="00E221A6" w:rsidRPr="006A70D9" w:rsidRDefault="00E221A6" w:rsidP="004838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3" w:hanging="2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6A70D9">
              <w:rPr>
                <w:rFonts w:ascii="Calibri" w:hAnsi="Calibri" w:cs="Calibri"/>
                <w:sz w:val="22"/>
              </w:rPr>
              <w:t>Percentage of contributions by each Faculty for any academic year.</w:t>
            </w:r>
          </w:p>
          <w:p w:rsidR="00E221A6" w:rsidRPr="006A70D9" w:rsidRDefault="00E221A6" w:rsidP="004838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3" w:hanging="2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6A70D9">
              <w:rPr>
                <w:rFonts w:ascii="Calibri" w:hAnsi="Calibri" w:cs="Calibri"/>
                <w:sz w:val="22"/>
              </w:rPr>
              <w:lastRenderedPageBreak/>
              <w:t>Number of contributors within each Faculty for each academic year.</w:t>
            </w:r>
          </w:p>
          <w:p w:rsidR="00E221A6" w:rsidRDefault="00E221A6" w:rsidP="004838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3" w:hanging="2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Most Active Users</w:t>
            </w:r>
          </w:p>
          <w:p w:rsidR="00E221A6" w:rsidRDefault="00E221A6" w:rsidP="004838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3" w:hanging="2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Browsers Used</w:t>
            </w:r>
          </w:p>
          <w:p w:rsidR="00E221A6" w:rsidRDefault="00E221A6" w:rsidP="004838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3" w:hanging="2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Most Visited Articles</w:t>
            </w:r>
          </w:p>
          <w:p w:rsidR="00E221A6" w:rsidRPr="00D51B4C" w:rsidRDefault="00E221A6" w:rsidP="004838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23" w:hanging="2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Most visited Pages</w:t>
            </w:r>
          </w:p>
        </w:tc>
      </w:tr>
      <w:tr w:rsidR="004838EA" w:rsidTr="00483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gridSpan w:val="2"/>
            <w:shd w:val="clear" w:color="auto" w:fill="97AFFB"/>
          </w:tcPr>
          <w:p w:rsidR="00E221A6" w:rsidRPr="002F2B27" w:rsidRDefault="00E221A6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0" w:type="dxa"/>
            <w:shd w:val="clear" w:color="auto" w:fill="97AFFB"/>
          </w:tcPr>
          <w:p w:rsidR="00E221A6" w:rsidRDefault="00E221A6" w:rsidP="004838E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Interface suitable on different devices.</w:t>
            </w:r>
          </w:p>
        </w:tc>
        <w:tc>
          <w:tcPr>
            <w:tcW w:w="3544" w:type="dxa"/>
            <w:shd w:val="clear" w:color="auto" w:fill="97AFFB"/>
          </w:tcPr>
          <w:p w:rsidR="00E221A6" w:rsidRDefault="00E221A6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into the system with a smartphone.</w:t>
            </w:r>
          </w:p>
        </w:tc>
        <w:tc>
          <w:tcPr>
            <w:tcW w:w="3260" w:type="dxa"/>
            <w:shd w:val="clear" w:color="auto" w:fill="97AFFB"/>
          </w:tcPr>
          <w:p w:rsidR="00E221A6" w:rsidRPr="006A70D9" w:rsidRDefault="00E221A6" w:rsidP="0048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website is loaded with an interface suitable for a mobile device.</w:t>
            </w:r>
          </w:p>
        </w:tc>
      </w:tr>
      <w:tr w:rsidR="004838EA" w:rsidTr="0048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gridSpan w:val="2"/>
            <w:shd w:val="clear" w:color="auto" w:fill="97AFFB"/>
          </w:tcPr>
          <w:p w:rsidR="00E221A6" w:rsidRPr="002F2B27" w:rsidRDefault="00E221A6" w:rsidP="004838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2410" w:type="dxa"/>
            <w:shd w:val="clear" w:color="auto" w:fill="97AFFB"/>
          </w:tcPr>
          <w:p w:rsidR="00E221A6" w:rsidRDefault="00E221A6" w:rsidP="004838E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Interface suitable on different devices.</w:t>
            </w:r>
          </w:p>
        </w:tc>
        <w:tc>
          <w:tcPr>
            <w:tcW w:w="3544" w:type="dxa"/>
            <w:shd w:val="clear" w:color="auto" w:fill="97AFFB"/>
          </w:tcPr>
          <w:p w:rsidR="00E221A6" w:rsidRDefault="00E221A6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into the system with a tablet.</w:t>
            </w:r>
          </w:p>
        </w:tc>
        <w:tc>
          <w:tcPr>
            <w:tcW w:w="3260" w:type="dxa"/>
            <w:shd w:val="clear" w:color="auto" w:fill="97AFFB"/>
          </w:tcPr>
          <w:p w:rsidR="00E221A6" w:rsidRPr="006A70D9" w:rsidRDefault="00E221A6" w:rsidP="0048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 is loaded with an interface suitable for a mobile device.</w:t>
            </w:r>
          </w:p>
        </w:tc>
      </w:tr>
      <w:bookmarkEnd w:id="0"/>
    </w:tbl>
    <w:p w:rsidR="006A70D9" w:rsidRDefault="006A70D9" w:rsidP="00102D76"/>
    <w:p w:rsidR="004C56E7" w:rsidRDefault="004C56E7" w:rsidP="00102D76"/>
    <w:sectPr w:rsidR="004C56E7" w:rsidSect="002F2B2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C97" w:rsidRDefault="00967C97" w:rsidP="00445710">
      <w:pPr>
        <w:spacing w:after="0" w:line="240" w:lineRule="auto"/>
      </w:pPr>
      <w:r>
        <w:separator/>
      </w:r>
    </w:p>
  </w:endnote>
  <w:endnote w:type="continuationSeparator" w:id="0">
    <w:p w:rsidR="00967C97" w:rsidRDefault="00967C97" w:rsidP="00445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559" w:rsidRPr="00B53474" w:rsidRDefault="00A83559" w:rsidP="00B53474">
    <w:pPr>
      <w:pStyle w:val="Header"/>
      <w:ind w:left="-142"/>
      <w:rPr>
        <w:u w:val="single"/>
      </w:rPr>
    </w:pPr>
    <w:r w:rsidRPr="00B53474">
      <w:rPr>
        <w:u w:val="single"/>
      </w:rPr>
      <w:t xml:space="preserve">Legend: </w:t>
    </w:r>
  </w:p>
  <w:p w:rsidR="00A83559" w:rsidRDefault="00A83559" w:rsidP="00A83559">
    <w:pPr>
      <w:pStyle w:val="Header"/>
    </w:pP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FAC009" wp14:editId="31A5FB21">
              <wp:simplePos x="0" y="0"/>
              <wp:positionH relativeFrom="margin">
                <wp:posOffset>3125943</wp:posOffset>
              </wp:positionH>
              <wp:positionV relativeFrom="paragraph">
                <wp:posOffset>29210</wp:posOffset>
              </wp:positionV>
              <wp:extent cx="106680" cy="94615"/>
              <wp:effectExtent l="0" t="0" r="26670" b="19685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680" cy="946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83559" w:rsidRDefault="00A83559" w:rsidP="00A83559">
                          <w:pPr>
                            <w:jc w:val="center"/>
                          </w:pPr>
                          <w:r w:rsidRPr="002F2B27">
                            <w:rPr>
                              <w:noProof/>
                              <w:lang w:val="it-IT" w:eastAsia="it-IT"/>
                            </w:rPr>
                            <w:drawing>
                              <wp:inline distT="0" distB="0" distL="0" distR="0" wp14:anchorId="4C70DC14" wp14:editId="20B7C6AE">
                                <wp:extent cx="0" cy="0"/>
                                <wp:effectExtent l="0" t="0" r="0" b="0"/>
                                <wp:docPr id="21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FAC009" id="Rectangle 13" o:spid="_x0000_s1026" style="position:absolute;margin-left:246.15pt;margin-top:2.3pt;width:8.4pt;height:7.4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" fillcolor="#bdd6ee [1300]" strokecolor="#1f4d78 [1604]" strokeweight="1pt">
              <v:textbox>
                <w:txbxContent>
                  <w:p w:rsidR="00A83559" w:rsidRDefault="00A83559" w:rsidP="00A83559">
                    <w:pPr>
                      <w:jc w:val="center"/>
                    </w:pPr>
                    <w:r w:rsidRPr="002F2B27">
                      <w:rPr>
                        <w:noProof/>
                        <w:lang w:val="it-IT" w:eastAsia="it-IT"/>
                      </w:rPr>
                      <w:drawing>
                        <wp:inline distT="0" distB="0" distL="0" distR="0" wp14:anchorId="4C70DC14" wp14:editId="20B7C6AE">
                          <wp:extent cx="0" cy="0"/>
                          <wp:effectExtent l="0" t="0" r="0" b="0"/>
                          <wp:docPr id="21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79FDD01" wp14:editId="5AEE5C28">
              <wp:simplePos x="0" y="0"/>
              <wp:positionH relativeFrom="margin">
                <wp:posOffset>1889760</wp:posOffset>
              </wp:positionH>
              <wp:positionV relativeFrom="paragraph">
                <wp:posOffset>33817</wp:posOffset>
              </wp:positionV>
              <wp:extent cx="106680" cy="94615"/>
              <wp:effectExtent l="0" t="0" r="26670" b="19685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680" cy="946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2E5BF6" id="Rectangle 14" o:spid="_x0000_s1026" style="position:absolute;margin-left:148.8pt;margin-top:2.65pt;width:8.4pt;height:7.4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" fillcolor="#c5e0b3 [1305]" strokecolor="#1f4d78 [1604]" strokeweight="1pt">
              <w10:wrap anchorx="margin"/>
            </v:rect>
          </w:pict>
        </mc:Fallback>
      </mc:AlternateContent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55260D9" wp14:editId="445A110A">
              <wp:simplePos x="0" y="0"/>
              <wp:positionH relativeFrom="margin">
                <wp:posOffset>1122842</wp:posOffset>
              </wp:positionH>
              <wp:positionV relativeFrom="paragraph">
                <wp:posOffset>30480</wp:posOffset>
              </wp:positionV>
              <wp:extent cx="106680" cy="94615"/>
              <wp:effectExtent l="0" t="0" r="26670" b="19685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680" cy="9461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40000"/>
                          <a:lumOff val="6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7B38F8" id="Rectangle 15" o:spid="_x0000_s1026" style="position:absolute;margin-left:88.4pt;margin-top:2.4pt;width:8.4pt;height:7.4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" fillcolor="#ffe599 [1303]" strokecolor="#1f4d78 [1604]" strokeweight="1pt">
              <w10:wrap anchorx="margin"/>
            </v:rect>
          </w:pict>
        </mc:Fallback>
      </mc:AlternateContent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4C8CEA" wp14:editId="69C6D681">
              <wp:simplePos x="0" y="0"/>
              <wp:positionH relativeFrom="column">
                <wp:posOffset>-19446</wp:posOffset>
              </wp:positionH>
              <wp:positionV relativeFrom="paragraph">
                <wp:posOffset>36137</wp:posOffset>
              </wp:positionV>
              <wp:extent cx="106878" cy="95003"/>
              <wp:effectExtent l="0" t="0" r="26670" b="19685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878" cy="95003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accent5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3B0B68" id="Rectangle 16" o:spid="_x0000_s1026" style="position:absolute;margin-left:-1.55pt;margin-top:2.85pt;width:8.4pt;height: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" fillcolor="#f7caac [1301]" strokecolor="#4472c4 [3208]" strokeweight="1pt"/>
          </w:pict>
        </mc:Fallback>
      </mc:AlternateContent>
    </w:r>
    <w:r>
      <w:t xml:space="preserve">    Registration Test     Login Test       Student Page Test       Marketing Manager Page Test</w:t>
    </w:r>
  </w:p>
  <w:p w:rsidR="00A83559" w:rsidRDefault="00A83559" w:rsidP="00A83559">
    <w:pPr>
      <w:pStyle w:val="Header"/>
    </w:pP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C20097A" wp14:editId="44185567">
              <wp:simplePos x="0" y="0"/>
              <wp:positionH relativeFrom="margin">
                <wp:posOffset>3716182</wp:posOffset>
              </wp:positionH>
              <wp:positionV relativeFrom="paragraph">
                <wp:posOffset>33655</wp:posOffset>
              </wp:positionV>
              <wp:extent cx="106680" cy="94615"/>
              <wp:effectExtent l="0" t="0" r="26670" b="19685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680" cy="94615"/>
                      </a:xfrm>
                      <a:prstGeom prst="rect">
                        <a:avLst/>
                      </a:prstGeom>
                      <a:solidFill>
                        <a:srgbClr val="D4D0C6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66E1C1" id="Rectangle 17" o:spid="_x0000_s1026" style="position:absolute;margin-left:292.6pt;margin-top:2.65pt;width:8.4pt;height:7.4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" fillcolor="#d4d0c6" strokecolor="#1f4d78 [1604]" strokeweight="1pt">
              <w10:wrap anchorx="margin"/>
            </v:rect>
          </w:pict>
        </mc:Fallback>
      </mc:AlternateContent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912037" wp14:editId="7E8DC8F9">
              <wp:simplePos x="0" y="0"/>
              <wp:positionH relativeFrom="margin">
                <wp:posOffset>2073659</wp:posOffset>
              </wp:positionH>
              <wp:positionV relativeFrom="paragraph">
                <wp:posOffset>30377</wp:posOffset>
              </wp:positionV>
              <wp:extent cx="106680" cy="94615"/>
              <wp:effectExtent l="0" t="0" r="26670" b="19685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680" cy="94615"/>
                      </a:xfrm>
                      <a:prstGeom prst="rect">
                        <a:avLst/>
                      </a:prstGeom>
                      <a:solidFill>
                        <a:srgbClr val="FEFE9C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276041" id="Rectangle 18" o:spid="_x0000_s1026" style="position:absolute;margin-left:163.3pt;margin-top:2.4pt;width:8.4pt;height:7.4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" fillcolor="#fefe9c" strokecolor="#1f4d78 [1604]" strokeweight="1pt">
              <w10:wrap anchorx="margin"/>
            </v:rect>
          </w:pict>
        </mc:Fallback>
      </mc:AlternateContent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0640759" wp14:editId="387AA3CB">
              <wp:simplePos x="0" y="0"/>
              <wp:positionH relativeFrom="margin">
                <wp:posOffset>-20320</wp:posOffset>
              </wp:positionH>
              <wp:positionV relativeFrom="paragraph">
                <wp:posOffset>30007</wp:posOffset>
              </wp:positionV>
              <wp:extent cx="106680" cy="94615"/>
              <wp:effectExtent l="0" t="0" r="26670" b="19685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680" cy="94615"/>
                      </a:xfrm>
                      <a:prstGeom prst="rect">
                        <a:avLst/>
                      </a:prstGeom>
                      <a:solidFill>
                        <a:srgbClr val="E6C2FA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0708AC" id="Rectangle 19" o:spid="_x0000_s1026" style="position:absolute;margin-left:-1.6pt;margin-top:2.35pt;width:8.4pt;height:7.4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" fillcolor="#e6c2fa" strokecolor="#1f4d78 [1604]" strokeweight="1pt">
              <w10:wrap anchorx="margin"/>
            </v:rect>
          </w:pict>
        </mc:Fallback>
      </mc:AlternateContent>
    </w:r>
    <w:r>
      <w:t xml:space="preserve">    Marketing Coordinator Page Test        Administrator Page Test     </w:t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EA8101" wp14:editId="6663F088">
              <wp:simplePos x="0" y="0"/>
              <wp:positionH relativeFrom="margin">
                <wp:posOffset>-31588</wp:posOffset>
              </wp:positionH>
              <wp:positionV relativeFrom="paragraph">
                <wp:posOffset>190500</wp:posOffset>
              </wp:positionV>
              <wp:extent cx="106680" cy="94615"/>
              <wp:effectExtent l="0" t="0" r="26670" b="19685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680" cy="94615"/>
                      </a:xfrm>
                      <a:prstGeom prst="rect">
                        <a:avLst/>
                      </a:prstGeom>
                      <a:solidFill>
                        <a:srgbClr val="97AFFB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9289D9" id="Rectangle 20" o:spid="_x0000_s1026" style="position:absolute;margin-left:-2.5pt;margin-top:15pt;width:8.4pt;height:7.4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" fillcolor="#97affb" strokecolor="#1f4d78 [1604]" strokeweight="1pt">
              <w10:wrap anchorx="margin"/>
            </v:rect>
          </w:pict>
        </mc:Fallback>
      </mc:AlternateContent>
    </w:r>
    <w:r>
      <w:t xml:space="preserve">   Guest Page Test</w:t>
    </w:r>
  </w:p>
  <w:p w:rsidR="00A83559" w:rsidRDefault="00A83559" w:rsidP="00A83559">
    <w:pPr>
      <w:pStyle w:val="Header"/>
    </w:pPr>
    <w:r>
      <w:t xml:space="preserve">    Different Device Interface Test</w:t>
    </w:r>
  </w:p>
  <w:p w:rsidR="00A83559" w:rsidRDefault="00A83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559" w:rsidRPr="00B53474" w:rsidRDefault="00A83559" w:rsidP="00A83559">
    <w:pPr>
      <w:pStyle w:val="Header"/>
      <w:ind w:left="-142"/>
      <w:rPr>
        <w:u w:val="single"/>
      </w:rPr>
    </w:pPr>
    <w:r w:rsidRPr="00B53474">
      <w:rPr>
        <w:u w:val="single"/>
      </w:rPr>
      <w:t xml:space="preserve">Legend: </w:t>
    </w:r>
  </w:p>
  <w:p w:rsidR="00A83559" w:rsidRDefault="00A83559" w:rsidP="00A83559">
    <w:pPr>
      <w:pStyle w:val="Header"/>
    </w:pP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C009" wp14:editId="31A5FB21">
              <wp:simplePos x="0" y="0"/>
              <wp:positionH relativeFrom="margin">
                <wp:posOffset>3125943</wp:posOffset>
              </wp:positionH>
              <wp:positionV relativeFrom="paragraph">
                <wp:posOffset>29210</wp:posOffset>
              </wp:positionV>
              <wp:extent cx="106680" cy="94615"/>
              <wp:effectExtent l="0" t="0" r="26670" b="1968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680" cy="946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83559" w:rsidRDefault="00A83559" w:rsidP="00A83559">
                          <w:pPr>
                            <w:jc w:val="center"/>
                          </w:pPr>
                          <w:r w:rsidRPr="002F2B27">
                            <w:rPr>
                              <w:noProof/>
                              <w:lang w:val="it-IT" w:eastAsia="it-IT"/>
                            </w:rPr>
                            <w:drawing>
                              <wp:inline distT="0" distB="0" distL="0" distR="0" wp14:anchorId="4C70DC14" wp14:editId="20B7C6AE">
                                <wp:extent cx="0" cy="0"/>
                                <wp:effectExtent l="0" t="0" r="0" b="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FAC009" id="Rectangle 4" o:spid="_x0000_s1027" style="position:absolute;margin-left:246.15pt;margin-top:2.3pt;width:8.4pt;height:7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" fillcolor="#bdd6ee [1300]" strokecolor="#1f4d78 [1604]" strokeweight="1pt">
              <v:textbox>
                <w:txbxContent>
                  <w:p w:rsidR="00A83559" w:rsidRDefault="00A83559" w:rsidP="00A83559">
                    <w:pPr>
                      <w:jc w:val="center"/>
                    </w:pPr>
                    <w:r w:rsidRPr="002F2B27">
                      <w:rPr>
                        <w:noProof/>
                        <w:lang w:val="it-IT" w:eastAsia="it-IT"/>
                      </w:rPr>
                      <w:drawing>
                        <wp:inline distT="0" distB="0" distL="0" distR="0" wp14:anchorId="4C70DC14" wp14:editId="20B7C6AE">
                          <wp:extent cx="0" cy="0"/>
                          <wp:effectExtent l="0" t="0" r="0" b="0"/>
                          <wp:docPr id="11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9FDD01" wp14:editId="5AEE5C28">
              <wp:simplePos x="0" y="0"/>
              <wp:positionH relativeFrom="margin">
                <wp:posOffset>1889760</wp:posOffset>
              </wp:positionH>
              <wp:positionV relativeFrom="paragraph">
                <wp:posOffset>33817</wp:posOffset>
              </wp:positionV>
              <wp:extent cx="106680" cy="94615"/>
              <wp:effectExtent l="0" t="0" r="26670" b="1968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680" cy="946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CBDB16" id="Rectangle 3" o:spid="_x0000_s1026" style="position:absolute;margin-left:148.8pt;margin-top:2.65pt;width:8.4pt;height:7.4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" fillcolor="#c5e0b3 [1305]" strokecolor="#1f4d78 [1604]" strokeweight="1pt">
              <w10:wrap anchorx="margin"/>
            </v:rect>
          </w:pict>
        </mc:Fallback>
      </mc:AlternateContent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55260D9" wp14:editId="445A110A">
              <wp:simplePos x="0" y="0"/>
              <wp:positionH relativeFrom="margin">
                <wp:posOffset>1122842</wp:posOffset>
              </wp:positionH>
              <wp:positionV relativeFrom="paragraph">
                <wp:posOffset>30480</wp:posOffset>
              </wp:positionV>
              <wp:extent cx="106680" cy="94615"/>
              <wp:effectExtent l="0" t="0" r="26670" b="1968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680" cy="9461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40000"/>
                          <a:lumOff val="6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2DEDFD" id="Rectangle 2" o:spid="_x0000_s1026" style="position:absolute;margin-left:88.4pt;margin-top:2.4pt;width:8.4pt;height:7.4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" fillcolor="#ffe599 [1303]" strokecolor="#1f4d78 [1604]" strokeweight="1pt">
              <w10:wrap anchorx="margin"/>
            </v:rect>
          </w:pict>
        </mc:Fallback>
      </mc:AlternateContent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4C8CEA" wp14:editId="69C6D681">
              <wp:simplePos x="0" y="0"/>
              <wp:positionH relativeFrom="column">
                <wp:posOffset>-19446</wp:posOffset>
              </wp:positionH>
              <wp:positionV relativeFrom="paragraph">
                <wp:posOffset>36137</wp:posOffset>
              </wp:positionV>
              <wp:extent cx="106878" cy="95003"/>
              <wp:effectExtent l="0" t="0" r="26670" b="1968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878" cy="95003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accent5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8CD430" id="Rectangle 1" o:spid="_x0000_s1026" style="position:absolute;margin-left:-1.55pt;margin-top:2.85pt;width:8.4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" fillcolor="#f7caac [1301]" strokecolor="#4472c4 [3208]" strokeweight="1pt"/>
          </w:pict>
        </mc:Fallback>
      </mc:AlternateContent>
    </w:r>
    <w:r>
      <w:t xml:space="preserve">    Registration Test     Login Test       Student Page Test       Marketing Manager Page Test</w:t>
    </w:r>
  </w:p>
  <w:p w:rsidR="00A83559" w:rsidRDefault="00A83559" w:rsidP="00A83559">
    <w:pPr>
      <w:pStyle w:val="Header"/>
    </w:pP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C20097A" wp14:editId="44185567">
              <wp:simplePos x="0" y="0"/>
              <wp:positionH relativeFrom="margin">
                <wp:posOffset>3716182</wp:posOffset>
              </wp:positionH>
              <wp:positionV relativeFrom="paragraph">
                <wp:posOffset>33655</wp:posOffset>
              </wp:positionV>
              <wp:extent cx="106680" cy="94615"/>
              <wp:effectExtent l="0" t="0" r="26670" b="1968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680" cy="94615"/>
                      </a:xfrm>
                      <a:prstGeom prst="rect">
                        <a:avLst/>
                      </a:prstGeom>
                      <a:solidFill>
                        <a:srgbClr val="D4D0C6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268024" id="Rectangle 10" o:spid="_x0000_s1026" style="position:absolute;margin-left:292.6pt;margin-top:2.65pt;width:8.4pt;height:7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" fillcolor="#d4d0c6" strokecolor="#1f4d78 [1604]" strokeweight="1pt">
              <w10:wrap anchorx="margin"/>
            </v:rect>
          </w:pict>
        </mc:Fallback>
      </mc:AlternateContent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4912037" wp14:editId="7E8DC8F9">
              <wp:simplePos x="0" y="0"/>
              <wp:positionH relativeFrom="margin">
                <wp:posOffset>2073659</wp:posOffset>
              </wp:positionH>
              <wp:positionV relativeFrom="paragraph">
                <wp:posOffset>30377</wp:posOffset>
              </wp:positionV>
              <wp:extent cx="106680" cy="94615"/>
              <wp:effectExtent l="0" t="0" r="26670" b="1968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680" cy="94615"/>
                      </a:xfrm>
                      <a:prstGeom prst="rect">
                        <a:avLst/>
                      </a:prstGeom>
                      <a:solidFill>
                        <a:srgbClr val="FEFE9C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198E2FA" id="Rectangle 9" o:spid="_x0000_s1026" style="position:absolute;margin-left:163.3pt;margin-top:2.4pt;width:8.4pt;height:7.4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" fillcolor="#fefe9c" strokecolor="#1f4d78 [1604]" strokeweight="1pt">
              <w10:wrap anchorx="margin"/>
            </v:rect>
          </w:pict>
        </mc:Fallback>
      </mc:AlternateContent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0640759" wp14:editId="387AA3CB">
              <wp:simplePos x="0" y="0"/>
              <wp:positionH relativeFrom="margin">
                <wp:posOffset>-20320</wp:posOffset>
              </wp:positionH>
              <wp:positionV relativeFrom="paragraph">
                <wp:posOffset>30007</wp:posOffset>
              </wp:positionV>
              <wp:extent cx="106680" cy="94615"/>
              <wp:effectExtent l="0" t="0" r="26670" b="19685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680" cy="94615"/>
                      </a:xfrm>
                      <a:prstGeom prst="rect">
                        <a:avLst/>
                      </a:prstGeom>
                      <a:solidFill>
                        <a:srgbClr val="E6C2FA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B6EBA4" id="Rectangle 8" o:spid="_x0000_s1026" style="position:absolute;margin-left:-1.6pt;margin-top:2.35pt;width:8.4pt;height:7.4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" fillcolor="#e6c2fa" strokecolor="#1f4d78 [1604]" strokeweight="1pt">
              <w10:wrap anchorx="margin"/>
            </v:rect>
          </w:pict>
        </mc:Fallback>
      </mc:AlternateContent>
    </w:r>
    <w:r>
      <w:t xml:space="preserve">    Marketing Coordinator Page Test        Administrator Page Test     </w:t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EA8101" wp14:editId="6663F088">
              <wp:simplePos x="0" y="0"/>
              <wp:positionH relativeFrom="margin">
                <wp:posOffset>-31588</wp:posOffset>
              </wp:positionH>
              <wp:positionV relativeFrom="paragraph">
                <wp:posOffset>190500</wp:posOffset>
              </wp:positionV>
              <wp:extent cx="106680" cy="94615"/>
              <wp:effectExtent l="0" t="0" r="26670" b="1968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680" cy="94615"/>
                      </a:xfrm>
                      <a:prstGeom prst="rect">
                        <a:avLst/>
                      </a:prstGeom>
                      <a:solidFill>
                        <a:srgbClr val="97AFFB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221F07" id="Rectangle 12" o:spid="_x0000_s1026" style="position:absolute;margin-left:-2.5pt;margin-top:15pt;width:8.4pt;height:7.4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" fillcolor="#97affb" strokecolor="#1f4d78 [1604]" strokeweight="1pt">
              <w10:wrap anchorx="margin"/>
            </v:rect>
          </w:pict>
        </mc:Fallback>
      </mc:AlternateContent>
    </w:r>
    <w:r>
      <w:t xml:space="preserve">   Guest Page Test</w:t>
    </w:r>
  </w:p>
  <w:p w:rsidR="00A83559" w:rsidRDefault="00A83559" w:rsidP="00A83559">
    <w:pPr>
      <w:pStyle w:val="Header"/>
    </w:pPr>
    <w:r>
      <w:t xml:space="preserve">    Different Device Interface Test</w:t>
    </w:r>
  </w:p>
  <w:p w:rsidR="00A83559" w:rsidRDefault="00A835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C97" w:rsidRDefault="00967C97" w:rsidP="00445710">
      <w:pPr>
        <w:spacing w:after="0" w:line="240" w:lineRule="auto"/>
      </w:pPr>
      <w:r>
        <w:separator/>
      </w:r>
    </w:p>
  </w:footnote>
  <w:footnote w:type="continuationSeparator" w:id="0">
    <w:p w:rsidR="00967C97" w:rsidRDefault="00967C97" w:rsidP="00445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5A4" w:rsidRDefault="00F725A4">
    <w:pPr>
      <w:pStyle w:val="Header"/>
    </w:pPr>
  </w:p>
  <w:p w:rsidR="002F2B27" w:rsidRDefault="002F2B27">
    <w:pPr>
      <w:pStyle w:val="Header"/>
    </w:pPr>
  </w:p>
  <w:p w:rsidR="00F725A4" w:rsidRDefault="00F725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559" w:rsidRPr="00B53474" w:rsidRDefault="002F2B27" w:rsidP="00A83559">
    <w:pPr>
      <w:pStyle w:val="Header"/>
      <w:ind w:left="-284"/>
      <w:rPr>
        <w:b/>
        <w:sz w:val="28"/>
        <w:u w:val="single"/>
      </w:rPr>
    </w:pPr>
    <w:r w:rsidRPr="00B53474">
      <w:rPr>
        <w:b/>
        <w:sz w:val="28"/>
        <w:u w:val="single"/>
      </w:rPr>
      <w:t>Test Plan</w:t>
    </w:r>
  </w:p>
  <w:p w:rsidR="002F2B27" w:rsidRDefault="002F2B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5"/>
    <w:multiLevelType w:val="multilevel"/>
    <w:tmpl w:val="00000005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2581059"/>
    <w:multiLevelType w:val="hybridMultilevel"/>
    <w:tmpl w:val="9D009F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B78D4"/>
    <w:multiLevelType w:val="hybridMultilevel"/>
    <w:tmpl w:val="8F7ACF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26C8D"/>
    <w:multiLevelType w:val="hybridMultilevel"/>
    <w:tmpl w:val="BD3E8666"/>
    <w:lvl w:ilvl="0" w:tplc="0410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61832C55"/>
    <w:multiLevelType w:val="hybridMultilevel"/>
    <w:tmpl w:val="E7F675B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A82"/>
    <w:rsid w:val="0003672B"/>
    <w:rsid w:val="0007146F"/>
    <w:rsid w:val="000714FB"/>
    <w:rsid w:val="000820A3"/>
    <w:rsid w:val="000C3813"/>
    <w:rsid w:val="000D2D51"/>
    <w:rsid w:val="000D31E7"/>
    <w:rsid w:val="000D7B0C"/>
    <w:rsid w:val="000E4968"/>
    <w:rsid w:val="00100674"/>
    <w:rsid w:val="00102D76"/>
    <w:rsid w:val="00111E38"/>
    <w:rsid w:val="00142FEC"/>
    <w:rsid w:val="00153BA9"/>
    <w:rsid w:val="00212423"/>
    <w:rsid w:val="00223BA0"/>
    <w:rsid w:val="00224C71"/>
    <w:rsid w:val="0024306E"/>
    <w:rsid w:val="002622AE"/>
    <w:rsid w:val="00263F89"/>
    <w:rsid w:val="00282ABC"/>
    <w:rsid w:val="002866E1"/>
    <w:rsid w:val="00294172"/>
    <w:rsid w:val="002A0A57"/>
    <w:rsid w:val="002B48C8"/>
    <w:rsid w:val="002E3DFA"/>
    <w:rsid w:val="002F2B27"/>
    <w:rsid w:val="00301B7E"/>
    <w:rsid w:val="003E1DB5"/>
    <w:rsid w:val="00405749"/>
    <w:rsid w:val="00415EC4"/>
    <w:rsid w:val="00445710"/>
    <w:rsid w:val="004838EA"/>
    <w:rsid w:val="004A6F69"/>
    <w:rsid w:val="004B1EC5"/>
    <w:rsid w:val="004C56E7"/>
    <w:rsid w:val="004D6BF2"/>
    <w:rsid w:val="00585CB0"/>
    <w:rsid w:val="005B392B"/>
    <w:rsid w:val="005C1D95"/>
    <w:rsid w:val="005D5ED4"/>
    <w:rsid w:val="005F28BE"/>
    <w:rsid w:val="00633EA6"/>
    <w:rsid w:val="006A70D9"/>
    <w:rsid w:val="00713DCE"/>
    <w:rsid w:val="007252D0"/>
    <w:rsid w:val="0072553D"/>
    <w:rsid w:val="00751E83"/>
    <w:rsid w:val="00762337"/>
    <w:rsid w:val="00781604"/>
    <w:rsid w:val="008001F2"/>
    <w:rsid w:val="00840A87"/>
    <w:rsid w:val="008C27E5"/>
    <w:rsid w:val="008D10E6"/>
    <w:rsid w:val="008D3101"/>
    <w:rsid w:val="008D3F32"/>
    <w:rsid w:val="008D4FE4"/>
    <w:rsid w:val="008E7AA7"/>
    <w:rsid w:val="008F3401"/>
    <w:rsid w:val="00910F57"/>
    <w:rsid w:val="00927B53"/>
    <w:rsid w:val="00942144"/>
    <w:rsid w:val="00946BBF"/>
    <w:rsid w:val="00967C97"/>
    <w:rsid w:val="009A0F45"/>
    <w:rsid w:val="009D0587"/>
    <w:rsid w:val="00A23469"/>
    <w:rsid w:val="00A665F7"/>
    <w:rsid w:val="00A83559"/>
    <w:rsid w:val="00A838E6"/>
    <w:rsid w:val="00AC3725"/>
    <w:rsid w:val="00AC5DF3"/>
    <w:rsid w:val="00AD0372"/>
    <w:rsid w:val="00B53474"/>
    <w:rsid w:val="00B71CE9"/>
    <w:rsid w:val="00BC14FA"/>
    <w:rsid w:val="00C22A82"/>
    <w:rsid w:val="00C230C4"/>
    <w:rsid w:val="00C341C6"/>
    <w:rsid w:val="00CF13B7"/>
    <w:rsid w:val="00D03315"/>
    <w:rsid w:val="00D22341"/>
    <w:rsid w:val="00D33E6E"/>
    <w:rsid w:val="00D47C58"/>
    <w:rsid w:val="00D51B4C"/>
    <w:rsid w:val="00D72FE1"/>
    <w:rsid w:val="00D97B65"/>
    <w:rsid w:val="00DD297D"/>
    <w:rsid w:val="00E221A6"/>
    <w:rsid w:val="00E3369D"/>
    <w:rsid w:val="00E82E79"/>
    <w:rsid w:val="00E8744C"/>
    <w:rsid w:val="00EB4991"/>
    <w:rsid w:val="00EB5C04"/>
    <w:rsid w:val="00EC4225"/>
    <w:rsid w:val="00F07929"/>
    <w:rsid w:val="00F17E3B"/>
    <w:rsid w:val="00F20552"/>
    <w:rsid w:val="00F600D7"/>
    <w:rsid w:val="00F622D5"/>
    <w:rsid w:val="00F725A4"/>
    <w:rsid w:val="00FD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3E57A"/>
  <w15:chartTrackingRefBased/>
  <w15:docId w15:val="{3B93E7D7-CD89-4DBA-8FA9-3E43E2374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06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it-IT"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2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5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710"/>
  </w:style>
  <w:style w:type="paragraph" w:styleId="Footer">
    <w:name w:val="footer"/>
    <w:basedOn w:val="Normal"/>
    <w:link w:val="FooterChar"/>
    <w:uiPriority w:val="99"/>
    <w:unhideWhenUsed/>
    <w:rsid w:val="00445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710"/>
  </w:style>
  <w:style w:type="paragraph" w:styleId="ListParagraph">
    <w:name w:val="List Paragraph"/>
    <w:basedOn w:val="Normal"/>
    <w:qFormat/>
    <w:rsid w:val="00D97B65"/>
    <w:pPr>
      <w:suppressAutoHyphens/>
      <w:spacing w:after="200" w:line="276" w:lineRule="auto"/>
      <w:ind w:left="720"/>
    </w:pPr>
    <w:rPr>
      <w:rFonts w:ascii="Times New Roman" w:eastAsia="Calibri" w:hAnsi="Times New Roman" w:cs="Times New Roman"/>
      <w:sz w:val="24"/>
      <w:lang w:eastAsia="zh-CN"/>
    </w:rPr>
  </w:style>
  <w:style w:type="paragraph" w:customStyle="1" w:styleId="Default">
    <w:name w:val="Default"/>
    <w:rsid w:val="000D2D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it-IT"/>
    </w:rPr>
  </w:style>
  <w:style w:type="character" w:customStyle="1" w:styleId="Heading1Char">
    <w:name w:val="Heading 1 Char"/>
    <w:basedOn w:val="DefaultParagraphFont"/>
    <w:link w:val="Heading1"/>
    <w:uiPriority w:val="9"/>
    <w:rsid w:val="00100674"/>
    <w:rPr>
      <w:rFonts w:ascii="Times New Roman" w:eastAsia="Times New Roman" w:hAnsi="Times New Roman" w:cs="Times New Roman"/>
      <w:b/>
      <w:bCs/>
      <w:kern w:val="36"/>
      <w:sz w:val="48"/>
      <w:szCs w:val="48"/>
      <w:lang w:val="it-IT" w:eastAsia="it-IT"/>
    </w:rPr>
  </w:style>
  <w:style w:type="table" w:styleId="ListTable3-Accent2">
    <w:name w:val="List Table 3 Accent 2"/>
    <w:basedOn w:val="TableNormal"/>
    <w:uiPriority w:val="48"/>
    <w:rsid w:val="00263F8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263F8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2">
    <w:name w:val="Plain Table 2"/>
    <w:basedOn w:val="TableNormal"/>
    <w:uiPriority w:val="42"/>
    <w:rsid w:val="00263F8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6Colorful">
    <w:name w:val="Grid Table 6 Colorful"/>
    <w:basedOn w:val="TableNormal"/>
    <w:uiPriority w:val="51"/>
    <w:rsid w:val="00263F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263F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DefaultParagraphFont"/>
    <w:rsid w:val="00262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9F10-2953-4878-B1D1-C2E398AC3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8</Pages>
  <Words>2505</Words>
  <Characters>14282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Cafeo</dc:creator>
  <cp:keywords/>
  <dc:description/>
  <cp:lastModifiedBy>Cristina Cafeo</cp:lastModifiedBy>
  <cp:revision>51</cp:revision>
  <dcterms:created xsi:type="dcterms:W3CDTF">2017-02-27T20:37:00Z</dcterms:created>
  <dcterms:modified xsi:type="dcterms:W3CDTF">2017-03-15T20:25:00Z</dcterms:modified>
</cp:coreProperties>
</file>