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1903A89" w:rsidR="00AA3C98" w:rsidRPr="006E1582" w:rsidRDefault="0035096F"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Pr>
          <w:rFonts w:ascii="Lucida Sans" w:hAnsi="Lucida Sans" w:cs="Lucida Sans"/>
          <w:sz w:val="36"/>
          <w:szCs w:val="36"/>
        </w:rPr>
        <w:t>Octubre</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proofErr w:type="spellStart"/>
            <w:r w:rsidRPr="006E1582">
              <w:rPr>
                <w:rFonts w:ascii="Lucida Sans" w:hAnsi="Lucida Sans" w:cs="Lucida Sans"/>
                <w:b/>
                <w:sz w:val="22"/>
                <w:lang w:val="es-MX"/>
              </w:rPr>
              <w:t>N°</w:t>
            </w:r>
            <w:proofErr w:type="spellEnd"/>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3409DC8C"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w:t>
            </w:r>
            <w:r w:rsidR="009350CB">
              <w:rPr>
                <w:rStyle w:val="Hipervnculo"/>
                <w:noProof/>
              </w:rPr>
              <w:t>d</w:t>
            </w:r>
            <w:r w:rsidRPr="00110021">
              <w:rPr>
                <w:rStyle w:val="Hipervnculo"/>
                <w:noProof/>
              </w:rPr>
              <w:t>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Pr="00FF0417" w:rsidRDefault="00277EE7" w:rsidP="00234497">
      <w:pPr>
        <w:pStyle w:val="Ttulo1"/>
        <w:numPr>
          <w:ilvl w:val="0"/>
          <w:numId w:val="23"/>
        </w:numPr>
        <w:rPr>
          <w:rFonts w:asciiTheme="minorHAnsi" w:hAnsiTheme="minorHAnsi" w:cstheme="minorHAnsi"/>
          <w:sz w:val="20"/>
          <w:szCs w:val="20"/>
        </w:rPr>
      </w:pPr>
      <w:bookmarkStart w:id="4" w:name="_Toc203756609"/>
      <w:r w:rsidRPr="00FF0417">
        <w:rPr>
          <w:rFonts w:asciiTheme="minorHAnsi" w:hAnsiTheme="minorHAnsi" w:cstheme="minorHAnsi"/>
          <w:sz w:val="20"/>
          <w:szCs w:val="20"/>
        </w:rPr>
        <w:lastRenderedPageBreak/>
        <w:t>Diseño e Implementación del Proyecto</w:t>
      </w:r>
      <w:bookmarkEnd w:id="4"/>
    </w:p>
    <w:p w14:paraId="1AF07117" w14:textId="3AA6EA7C" w:rsidR="00277EE7" w:rsidRPr="00FF0417" w:rsidRDefault="00277EE7" w:rsidP="00234497">
      <w:pPr>
        <w:pStyle w:val="Ttulo2"/>
        <w:numPr>
          <w:ilvl w:val="1"/>
          <w:numId w:val="25"/>
        </w:numPr>
        <w:jc w:val="both"/>
        <w:rPr>
          <w:rFonts w:asciiTheme="minorHAnsi" w:hAnsiTheme="minorHAnsi" w:cstheme="minorHAnsi"/>
          <w:sz w:val="20"/>
          <w:szCs w:val="20"/>
          <w:lang w:val="es-CL"/>
        </w:rPr>
      </w:pPr>
      <w:bookmarkStart w:id="5" w:name="_Toc203756610"/>
      <w:bookmarkStart w:id="6" w:name="_Toc101822542"/>
      <w:r w:rsidRPr="00FF0417">
        <w:rPr>
          <w:rFonts w:asciiTheme="minorHAnsi" w:hAnsiTheme="minorHAnsi" w:cstheme="minorHAnsi"/>
          <w:sz w:val="20"/>
          <w:szCs w:val="20"/>
          <w:lang w:val="es-CL"/>
        </w:rPr>
        <w:t>Resumen</w:t>
      </w:r>
      <w:bookmarkEnd w:id="5"/>
    </w:p>
    <w:p w14:paraId="7951B478" w14:textId="72BAFE2E"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 xml:space="preserve">El proyecto </w:t>
      </w:r>
      <w:proofErr w:type="spellStart"/>
      <w:r w:rsidRPr="002F7C71">
        <w:rPr>
          <w:rFonts w:asciiTheme="minorHAnsi" w:hAnsiTheme="minorHAnsi" w:cstheme="minorHAnsi"/>
          <w:szCs w:val="20"/>
          <w:lang w:val="es-CL" w:eastAsia="es-CL"/>
        </w:rPr>
        <w:t>WellFit</w:t>
      </w:r>
      <w:proofErr w:type="spellEnd"/>
      <w:r w:rsidRPr="002F7C71">
        <w:rPr>
          <w:rFonts w:asciiTheme="minorHAnsi" w:hAnsiTheme="minorHAnsi" w:cstheme="minorHAnsi"/>
          <w:szCs w:val="20"/>
          <w:lang w:val="es-CL" w:eastAsia="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rFonts w:asciiTheme="minorHAnsi" w:hAnsiTheme="minorHAnsi" w:cstheme="minorHAnsi"/>
          <w:szCs w:val="20"/>
          <w:lang w:val="es-CL" w:eastAsia="es-CL"/>
        </w:rPr>
        <w:t>n</w:t>
      </w:r>
      <w:r w:rsidRPr="002F7C71">
        <w:rPr>
          <w:rFonts w:asciiTheme="minorHAnsi" w:hAnsiTheme="minorHAnsi" w:cstheme="minorHAnsi"/>
          <w:szCs w:val="20"/>
          <w:lang w:val="es-CL" w:eastAsia="es-CL"/>
        </w:rPr>
        <w:t xml:space="preserve"> un problema creciente de salud pública y un importante desafío económico y social, al ser factores de riesgo para el desarrollo de Enfermedad</w:t>
      </w:r>
      <w:r w:rsidR="009350CB" w:rsidRPr="002F7C71">
        <w:rPr>
          <w:rFonts w:asciiTheme="minorHAnsi" w:hAnsiTheme="minorHAnsi" w:cstheme="minorHAnsi"/>
          <w:szCs w:val="20"/>
          <w:lang w:val="es-CL" w:eastAsia="es-CL"/>
        </w:rPr>
        <w:t>es</w:t>
      </w:r>
      <w:r w:rsidRPr="002F7C71">
        <w:rPr>
          <w:rFonts w:asciiTheme="minorHAnsi" w:hAnsiTheme="minorHAnsi" w:cstheme="minorHAnsi"/>
          <w:szCs w:val="20"/>
          <w:lang w:val="es-CL" w:eastAsia="es-CL"/>
        </w:rPr>
        <w:t xml:space="preserve"> Renal</w:t>
      </w:r>
      <w:r w:rsidR="009350CB" w:rsidRPr="002F7C71">
        <w:rPr>
          <w:rFonts w:asciiTheme="minorHAnsi" w:hAnsiTheme="minorHAnsi" w:cstheme="minorHAnsi"/>
          <w:szCs w:val="20"/>
          <w:lang w:val="es-CL" w:eastAsia="es-CL"/>
        </w:rPr>
        <w:t>es</w:t>
      </w:r>
      <w:r w:rsidRPr="002F7C71">
        <w:rPr>
          <w:rFonts w:asciiTheme="minorHAnsi" w:hAnsiTheme="minorHAnsi" w:cstheme="minorHAnsi"/>
          <w:szCs w:val="20"/>
          <w:lang w:val="es-CL" w:eastAsia="es-CL"/>
        </w:rPr>
        <w:t xml:space="preserve"> Crónica</w:t>
      </w:r>
      <w:r w:rsidR="009350CB" w:rsidRPr="002F7C71">
        <w:rPr>
          <w:rFonts w:asciiTheme="minorHAnsi" w:hAnsiTheme="minorHAnsi" w:cstheme="minorHAnsi"/>
          <w:szCs w:val="20"/>
          <w:lang w:val="es-CL" w:eastAsia="es-CL"/>
        </w:rPr>
        <w:t>s</w:t>
      </w:r>
      <w:r w:rsidRPr="002F7C71">
        <w:rPr>
          <w:rFonts w:asciiTheme="minorHAnsi" w:hAnsiTheme="minorHAnsi" w:cstheme="minorHAnsi"/>
          <w:szCs w:val="20"/>
          <w:lang w:val="es-CL" w:eastAsia="es-CL"/>
        </w:rPr>
        <w:t>.</w:t>
      </w:r>
    </w:p>
    <w:p w14:paraId="4E856291" w14:textId="6592CFB9"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w:t>
      </w:r>
      <w:proofErr w:type="spellStart"/>
      <w:r w:rsidRPr="002F7C71">
        <w:rPr>
          <w:rFonts w:asciiTheme="minorHAnsi" w:hAnsiTheme="minorHAnsi" w:cstheme="minorHAnsi"/>
          <w:szCs w:val="20"/>
          <w:lang w:val="es-CL" w:eastAsia="es-CL"/>
        </w:rPr>
        <w:t>gamificado</w:t>
      </w:r>
      <w:proofErr w:type="spellEnd"/>
      <w:r w:rsidRPr="002F7C71">
        <w:rPr>
          <w:rFonts w:asciiTheme="minorHAnsi" w:hAnsiTheme="minorHAnsi" w:cstheme="minorHAnsi"/>
          <w:szCs w:val="20"/>
          <w:lang w:val="es-CL" w:eastAsia="es-CL"/>
        </w:rPr>
        <w:t>. Además, incorporó algoritmos de inteligencia artificial y Big Data, así como un chat de apoyo para profesionales de la salud.</w:t>
      </w:r>
    </w:p>
    <w:p w14:paraId="6E2341FE" w14:textId="2B7280AB"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 xml:space="preserve">El desarrollo se llevó a cabo bajo la metodología ágil Scrum, lo que permitió trabajar en </w:t>
      </w:r>
      <w:proofErr w:type="spellStart"/>
      <w:r w:rsidRPr="002F7C71">
        <w:rPr>
          <w:rFonts w:asciiTheme="minorHAnsi" w:hAnsiTheme="minorHAnsi" w:cstheme="minorHAnsi"/>
          <w:szCs w:val="20"/>
          <w:lang w:val="es-CL" w:eastAsia="es-CL"/>
        </w:rPr>
        <w:t>sprints</w:t>
      </w:r>
      <w:proofErr w:type="spellEnd"/>
      <w:r w:rsidRPr="002F7C71">
        <w:rPr>
          <w:rFonts w:asciiTheme="minorHAnsi" w:hAnsiTheme="minorHAnsi" w:cstheme="minorHAnsi"/>
          <w:szCs w:val="20"/>
          <w:lang w:val="es-CL" w:eastAsia="es-CL"/>
        </w:rPr>
        <w:t xml:space="preserve"> </w:t>
      </w:r>
      <w:r w:rsidR="002F7C71" w:rsidRPr="002F7C71">
        <w:rPr>
          <w:rFonts w:asciiTheme="minorHAnsi" w:hAnsiTheme="minorHAnsi" w:cstheme="minorHAnsi"/>
          <w:szCs w:val="20"/>
          <w:lang w:val="es-CL" w:eastAsia="es-CL"/>
        </w:rPr>
        <w:t>cortos (</w:t>
      </w:r>
      <w:r w:rsidR="0035096F" w:rsidRPr="002F7C71">
        <w:rPr>
          <w:rFonts w:asciiTheme="minorHAnsi" w:hAnsiTheme="minorHAnsi" w:cstheme="minorHAnsi"/>
          <w:szCs w:val="20"/>
          <w:lang w:val="es-CL" w:eastAsia="es-CL"/>
        </w:rPr>
        <w:t>2 a 4 semanas)</w:t>
      </w:r>
      <w:r w:rsidRPr="002F7C71">
        <w:rPr>
          <w:rFonts w:asciiTheme="minorHAnsi" w:hAnsiTheme="minorHAnsi" w:cstheme="minorHAnsi"/>
          <w:szCs w:val="20"/>
          <w:lang w:val="es-CL" w:eastAsia="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2F7C71">
      <w:pPr>
        <w:spacing w:before="100" w:beforeAutospacing="1" w:after="100" w:afterAutospacing="1"/>
        <w:rPr>
          <w:rFonts w:asciiTheme="minorHAnsi" w:hAnsiTheme="minorHAnsi" w:cstheme="minorHAnsi"/>
          <w:szCs w:val="20"/>
          <w:lang w:val="es-CL" w:eastAsia="es-CL"/>
        </w:rPr>
      </w:pPr>
      <w:r w:rsidRPr="002F7C71">
        <w:rPr>
          <w:rFonts w:asciiTheme="minorHAnsi" w:hAnsiTheme="minorHAnsi" w:cstheme="minorHAnsi"/>
          <w:szCs w:val="20"/>
          <w:lang w:val="es-CL" w:eastAsia="es-CL"/>
        </w:rPr>
        <w:t xml:space="preserve">Finalmente, el proyecto contempló la identificación de riesgos, la definición de recursos y la validación de la solución mediante pruebas funcionales y de usabilidad. Con ello, </w:t>
      </w:r>
      <w:proofErr w:type="spellStart"/>
      <w:r w:rsidRPr="002F7C71">
        <w:rPr>
          <w:rFonts w:asciiTheme="minorHAnsi" w:hAnsiTheme="minorHAnsi" w:cstheme="minorHAnsi"/>
          <w:szCs w:val="20"/>
          <w:lang w:val="es-CL" w:eastAsia="es-CL"/>
        </w:rPr>
        <w:t>WellFit</w:t>
      </w:r>
      <w:proofErr w:type="spellEnd"/>
      <w:r w:rsidRPr="002F7C71">
        <w:rPr>
          <w:rFonts w:asciiTheme="minorHAnsi" w:hAnsiTheme="minorHAnsi" w:cstheme="minorHAnsi"/>
          <w:szCs w:val="20"/>
          <w:lang w:val="es-CL" w:eastAsia="es-CL"/>
        </w:rPr>
        <w:t xml:space="preserve"> se consolidó como una herramienta tecnológica innovadora, segura y escalable, que aportó valor tanto a los pacientes como al sistema de salud en general.</w:t>
      </w:r>
    </w:p>
    <w:p w14:paraId="0BF03B0F" w14:textId="1A1652A4" w:rsidR="00277EE7" w:rsidRPr="00FF0417" w:rsidRDefault="003E64C1"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0CA0657" w14:textId="6CFCDB16" w:rsidR="00AF7AFA" w:rsidRPr="00FF0417" w:rsidRDefault="00AF7AFA" w:rsidP="00234497">
      <w:pPr>
        <w:pStyle w:val="Ttulo2"/>
        <w:numPr>
          <w:ilvl w:val="1"/>
          <w:numId w:val="25"/>
        </w:numPr>
        <w:jc w:val="both"/>
        <w:rPr>
          <w:rFonts w:asciiTheme="minorHAnsi" w:hAnsiTheme="minorHAnsi" w:cstheme="minorHAnsi"/>
          <w:sz w:val="20"/>
          <w:szCs w:val="20"/>
          <w:lang w:val="es-CL"/>
        </w:rPr>
      </w:pPr>
      <w:r w:rsidRPr="00FF0417">
        <w:rPr>
          <w:rFonts w:asciiTheme="minorHAnsi" w:hAnsiTheme="minorHAnsi" w:cstheme="minorHAnsi"/>
          <w:sz w:val="20"/>
          <w:szCs w:val="20"/>
          <w:lang w:val="es-CL"/>
        </w:rPr>
        <w:lastRenderedPageBreak/>
        <w:t>Abstrac</w:t>
      </w:r>
    </w:p>
    <w:p w14:paraId="599D157F"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 xml:space="preserve">The </w:t>
      </w:r>
      <w:proofErr w:type="spellStart"/>
      <w:r w:rsidRPr="002F7C71">
        <w:rPr>
          <w:rFonts w:asciiTheme="minorHAnsi" w:hAnsiTheme="minorHAnsi" w:cstheme="minorHAnsi"/>
          <w:szCs w:val="20"/>
          <w:lang w:val="en-US" w:eastAsia="es-CL"/>
        </w:rPr>
        <w:t>WellFit</w:t>
      </w:r>
      <w:proofErr w:type="spellEnd"/>
      <w:r w:rsidRPr="002F7C71">
        <w:rPr>
          <w:rFonts w:asciiTheme="minorHAnsi" w:hAnsiTheme="minorHAnsi" w:cstheme="minorHAnsi"/>
          <w:szCs w:val="20"/>
          <w:lang w:val="en-US" w:eastAsia="es-CL"/>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w:t>
      </w:r>
      <w:proofErr w:type="gramStart"/>
      <w:r w:rsidRPr="002F7C71">
        <w:rPr>
          <w:rFonts w:asciiTheme="minorHAnsi" w:hAnsiTheme="minorHAnsi" w:cstheme="minorHAnsi"/>
          <w:szCs w:val="20"/>
          <w:lang w:val="en-US" w:eastAsia="es-CL"/>
        </w:rPr>
        <w:t>Chronic Kidney Disease</w:t>
      </w:r>
      <w:proofErr w:type="gramEnd"/>
      <w:r w:rsidRPr="002F7C71">
        <w:rPr>
          <w:rFonts w:asciiTheme="minorHAnsi" w:hAnsiTheme="minorHAnsi" w:cstheme="minorHAnsi"/>
          <w:szCs w:val="20"/>
          <w:lang w:val="en-US" w:eastAsia="es-CL"/>
        </w:rPr>
        <w:t>.</w:t>
      </w:r>
    </w:p>
    <w:p w14:paraId="7A4E8140"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2F7C71">
      <w:pPr>
        <w:spacing w:before="100" w:beforeAutospacing="1" w:after="100" w:afterAutospacing="1"/>
        <w:jc w:val="left"/>
        <w:rPr>
          <w:rFonts w:asciiTheme="minorHAnsi" w:hAnsiTheme="minorHAnsi" w:cstheme="minorHAnsi"/>
          <w:szCs w:val="20"/>
          <w:lang w:val="en-US" w:eastAsia="es-CL"/>
        </w:rPr>
      </w:pPr>
      <w:r w:rsidRPr="002F7C71">
        <w:rPr>
          <w:rFonts w:asciiTheme="minorHAnsi" w:hAnsiTheme="minorHAnsi" w:cstheme="minorHAnsi"/>
          <w:szCs w:val="20"/>
          <w:lang w:val="en-US" w:eastAsia="es-CL"/>
        </w:rPr>
        <w:t xml:space="preserve">Finally, the project included risk identification, resource definition, and solution validation through functional and usability testing. With this, </w:t>
      </w:r>
      <w:proofErr w:type="spellStart"/>
      <w:r w:rsidRPr="002F7C71">
        <w:rPr>
          <w:rFonts w:asciiTheme="minorHAnsi" w:hAnsiTheme="minorHAnsi" w:cstheme="minorHAnsi"/>
          <w:szCs w:val="20"/>
          <w:lang w:val="en-US" w:eastAsia="es-CL"/>
        </w:rPr>
        <w:t>WellFit</w:t>
      </w:r>
      <w:proofErr w:type="spellEnd"/>
      <w:r w:rsidRPr="002F7C71">
        <w:rPr>
          <w:rFonts w:asciiTheme="minorHAnsi" w:hAnsiTheme="minorHAnsi" w:cstheme="minorHAnsi"/>
          <w:szCs w:val="20"/>
          <w:lang w:val="en-US" w:eastAsia="es-CL"/>
        </w:rPr>
        <w:t xml:space="preserve"> was consolidated as an innovative, secure, and scalable technological tool that provided </w:t>
      </w:r>
      <w:proofErr w:type="gramStart"/>
      <w:r w:rsidRPr="002F7C71">
        <w:rPr>
          <w:rFonts w:asciiTheme="minorHAnsi" w:hAnsiTheme="minorHAnsi" w:cstheme="minorHAnsi"/>
          <w:szCs w:val="20"/>
          <w:lang w:val="en-US" w:eastAsia="es-CL"/>
        </w:rPr>
        <w:t>value</w:t>
      </w:r>
      <w:proofErr w:type="gramEnd"/>
      <w:r w:rsidRPr="002F7C71">
        <w:rPr>
          <w:rFonts w:asciiTheme="minorHAnsi" w:hAnsiTheme="minorHAnsi" w:cstheme="minorHAnsi"/>
          <w:szCs w:val="20"/>
          <w:lang w:val="en-US" w:eastAsia="es-CL"/>
        </w:rPr>
        <w:t xml:space="preserve"> both to patients and to the healthcare </w:t>
      </w:r>
      <w:proofErr w:type="gramStart"/>
      <w:r w:rsidRPr="002F7C71">
        <w:rPr>
          <w:rFonts w:asciiTheme="minorHAnsi" w:hAnsiTheme="minorHAnsi" w:cstheme="minorHAnsi"/>
          <w:szCs w:val="20"/>
          <w:lang w:val="en-US" w:eastAsia="es-CL"/>
        </w:rPr>
        <w:t>system as a whole</w:t>
      </w:r>
      <w:proofErr w:type="gramEnd"/>
      <w:r w:rsidRPr="002F7C71">
        <w:rPr>
          <w:rFonts w:asciiTheme="minorHAnsi" w:hAnsiTheme="minorHAnsi" w:cstheme="minorHAnsi"/>
          <w:szCs w:val="20"/>
          <w:lang w:val="en-US" w:eastAsia="es-CL"/>
        </w:rPr>
        <w:t>.</w:t>
      </w:r>
    </w:p>
    <w:p w14:paraId="041A6892" w14:textId="00035516" w:rsidR="003E64C1" w:rsidRPr="005D6C3E" w:rsidRDefault="005D6C3E" w:rsidP="005D6C3E">
      <w:pPr>
        <w:spacing w:after="160" w:line="259" w:lineRule="auto"/>
        <w:jc w:val="left"/>
        <w:rPr>
          <w:rFonts w:asciiTheme="minorHAnsi" w:hAnsiTheme="minorHAnsi" w:cstheme="minorHAnsi"/>
          <w:szCs w:val="20"/>
          <w:lang w:val="en-US" w:eastAsia="es-CL"/>
        </w:rPr>
      </w:pPr>
      <w:r>
        <w:rPr>
          <w:rFonts w:asciiTheme="minorHAnsi" w:hAnsiTheme="minorHAnsi" w:cstheme="minorHAnsi"/>
          <w:szCs w:val="20"/>
          <w:lang w:val="en-US" w:eastAsia="es-CL"/>
        </w:rPr>
        <w:br w:type="page"/>
      </w:r>
    </w:p>
    <w:p w14:paraId="14048688" w14:textId="757FD3D8" w:rsidR="00277EE7" w:rsidRPr="001667DA" w:rsidRDefault="00277EE7" w:rsidP="00234497">
      <w:pPr>
        <w:pStyle w:val="Ttulo2"/>
        <w:numPr>
          <w:ilvl w:val="1"/>
          <w:numId w:val="25"/>
        </w:numPr>
        <w:jc w:val="both"/>
        <w:rPr>
          <w:rFonts w:asciiTheme="minorHAnsi" w:hAnsiTheme="minorHAnsi" w:cstheme="minorHAnsi"/>
          <w:lang w:val="es-CL"/>
        </w:rPr>
      </w:pPr>
      <w:bookmarkStart w:id="7" w:name="_Toc203756611"/>
      <w:r w:rsidRPr="001667DA">
        <w:rPr>
          <w:rFonts w:asciiTheme="minorHAnsi" w:hAnsiTheme="minorHAnsi" w:cstheme="minorHAnsi"/>
          <w:lang w:val="es-CL"/>
        </w:rPr>
        <w:lastRenderedPageBreak/>
        <w:t>Introducción</w:t>
      </w:r>
      <w:bookmarkEnd w:id="7"/>
    </w:p>
    <w:p w14:paraId="145C67BD" w14:textId="77777777" w:rsidR="005D6C3E" w:rsidRDefault="005D6C3E" w:rsidP="00727FEA">
      <w:pPr>
        <w:spacing w:after="160" w:line="259" w:lineRule="auto"/>
        <w:rPr>
          <w:rFonts w:asciiTheme="minorHAnsi" w:hAnsiTheme="minorHAnsi" w:cstheme="minorHAnsi"/>
          <w:szCs w:val="20"/>
        </w:rPr>
      </w:pPr>
      <w:r w:rsidRPr="005D6C3E">
        <w:rPr>
          <w:rFonts w:asciiTheme="minorHAnsi" w:hAnsiTheme="minorHAnsi" w:cstheme="minorHAnsi"/>
          <w:szCs w:val="20"/>
        </w:rPr>
        <w:t xml:space="preserve">La Diabetes Mellitus tipo 2 (DM2)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727FEA">
      <w:pPr>
        <w:spacing w:after="160" w:line="259" w:lineRule="auto"/>
        <w:rPr>
          <w:rFonts w:asciiTheme="minorHAnsi" w:hAnsiTheme="minorHAnsi" w:cstheme="minorHAnsi"/>
          <w:szCs w:val="20"/>
          <w:lang w:val="es-CL"/>
        </w:rPr>
      </w:pPr>
      <w:r w:rsidRPr="005D6C3E">
        <w:rPr>
          <w:rFonts w:asciiTheme="minorHAnsi" w:hAnsiTheme="minorHAnsi" w:cstheme="minorHAnsi"/>
          <w:szCs w:val="20"/>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727FEA">
      <w:pPr>
        <w:spacing w:after="160" w:line="259" w:lineRule="auto"/>
        <w:rPr>
          <w:rFonts w:asciiTheme="minorHAnsi" w:hAnsiTheme="minorHAnsi" w:cstheme="minorHAnsi"/>
          <w:szCs w:val="20"/>
          <w:lang w:val="es-CL"/>
        </w:rPr>
      </w:pPr>
      <w:r w:rsidRPr="005D6C3E">
        <w:rPr>
          <w:rFonts w:asciiTheme="minorHAnsi" w:hAnsiTheme="minorHAnsi" w:cstheme="minorHAnsi"/>
          <w:szCs w:val="20"/>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727FEA">
      <w:pPr>
        <w:spacing w:after="160" w:line="259" w:lineRule="auto"/>
        <w:rPr>
          <w:rFonts w:asciiTheme="minorHAnsi" w:hAnsiTheme="minorHAnsi" w:cstheme="minorHAnsi"/>
          <w:szCs w:val="20"/>
        </w:rPr>
      </w:pPr>
      <w:r>
        <w:rPr>
          <w:rFonts w:asciiTheme="minorHAnsi" w:hAnsiTheme="minorHAnsi" w:cstheme="minorHAnsi"/>
          <w:szCs w:val="20"/>
          <w:lang w:val="es-CL"/>
        </w:rPr>
        <w:t xml:space="preserve">Debido a la </w:t>
      </w:r>
      <w:r w:rsidRPr="005D6C3E">
        <w:rPr>
          <w:rFonts w:asciiTheme="minorHAnsi" w:hAnsiTheme="minorHAnsi" w:cstheme="minorHAnsi"/>
          <w:szCs w:val="20"/>
        </w:rPr>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727FEA">
      <w:pPr>
        <w:spacing w:after="160" w:line="259" w:lineRule="auto"/>
        <w:rPr>
          <w:rFonts w:asciiTheme="minorHAnsi" w:hAnsiTheme="minorHAnsi" w:cstheme="minorHAnsi"/>
          <w:szCs w:val="20"/>
        </w:rPr>
      </w:pPr>
      <w:r w:rsidRPr="00FF0417">
        <w:rPr>
          <w:rFonts w:asciiTheme="minorHAnsi" w:hAnsiTheme="minorHAnsi" w:cstheme="minorHAnsi"/>
          <w:szCs w:val="20"/>
        </w:rPr>
        <w:br w:type="page"/>
      </w:r>
    </w:p>
    <w:p w14:paraId="74C6A00F" w14:textId="7764772D" w:rsidR="003A2F91" w:rsidRPr="00FF0417" w:rsidRDefault="006F6862" w:rsidP="00727FEA">
      <w:pPr>
        <w:pStyle w:val="Ttulo2"/>
        <w:numPr>
          <w:ilvl w:val="1"/>
          <w:numId w:val="25"/>
        </w:numPr>
        <w:ind w:left="576" w:hanging="576"/>
        <w:jc w:val="both"/>
        <w:rPr>
          <w:rFonts w:asciiTheme="minorHAnsi" w:hAnsiTheme="minorHAnsi" w:cstheme="minorHAnsi"/>
          <w:sz w:val="20"/>
          <w:szCs w:val="20"/>
          <w:lang w:val="es-CL"/>
        </w:rPr>
      </w:pPr>
      <w:bookmarkStart w:id="8" w:name="_Toc101822543"/>
      <w:bookmarkStart w:id="9" w:name="_Toc203756612"/>
      <w:bookmarkEnd w:id="6"/>
      <w:proofErr w:type="gramStart"/>
      <w:r w:rsidRPr="00FF0417">
        <w:rPr>
          <w:rFonts w:asciiTheme="minorHAnsi" w:hAnsiTheme="minorHAnsi" w:cstheme="minorHAnsi"/>
          <w:sz w:val="20"/>
          <w:szCs w:val="20"/>
          <w:lang w:val="es-CL"/>
        </w:rPr>
        <w:lastRenderedPageBreak/>
        <w:t>Problemática a solucionar</w:t>
      </w:r>
      <w:proofErr w:type="gramEnd"/>
      <w:r w:rsidRPr="00FF0417">
        <w:rPr>
          <w:rFonts w:asciiTheme="minorHAnsi" w:hAnsiTheme="minorHAnsi" w:cstheme="minorHAnsi"/>
          <w:sz w:val="20"/>
          <w:szCs w:val="20"/>
          <w:lang w:val="es-CL"/>
        </w:rPr>
        <w:t xml:space="preserve"> o necesidad a satisfacer</w:t>
      </w:r>
      <w:bookmarkEnd w:id="8"/>
      <w:bookmarkEnd w:id="9"/>
    </w:p>
    <w:p w14:paraId="18DE29C1" w14:textId="77777777" w:rsidR="005D6C3E" w:rsidRDefault="005D6C3E" w:rsidP="00727FEA">
      <w:pPr>
        <w:rPr>
          <w:rFonts w:asciiTheme="minorHAnsi" w:hAnsiTheme="minorHAnsi" w:cstheme="minorHAnsi"/>
          <w:szCs w:val="20"/>
        </w:rPr>
      </w:pPr>
      <w:r w:rsidRPr="005D6C3E">
        <w:rPr>
          <w:rFonts w:asciiTheme="minorHAnsi" w:hAnsiTheme="minorHAnsi" w:cstheme="minorHAnsi"/>
          <w:szCs w:val="20"/>
        </w:rPr>
        <w:t>A pesar de la disponibilidad de guías clínicas y tratamientos basados en evidencia, tanto la Diabetes Mellitus tipo 2 como la Hipertensión Arterial presentan un bajo nivel de control en la población. Esto revela un desfase entre las recomendaciones técnicas y su aplicación efectiva en la práctica clínica cotidiana.</w:t>
      </w:r>
    </w:p>
    <w:p w14:paraId="2EA92D61" w14:textId="77777777" w:rsidR="005D6C3E" w:rsidRPr="005D6C3E" w:rsidRDefault="005D6C3E" w:rsidP="00727FEA">
      <w:pPr>
        <w:rPr>
          <w:rFonts w:asciiTheme="minorHAnsi" w:hAnsiTheme="minorHAnsi" w:cstheme="minorHAnsi"/>
          <w:szCs w:val="20"/>
          <w:lang w:val="es-CL"/>
        </w:rPr>
      </w:pPr>
      <w:r w:rsidRPr="005D6C3E">
        <w:rPr>
          <w:rFonts w:asciiTheme="minorHAnsi" w:hAnsiTheme="minorHAnsi" w:cstheme="minorHAnsi"/>
          <w:szCs w:val="20"/>
          <w:lang w:val="es-CL"/>
        </w:rPr>
        <w:t>En el caso de la DM2,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4A269C" w:rsidP="00727FEA">
      <w:pPr>
        <w:rPr>
          <w:rFonts w:asciiTheme="minorHAnsi" w:hAnsiTheme="minorHAnsi" w:cstheme="minorHAnsi"/>
          <w:szCs w:val="20"/>
        </w:rPr>
      </w:pPr>
      <w:hyperlink r:id="rId8" w:history="1">
        <w:r w:rsidRPr="004A269C">
          <w:rPr>
            <w:rStyle w:val="Hipervnculo"/>
            <w:rFonts w:asciiTheme="minorHAnsi" w:hAnsiTheme="minorHAnsi" w:cstheme="minorHAnsi"/>
            <w:szCs w:val="20"/>
          </w:rPr>
          <w:t>Datos MINSAL(Diabetes)</w:t>
        </w:r>
      </w:hyperlink>
    </w:p>
    <w:p w14:paraId="14A23A01" w14:textId="15E70A2E" w:rsidR="004A269C" w:rsidRDefault="004A269C" w:rsidP="00727FEA">
      <w:pPr>
        <w:rPr>
          <w:rFonts w:asciiTheme="minorHAnsi" w:hAnsiTheme="minorHAnsi" w:cstheme="minorHAnsi"/>
          <w:szCs w:val="20"/>
        </w:rPr>
      </w:pPr>
      <w:r w:rsidRPr="004A269C">
        <w:rPr>
          <w:rFonts w:asciiTheme="minorHAnsi" w:hAnsiTheme="minorHAnsi" w:cstheme="minorHAnsi"/>
          <w:szCs w:val="20"/>
        </w:rPr>
        <w:t xml:space="preserve">Es el principal factor de riesgo aislado, al cual se atribuye la mayor carga de muertes en Chile, particularmente </w:t>
      </w:r>
      <w:r w:rsidR="005D6C3E" w:rsidRPr="005D6C3E">
        <w:rPr>
          <w:rFonts w:asciiTheme="minorHAnsi" w:hAnsiTheme="minorHAnsi" w:cstheme="minorHAnsi"/>
          <w:szCs w:val="20"/>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rFonts w:asciiTheme="minorHAnsi" w:hAnsiTheme="minorHAnsi" w:cstheme="minorHAnsi"/>
          <w:szCs w:val="20"/>
          <w:lang w:val="es-CL"/>
        </w:rPr>
        <w:t xml:space="preserve"> </w:t>
      </w:r>
      <w:hyperlink r:id="rId9" w:history="1">
        <w:r w:rsidRPr="004A269C">
          <w:rPr>
            <w:rStyle w:val="Hipervnculo"/>
            <w:rFonts w:asciiTheme="minorHAnsi" w:hAnsiTheme="minorHAnsi" w:cstheme="minorHAnsi"/>
            <w:szCs w:val="20"/>
          </w:rPr>
          <w:t>Datos MINSAL(</w:t>
        </w:r>
        <w:r w:rsidR="00CD1C4B" w:rsidRPr="004A269C">
          <w:rPr>
            <w:rStyle w:val="Hipervnculo"/>
            <w:rFonts w:asciiTheme="minorHAnsi" w:hAnsiTheme="minorHAnsi" w:cstheme="minorHAnsi"/>
            <w:szCs w:val="20"/>
          </w:rPr>
          <w:t>Hipertensión</w:t>
        </w:r>
        <w:r w:rsidRPr="004A269C">
          <w:rPr>
            <w:rStyle w:val="Hipervnculo"/>
            <w:rFonts w:asciiTheme="minorHAnsi" w:hAnsiTheme="minorHAnsi" w:cstheme="minorHAnsi"/>
            <w:szCs w:val="20"/>
          </w:rPr>
          <w:t>)</w:t>
        </w:r>
      </w:hyperlink>
    </w:p>
    <w:p w14:paraId="14181A49" w14:textId="70EC2A02" w:rsidR="005D6C3E" w:rsidRPr="005D6C3E" w:rsidRDefault="005D6C3E" w:rsidP="00727FEA">
      <w:pPr>
        <w:rPr>
          <w:rFonts w:asciiTheme="minorHAnsi" w:hAnsiTheme="minorHAnsi" w:cstheme="minorHAnsi"/>
          <w:szCs w:val="20"/>
          <w:lang w:val="es-CL"/>
        </w:rPr>
      </w:pPr>
      <w:r w:rsidRPr="005D6C3E">
        <w:rPr>
          <w:rFonts w:asciiTheme="minorHAnsi" w:hAnsiTheme="minorHAnsi" w:cstheme="minorHAnsi"/>
          <w:szCs w:val="20"/>
        </w:rPr>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54BA48E5" w14:textId="39155AF3" w:rsidR="006F6862" w:rsidRPr="00FF0417" w:rsidRDefault="00277EE7" w:rsidP="00727FEA">
      <w:pPr>
        <w:pStyle w:val="Ttulo2"/>
        <w:numPr>
          <w:ilvl w:val="1"/>
          <w:numId w:val="25"/>
        </w:numPr>
        <w:ind w:left="576" w:hanging="576"/>
        <w:jc w:val="both"/>
        <w:rPr>
          <w:rFonts w:asciiTheme="minorHAnsi" w:hAnsiTheme="minorHAnsi" w:cstheme="minorHAnsi"/>
          <w:sz w:val="20"/>
          <w:szCs w:val="20"/>
          <w:lang w:val="es-CL"/>
        </w:rPr>
      </w:pPr>
      <w:bookmarkStart w:id="10" w:name="_Toc203756613"/>
      <w:r w:rsidRPr="00FF0417">
        <w:rPr>
          <w:rFonts w:asciiTheme="minorHAnsi" w:hAnsiTheme="minorHAnsi" w:cstheme="minorHAnsi"/>
          <w:sz w:val="20"/>
          <w:szCs w:val="20"/>
          <w:lang w:val="es-CL"/>
        </w:rPr>
        <w:t>Objetivos del Proyecto (general y específicos)</w:t>
      </w:r>
      <w:bookmarkEnd w:id="10"/>
    </w:p>
    <w:p w14:paraId="0C5AD75C" w14:textId="77777777" w:rsidR="00003967" w:rsidRPr="00FF0417" w:rsidRDefault="00003967" w:rsidP="00727FEA">
      <w:pPr>
        <w:rPr>
          <w:rFonts w:asciiTheme="minorHAnsi" w:hAnsiTheme="minorHAnsi" w:cstheme="minorHAnsi"/>
          <w:b/>
          <w:bCs/>
          <w:szCs w:val="20"/>
          <w:lang w:val="es-CL"/>
        </w:rPr>
      </w:pPr>
      <w:r w:rsidRPr="00FF0417">
        <w:rPr>
          <w:rFonts w:asciiTheme="minorHAnsi" w:hAnsiTheme="minorHAnsi" w:cstheme="minorHAnsi"/>
          <w:b/>
          <w:bCs/>
          <w:szCs w:val="20"/>
          <w:lang w:val="es-CL"/>
        </w:rPr>
        <w:t xml:space="preserve">Objetivo General: </w:t>
      </w:r>
    </w:p>
    <w:p w14:paraId="7EB682E5" w14:textId="53AC197E" w:rsidR="00003967" w:rsidRPr="00FF0417" w:rsidRDefault="00003967" w:rsidP="00727FEA">
      <w:pPr>
        <w:rPr>
          <w:rFonts w:asciiTheme="minorHAnsi" w:hAnsiTheme="minorHAnsi" w:cstheme="minorHAnsi"/>
          <w:iCs/>
          <w:szCs w:val="20"/>
          <w:lang w:eastAsia="es-CL"/>
        </w:rPr>
      </w:pPr>
      <w:r w:rsidRPr="00FF0417">
        <w:rPr>
          <w:rFonts w:asciiTheme="minorHAnsi" w:hAnsiTheme="minorHAnsi" w:cstheme="minorHAnsi"/>
          <w:iCs/>
          <w:szCs w:val="20"/>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FF0417">
        <w:rPr>
          <w:rFonts w:asciiTheme="minorHAnsi" w:hAnsiTheme="minorHAnsi" w:cstheme="minorHAnsi"/>
          <w:iCs/>
          <w:szCs w:val="20"/>
          <w:lang w:eastAsia="es-CL"/>
        </w:rPr>
        <w:t>app</w:t>
      </w:r>
      <w:proofErr w:type="gramEnd"/>
      <w:r w:rsidRPr="00FF0417">
        <w:rPr>
          <w:rFonts w:asciiTheme="minorHAnsi" w:hAnsiTheme="minorHAnsi" w:cstheme="minorHAnsi"/>
          <w:iCs/>
          <w:szCs w:val="20"/>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Pr="00FF0417" w:rsidRDefault="00003967" w:rsidP="00727FEA">
      <w:pPr>
        <w:rPr>
          <w:rFonts w:asciiTheme="minorHAnsi" w:hAnsiTheme="minorHAnsi" w:cstheme="minorHAnsi"/>
          <w:szCs w:val="20"/>
          <w:lang w:val="es-CL"/>
        </w:rPr>
      </w:pPr>
    </w:p>
    <w:p w14:paraId="0971F360" w14:textId="1A4BE802" w:rsidR="00003967" w:rsidRPr="00FF0417" w:rsidRDefault="00003967" w:rsidP="00727FEA">
      <w:pPr>
        <w:rPr>
          <w:rFonts w:asciiTheme="minorHAnsi" w:hAnsiTheme="minorHAnsi" w:cstheme="minorHAnsi"/>
          <w:b/>
          <w:bCs/>
          <w:szCs w:val="20"/>
          <w:lang w:val="es-CL"/>
        </w:rPr>
      </w:pPr>
      <w:r w:rsidRPr="00FF0417">
        <w:rPr>
          <w:rFonts w:asciiTheme="minorHAnsi" w:hAnsiTheme="minorHAnsi" w:cstheme="minorHAnsi"/>
          <w:b/>
          <w:bCs/>
          <w:szCs w:val="20"/>
          <w:lang w:val="es-CL"/>
        </w:rPr>
        <w:t>Objetivos Específicos:</w:t>
      </w:r>
    </w:p>
    <w:p w14:paraId="76CE400E" w14:textId="00E4A6D9"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bookmarkStart w:id="11" w:name="_Toc203756614"/>
      <w:bookmarkStart w:id="12" w:name="_Toc101822546"/>
      <w:r w:rsidRPr="00235DB1">
        <w:rPr>
          <w:rFonts w:asciiTheme="minorHAnsi" w:hAnsiTheme="minorHAnsi" w:cstheme="minorHAnsi"/>
          <w:szCs w:val="20"/>
          <w:lang w:val="es-CL" w:eastAsia="es-CL"/>
        </w:rPr>
        <w:t>Es un sistema de monitoreo constante de la salud a través de la aplicación y smartwatch, que permita el seguimiento de signos vitales y la detección temprana de complicaciones asociadas a hipertensión y diabetes.</w:t>
      </w:r>
    </w:p>
    <w:p w14:paraId="617C53BE" w14:textId="60EEE4F2"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Favorecerá la adherencia al tratamiento y el autocuidado, mediante recordatorios personalizados, acompañamiento digital y el fomento de hábitos saludables en la vida diaria.</w:t>
      </w:r>
    </w:p>
    <w:p w14:paraId="79A58732" w14:textId="59704798"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Brindará a los usuarios información personalizada y accesible sobre su condición, promoviendo la educación en salud, la toma de decisiones informadas y la reducción de estrés y ansiedad.</w:t>
      </w:r>
    </w:p>
    <w:p w14:paraId="5E408DEF" w14:textId="60226C4F"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Facilitará la interacción entre pacientes y profesionales de la salud mediante la posibilidad de compartir información en tiempo real, mejorando el seguimiento clínico y la calidad de la atención.</w:t>
      </w:r>
    </w:p>
    <w:p w14:paraId="6D9204EE" w14:textId="123C156C" w:rsidR="00235DB1" w:rsidRPr="00235DB1" w:rsidRDefault="00235DB1" w:rsidP="00727FEA">
      <w:pPr>
        <w:pStyle w:val="Prrafodelista"/>
        <w:numPr>
          <w:ilvl w:val="0"/>
          <w:numId w:val="32"/>
        </w:numPr>
        <w:spacing w:after="160" w:line="259" w:lineRule="auto"/>
        <w:rPr>
          <w:rFonts w:asciiTheme="minorHAnsi" w:hAnsiTheme="minorHAnsi" w:cstheme="minorHAnsi"/>
          <w:szCs w:val="20"/>
          <w:lang w:val="es-CL" w:eastAsia="es-CL"/>
        </w:rPr>
      </w:pPr>
      <w:r w:rsidRPr="00235DB1">
        <w:rPr>
          <w:rFonts w:asciiTheme="minorHAnsi" w:hAnsiTheme="minorHAnsi" w:cstheme="minorHAnsi"/>
          <w:szCs w:val="20"/>
          <w:lang w:val="es-CL" w:eastAsia="es-CL"/>
        </w:rPr>
        <w:t>Contribuirá a la mejora de la calidad de vida de los pacientes con enfermedades crónicas no transmisibles, reduciendo riesgos y fomentando un mayor nivel de autonomía.</w:t>
      </w:r>
    </w:p>
    <w:p w14:paraId="63C05EB0" w14:textId="200D3995" w:rsidR="00795EA9" w:rsidRPr="007909AA" w:rsidRDefault="007909AA" w:rsidP="00727FEA">
      <w:pPr>
        <w:spacing w:after="160" w:line="259" w:lineRule="auto"/>
        <w:rPr>
          <w:rFonts w:asciiTheme="minorHAnsi" w:hAnsiTheme="minorHAnsi" w:cstheme="minorHAnsi"/>
          <w:szCs w:val="20"/>
          <w:lang w:val="es-CL" w:eastAsia="es-CL"/>
        </w:rPr>
      </w:pPr>
      <w:r>
        <w:rPr>
          <w:rFonts w:asciiTheme="minorHAnsi" w:hAnsiTheme="minorHAnsi" w:cstheme="minorHAnsi"/>
          <w:szCs w:val="20"/>
          <w:lang w:val="es-CL" w:eastAsia="es-CL"/>
        </w:rPr>
        <w:br w:type="page"/>
      </w:r>
    </w:p>
    <w:p w14:paraId="0D1767E3" w14:textId="77777777" w:rsidR="00727FEA" w:rsidRDefault="00277EE7" w:rsidP="00727FEA">
      <w:pPr>
        <w:pStyle w:val="Ttulo2"/>
        <w:numPr>
          <w:ilvl w:val="1"/>
          <w:numId w:val="25"/>
        </w:numPr>
        <w:ind w:left="576" w:hanging="576"/>
        <w:jc w:val="both"/>
        <w:rPr>
          <w:rFonts w:asciiTheme="minorHAnsi" w:hAnsiTheme="minorHAnsi" w:cstheme="minorHAnsi"/>
          <w:sz w:val="20"/>
          <w:szCs w:val="20"/>
          <w:lang w:val="es-CL"/>
        </w:rPr>
      </w:pPr>
      <w:r w:rsidRPr="00FF0417">
        <w:rPr>
          <w:rFonts w:asciiTheme="minorHAnsi" w:hAnsiTheme="minorHAnsi" w:cstheme="minorHAnsi"/>
          <w:sz w:val="20"/>
          <w:szCs w:val="20"/>
          <w:lang w:val="es-CL"/>
        </w:rPr>
        <w:lastRenderedPageBreak/>
        <w:t>Competencias del Perfil de Egreso</w:t>
      </w:r>
      <w:bookmarkEnd w:id="11"/>
    </w:p>
    <w:p w14:paraId="0E67965D" w14:textId="3EBE74B7" w:rsidR="002F7C71" w:rsidRP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 xml:space="preserve">En el desarrollo del proyecto </w:t>
      </w:r>
      <w:proofErr w:type="spellStart"/>
      <w:r w:rsidRPr="002F7C71">
        <w:rPr>
          <w:rFonts w:asciiTheme="minorHAnsi" w:hAnsiTheme="minorHAnsi" w:cstheme="minorHAnsi"/>
          <w:szCs w:val="20"/>
          <w:lang w:val="es-CL"/>
        </w:rPr>
        <w:t>WellFit</w:t>
      </w:r>
      <w:proofErr w:type="spellEnd"/>
      <w:r w:rsidRPr="002F7C71">
        <w:rPr>
          <w:rFonts w:asciiTheme="minorHAnsi" w:hAnsiTheme="minorHAnsi" w:cstheme="minorHAnsi"/>
          <w:szCs w:val="20"/>
          <w:lang w:val="es-CL"/>
        </w:rPr>
        <w:t xml:space="preserve"> se integraron de manera práctica las competencias del perfil de egreso. En primer lugar, se llevó a cabo la administración de entornos, servicios y bases de datos para garantizar la continuidad y seguridad de la información clínica de los usuarios, asegurando que los registros de signos vitales y datos médicos estuvieran siempre disponibles y protegidos.</w:t>
      </w:r>
    </w:p>
    <w:p w14:paraId="43FF3ED2" w14:textId="77777777" w:rsid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 xml:space="preserve">Asimismo, el equipo aplicó la competencia de desarrollar software con metodologías sistemáticas y buenas prácticas de codificación, adoptando Scrum como marco de trabajo ágil. Esto permitió estructurar el proceso de desarrollo en </w:t>
      </w:r>
      <w:proofErr w:type="spellStart"/>
      <w:r w:rsidRPr="002F7C71">
        <w:rPr>
          <w:rFonts w:asciiTheme="minorHAnsi" w:hAnsiTheme="minorHAnsi" w:cstheme="minorHAnsi"/>
          <w:szCs w:val="20"/>
          <w:lang w:val="es-CL"/>
        </w:rPr>
        <w:t>sprints</w:t>
      </w:r>
      <w:proofErr w:type="spellEnd"/>
      <w:r w:rsidRPr="002F7C71">
        <w:rPr>
          <w:rFonts w:asciiTheme="minorHAnsi" w:hAnsiTheme="minorHAnsi" w:cstheme="minorHAnsi"/>
          <w:szCs w:val="20"/>
          <w:lang w:val="es-CL"/>
        </w:rPr>
        <w:t>, mantener un código claro y escalable, y entregar de forma progresiva las funcionalidades de la aplicación móvil y su extensión a smartwatch.</w:t>
      </w:r>
    </w:p>
    <w:p w14:paraId="47A99E97" w14:textId="2154E111" w:rsidR="00AF7AFA" w:rsidRPr="002F7C71" w:rsidRDefault="002F7C71" w:rsidP="002F7C71">
      <w:pPr>
        <w:spacing w:after="160" w:line="259" w:lineRule="auto"/>
        <w:rPr>
          <w:rFonts w:asciiTheme="minorHAnsi" w:hAnsiTheme="minorHAnsi" w:cstheme="minorHAnsi"/>
          <w:szCs w:val="20"/>
          <w:lang w:val="es-CL"/>
        </w:rPr>
      </w:pPr>
      <w:r w:rsidRPr="002F7C71">
        <w:rPr>
          <w:rFonts w:asciiTheme="minorHAnsi" w:hAnsiTheme="minorHAnsi" w:cstheme="minorHAnsi"/>
          <w:szCs w:val="20"/>
          <w:lang w:val="es-CL"/>
        </w:rPr>
        <w:t>Por último, se puso en práctica la capacidad de implementar sistemas para automatizar y optimizar procesos, mediante la integración de herramientas que facilitan la gestión de la enfermedad crónica. Entre ellas se incluyen el monitoreo constante de la salud y la generación de reportes compartidos con profesionales médicos, optimizando así la atención y el seguimiento clínico</w:t>
      </w:r>
    </w:p>
    <w:p w14:paraId="220DC8D7" w14:textId="4E4379AB" w:rsidR="00EF3850" w:rsidRPr="00FF0417" w:rsidRDefault="00FD4B2A" w:rsidP="00234497">
      <w:pPr>
        <w:pStyle w:val="Ttulo2"/>
        <w:numPr>
          <w:ilvl w:val="1"/>
          <w:numId w:val="25"/>
        </w:numPr>
        <w:ind w:left="576" w:hanging="576"/>
        <w:jc w:val="both"/>
        <w:rPr>
          <w:rFonts w:asciiTheme="minorHAnsi" w:hAnsiTheme="minorHAnsi" w:cstheme="minorHAnsi"/>
          <w:sz w:val="20"/>
          <w:szCs w:val="20"/>
          <w:lang w:val="es-CL"/>
        </w:rPr>
      </w:pPr>
      <w:bookmarkStart w:id="13" w:name="_Toc203756615"/>
      <w:bookmarkEnd w:id="12"/>
      <w:r w:rsidRPr="00FF0417">
        <w:rPr>
          <w:rFonts w:asciiTheme="minorHAnsi" w:hAnsiTheme="minorHAnsi" w:cstheme="minorHAnsi"/>
          <w:sz w:val="20"/>
          <w:szCs w:val="20"/>
          <w:lang w:val="es-CL"/>
        </w:rPr>
        <w:t>Asignación de roles</w:t>
      </w:r>
      <w:bookmarkEnd w:id="13"/>
    </w:p>
    <w:p w14:paraId="46B98DD6" w14:textId="28AEEF2B" w:rsidR="00EF3850" w:rsidRPr="00FF0417" w:rsidRDefault="001667DA" w:rsidP="00234497">
      <w:pPr>
        <w:rPr>
          <w:rFonts w:asciiTheme="minorHAnsi" w:hAnsiTheme="minorHAnsi" w:cstheme="minorHAnsi"/>
          <w:szCs w:val="20"/>
        </w:rPr>
      </w:pPr>
      <w:r w:rsidRPr="00FF0417">
        <w:rPr>
          <w:rFonts w:asciiTheme="minorHAnsi" w:hAnsiTheme="minorHAnsi" w:cstheme="minorHAnsi"/>
          <w:szCs w:val="20"/>
        </w:rPr>
        <w:t>La correcta distribución de roles dentro del equipo de trabajo result</w:t>
      </w:r>
      <w:r w:rsidR="00C84154">
        <w:rPr>
          <w:rFonts w:asciiTheme="minorHAnsi" w:hAnsiTheme="minorHAnsi" w:cstheme="minorHAnsi"/>
          <w:szCs w:val="20"/>
        </w:rPr>
        <w:t>ó</w:t>
      </w:r>
      <w:r w:rsidRPr="00FF0417">
        <w:rPr>
          <w:rFonts w:asciiTheme="minorHAnsi" w:hAnsiTheme="minorHAnsi" w:cstheme="minorHAnsi"/>
          <w:szCs w:val="20"/>
        </w:rPr>
        <w:t xml:space="preserve"> fundamental para asegurar el éxito del proyecto </w:t>
      </w:r>
      <w:proofErr w:type="spellStart"/>
      <w:r w:rsidRPr="00FF0417">
        <w:rPr>
          <w:rFonts w:asciiTheme="minorHAnsi" w:hAnsiTheme="minorHAnsi" w:cstheme="minorHAnsi"/>
          <w:szCs w:val="20"/>
        </w:rPr>
        <w:t>WellFit</w:t>
      </w:r>
      <w:proofErr w:type="spellEnd"/>
      <w:r w:rsidRPr="00FF0417">
        <w:rPr>
          <w:rFonts w:asciiTheme="minorHAnsi" w:hAnsiTheme="minorHAnsi" w:cstheme="minorHAnsi"/>
          <w:szCs w:val="20"/>
        </w:rPr>
        <w:t>. Cada integrante asumió responsabilidades específicas de acuerdo con sus competencias y fortalezas, lo que permitió cubrir las distintas áreas técnicas y de gestión requeridas.</w:t>
      </w:r>
      <w:r w:rsidRPr="00FF0417">
        <w:rPr>
          <w:szCs w:val="20"/>
        </w:rPr>
        <w:t xml:space="preserve"> </w:t>
      </w:r>
      <w:r w:rsidRPr="00FF0417">
        <w:rPr>
          <w:rFonts w:asciiTheme="minorHAnsi" w:hAnsiTheme="minorHAnsi" w:cstheme="minorHAnsi"/>
          <w:szCs w:val="20"/>
        </w:rPr>
        <w:t>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234497">
      <w:pPr>
        <w:rPr>
          <w:rFonts w:asciiTheme="minorHAnsi" w:hAnsiTheme="minorHAnsi" w:cstheme="minorHAnsi"/>
          <w:szCs w:val="20"/>
          <w:lang w:val="es-CL"/>
        </w:rPr>
      </w:pPr>
    </w:p>
    <w:tbl>
      <w:tblPr>
        <w:tblStyle w:val="Tablaconcuadrcula"/>
        <w:tblW w:w="0" w:type="auto"/>
        <w:tblLook w:val="04A0" w:firstRow="1" w:lastRow="0" w:firstColumn="1" w:lastColumn="0" w:noHBand="0" w:noVBand="1"/>
      </w:tblPr>
      <w:tblGrid>
        <w:gridCol w:w="4414"/>
        <w:gridCol w:w="4414"/>
      </w:tblGrid>
      <w:tr w:rsidR="00186F98" w:rsidRPr="00FF0417" w14:paraId="35D18AAD" w14:textId="77777777" w:rsidTr="00186F98">
        <w:tc>
          <w:tcPr>
            <w:tcW w:w="4414" w:type="dxa"/>
          </w:tcPr>
          <w:p w14:paraId="656D0586" w14:textId="61ABFF0B"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Rol</w:t>
            </w:r>
          </w:p>
        </w:tc>
        <w:tc>
          <w:tcPr>
            <w:tcW w:w="4414" w:type="dxa"/>
          </w:tcPr>
          <w:p w14:paraId="2279CD9B" w14:textId="267DB93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Nombre</w:t>
            </w:r>
          </w:p>
        </w:tc>
      </w:tr>
      <w:tr w:rsidR="00186F98" w:rsidRPr="00FF0417" w14:paraId="4B0656A7" w14:textId="77777777" w:rsidTr="00186F98">
        <w:tc>
          <w:tcPr>
            <w:tcW w:w="4414" w:type="dxa"/>
          </w:tcPr>
          <w:p w14:paraId="42C1E0BF" w14:textId="66F000F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Administrador de Base de Datos y Desarrollador</w:t>
            </w:r>
          </w:p>
        </w:tc>
        <w:tc>
          <w:tcPr>
            <w:tcW w:w="4414" w:type="dxa"/>
          </w:tcPr>
          <w:p w14:paraId="22D7C752" w14:textId="1AFC0B1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Torres</w:t>
            </w:r>
          </w:p>
        </w:tc>
      </w:tr>
      <w:tr w:rsidR="00186F98" w:rsidRPr="00FF0417" w14:paraId="6F09EBDB" w14:textId="77777777" w:rsidTr="00186F98">
        <w:tc>
          <w:tcPr>
            <w:tcW w:w="4414" w:type="dxa"/>
          </w:tcPr>
          <w:p w14:paraId="4D37118B" w14:textId="4112716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Desarrollador</w:t>
            </w:r>
          </w:p>
        </w:tc>
        <w:tc>
          <w:tcPr>
            <w:tcW w:w="4414" w:type="dxa"/>
          </w:tcPr>
          <w:p w14:paraId="54A8E945" w14:textId="0B502385"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Mella</w:t>
            </w:r>
          </w:p>
        </w:tc>
      </w:tr>
      <w:tr w:rsidR="00186F98" w:rsidRPr="00FF0417" w14:paraId="250E546A" w14:textId="77777777" w:rsidTr="00186F98">
        <w:tc>
          <w:tcPr>
            <w:tcW w:w="4414" w:type="dxa"/>
          </w:tcPr>
          <w:p w14:paraId="6AAA310F" w14:textId="01D41CF6"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Analista de Datos</w:t>
            </w:r>
          </w:p>
        </w:tc>
        <w:tc>
          <w:tcPr>
            <w:tcW w:w="4414" w:type="dxa"/>
          </w:tcPr>
          <w:p w14:paraId="1E28FA12" w14:textId="60CB768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Simón Ruz</w:t>
            </w:r>
          </w:p>
        </w:tc>
      </w:tr>
      <w:tr w:rsidR="00186F98" w:rsidRPr="00FF0417" w14:paraId="687E3086" w14:textId="77777777" w:rsidTr="00186F98">
        <w:tc>
          <w:tcPr>
            <w:tcW w:w="4414" w:type="dxa"/>
          </w:tcPr>
          <w:p w14:paraId="31C9321D" w14:textId="40246FE7"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 xml:space="preserve">Scrum </w:t>
            </w:r>
            <w:r w:rsidR="003E64C1" w:rsidRPr="00FF0417">
              <w:rPr>
                <w:rFonts w:asciiTheme="minorHAnsi" w:hAnsiTheme="minorHAnsi" w:cstheme="minorHAnsi"/>
                <w:szCs w:val="20"/>
              </w:rPr>
              <w:t>Máster</w:t>
            </w:r>
            <w:r w:rsidRPr="00FF0417">
              <w:rPr>
                <w:rFonts w:asciiTheme="minorHAnsi" w:hAnsiTheme="minorHAnsi" w:cstheme="minorHAnsi"/>
                <w:szCs w:val="20"/>
              </w:rPr>
              <w:t xml:space="preserve"> y Desarrollador</w:t>
            </w:r>
          </w:p>
        </w:tc>
        <w:tc>
          <w:tcPr>
            <w:tcW w:w="4414" w:type="dxa"/>
          </w:tcPr>
          <w:p w14:paraId="0E944094" w14:textId="511A9A0E"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Alejandro Fernandez</w:t>
            </w:r>
          </w:p>
        </w:tc>
      </w:tr>
    </w:tbl>
    <w:p w14:paraId="3770D08D" w14:textId="73A5825E" w:rsidR="00727FEA" w:rsidRDefault="00727FEA" w:rsidP="00234497">
      <w:pPr>
        <w:spacing w:after="160" w:line="259" w:lineRule="auto"/>
        <w:rPr>
          <w:rFonts w:asciiTheme="minorHAnsi" w:hAnsiTheme="minorHAnsi" w:cstheme="minorHAnsi"/>
          <w:szCs w:val="20"/>
          <w:lang w:val="es-CL"/>
        </w:rPr>
      </w:pPr>
    </w:p>
    <w:p w14:paraId="0EA539C2" w14:textId="73CF2DB3" w:rsidR="007B398C" w:rsidRPr="00FF0417" w:rsidRDefault="00727FEA" w:rsidP="00727FEA">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28245E54" w14:textId="5F968873" w:rsidR="00FD4B2A" w:rsidRPr="00FF0417" w:rsidRDefault="00FD4B2A" w:rsidP="00234497">
      <w:pPr>
        <w:pStyle w:val="Ttulo2"/>
        <w:numPr>
          <w:ilvl w:val="1"/>
          <w:numId w:val="25"/>
        </w:numPr>
        <w:ind w:left="576" w:hanging="576"/>
        <w:jc w:val="both"/>
        <w:rPr>
          <w:rFonts w:asciiTheme="minorHAnsi" w:hAnsiTheme="minorHAnsi" w:cstheme="minorHAnsi"/>
          <w:sz w:val="20"/>
          <w:szCs w:val="20"/>
          <w:lang w:val="es-CL"/>
        </w:rPr>
      </w:pPr>
      <w:bookmarkStart w:id="14" w:name="_Toc203756616"/>
      <w:r w:rsidRPr="00FF0417">
        <w:rPr>
          <w:rFonts w:asciiTheme="minorHAnsi" w:hAnsiTheme="minorHAnsi" w:cstheme="minorHAnsi"/>
          <w:sz w:val="20"/>
          <w:szCs w:val="20"/>
          <w:lang w:val="es-CL"/>
        </w:rPr>
        <w:lastRenderedPageBreak/>
        <w:t>Metodología utilizada en el Proyecto.</w:t>
      </w:r>
      <w:bookmarkEnd w:id="14"/>
    </w:p>
    <w:p w14:paraId="0B7EC787"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 xml:space="preserve">Para el desarrollo del proyecto </w:t>
      </w:r>
      <w:proofErr w:type="spellStart"/>
      <w:r w:rsidRPr="00580E29">
        <w:rPr>
          <w:rFonts w:asciiTheme="minorHAnsi" w:hAnsiTheme="minorHAnsi" w:cstheme="minorHAnsi"/>
          <w:szCs w:val="20"/>
          <w:lang w:eastAsia="es-CL"/>
        </w:rPr>
        <w:t>WellFit</w:t>
      </w:r>
      <w:proofErr w:type="spellEnd"/>
      <w:r w:rsidRPr="00580E29">
        <w:rPr>
          <w:rFonts w:asciiTheme="minorHAnsi" w:hAnsiTheme="minorHAnsi" w:cstheme="minorHAnsi"/>
          <w:szCs w:val="20"/>
          <w:lang w:eastAsia="es-CL"/>
        </w:rPr>
        <w:t xml:space="preserve"> se utilizó la metodología ágil Scrum, elegida por su flexibilidad y la posibilidad de entregar valor de manera constante en plazos cortos. El trabajo se organizó en </w:t>
      </w:r>
      <w:proofErr w:type="spellStart"/>
      <w:r w:rsidRPr="00580E29">
        <w:rPr>
          <w:rFonts w:asciiTheme="minorHAnsi" w:hAnsiTheme="minorHAnsi" w:cstheme="minorHAnsi"/>
          <w:szCs w:val="20"/>
          <w:lang w:eastAsia="es-CL"/>
        </w:rPr>
        <w:t>sprints</w:t>
      </w:r>
      <w:proofErr w:type="spellEnd"/>
      <w:r w:rsidRPr="00580E29">
        <w:rPr>
          <w:rFonts w:asciiTheme="minorHAnsi" w:hAnsiTheme="minorHAnsi" w:cstheme="minorHAnsi"/>
          <w:szCs w:val="20"/>
          <w:lang w:eastAsia="es-CL"/>
        </w:rPr>
        <w:t xml:space="preserve"> de tres semanas, en los que se planificaban, desarrollaban y revisaban las funcionalidades más relevantes de la aplicación.</w:t>
      </w:r>
    </w:p>
    <w:p w14:paraId="13ED25A0"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 xml:space="preserve">Cada ciclo comenzaba con una reunión de planificación (Sprint </w:t>
      </w:r>
      <w:proofErr w:type="spellStart"/>
      <w:r w:rsidRPr="00580E29">
        <w:rPr>
          <w:rFonts w:asciiTheme="minorHAnsi" w:hAnsiTheme="minorHAnsi" w:cstheme="minorHAnsi"/>
          <w:szCs w:val="20"/>
          <w:lang w:eastAsia="es-CL"/>
        </w:rPr>
        <w:t>Planning</w:t>
      </w:r>
      <w:proofErr w:type="spellEnd"/>
      <w:r w:rsidRPr="00580E29">
        <w:rPr>
          <w:rFonts w:asciiTheme="minorHAnsi" w:hAnsiTheme="minorHAnsi" w:cstheme="minorHAnsi"/>
          <w:szCs w:val="20"/>
          <w:lang w:eastAsia="es-CL"/>
        </w:rPr>
        <w:t>), donde junto al cliente se definían los objetivos concretos para esas tres semanas. Durante el desarrollo se realizaban encuentros breves diarios (</w:t>
      </w:r>
      <w:proofErr w:type="spellStart"/>
      <w:r w:rsidRPr="00580E29">
        <w:rPr>
          <w:rFonts w:asciiTheme="minorHAnsi" w:hAnsiTheme="minorHAnsi" w:cstheme="minorHAnsi"/>
          <w:szCs w:val="20"/>
          <w:lang w:eastAsia="es-CL"/>
        </w:rPr>
        <w:t>Daily</w:t>
      </w:r>
      <w:proofErr w:type="spellEnd"/>
      <w:r w:rsidRPr="00580E29">
        <w:rPr>
          <w:rFonts w:asciiTheme="minorHAnsi" w:hAnsiTheme="minorHAnsi" w:cstheme="minorHAnsi"/>
          <w:szCs w:val="20"/>
          <w:lang w:eastAsia="es-CL"/>
        </w:rPr>
        <w:t xml:space="preserve"> Scrum) que facilitaban la coordinación del equipo y permitían resolver rápidamente cualquier inconveniente.</w:t>
      </w:r>
    </w:p>
    <w:p w14:paraId="797897FA" w14:textId="77777777" w:rsidR="00580E29" w:rsidRDefault="00580E29" w:rsidP="00403FDC">
      <w:pPr>
        <w:spacing w:after="160" w:line="259" w:lineRule="auto"/>
        <w:rPr>
          <w:rFonts w:asciiTheme="minorHAnsi" w:hAnsiTheme="minorHAnsi" w:cstheme="minorHAnsi"/>
          <w:szCs w:val="20"/>
          <w:lang w:eastAsia="es-CL"/>
        </w:rPr>
      </w:pPr>
      <w:r w:rsidRPr="00580E29">
        <w:rPr>
          <w:rFonts w:asciiTheme="minorHAnsi" w:hAnsiTheme="minorHAnsi" w:cstheme="minorHAnsi"/>
          <w:szCs w:val="20"/>
          <w:lang w:eastAsia="es-CL"/>
        </w:rPr>
        <w:t xml:space="preserve">Al término de cada sprint se llevaba a cabo una revisión (Sprint </w:t>
      </w:r>
      <w:proofErr w:type="spellStart"/>
      <w:r w:rsidRPr="00580E29">
        <w:rPr>
          <w:rFonts w:asciiTheme="minorHAnsi" w:hAnsiTheme="minorHAnsi" w:cstheme="minorHAnsi"/>
          <w:szCs w:val="20"/>
          <w:lang w:eastAsia="es-CL"/>
        </w:rPr>
        <w:t>Review</w:t>
      </w:r>
      <w:proofErr w:type="spellEnd"/>
      <w:r w:rsidRPr="00580E29">
        <w:rPr>
          <w:rFonts w:asciiTheme="minorHAnsi" w:hAnsiTheme="minorHAnsi" w:cstheme="minorHAnsi"/>
          <w:szCs w:val="20"/>
          <w:lang w:eastAsia="es-CL"/>
        </w:rPr>
        <w:t xml:space="preserve">) en la que se presentaban al cliente los avances logrados. Estas instancias fueron clave, ya que permitieron validar el progreso, obtener retroalimentación valiosa y realizar los ajustes necesarios para mantener el proyecto alineado con las necesidades reales. Asimismo, los </w:t>
      </w:r>
      <w:proofErr w:type="spellStart"/>
      <w:r w:rsidRPr="00580E29">
        <w:rPr>
          <w:rFonts w:asciiTheme="minorHAnsi" w:hAnsiTheme="minorHAnsi" w:cstheme="minorHAnsi"/>
          <w:szCs w:val="20"/>
          <w:lang w:eastAsia="es-CL"/>
        </w:rPr>
        <w:t>sprints</w:t>
      </w:r>
      <w:proofErr w:type="spellEnd"/>
      <w:r w:rsidRPr="00580E29">
        <w:rPr>
          <w:rFonts w:asciiTheme="minorHAnsi" w:hAnsiTheme="minorHAnsi" w:cstheme="minorHAnsi"/>
          <w:szCs w:val="20"/>
          <w:lang w:eastAsia="es-CL"/>
        </w:rPr>
        <w:t xml:space="preserve"> retrospective brindaron al equipo la oportunidad de reflexionar sobre la experiencia de trabajo y proponer mejoras continuas.</w:t>
      </w:r>
    </w:p>
    <w:p w14:paraId="58C9BCB7" w14:textId="25D433BC" w:rsidR="00C70CA0" w:rsidRPr="00C70CA0" w:rsidRDefault="00580E29" w:rsidP="00403FDC">
      <w:pPr>
        <w:spacing w:after="160" w:line="259" w:lineRule="auto"/>
        <w:rPr>
          <w:rFonts w:asciiTheme="minorHAnsi" w:hAnsiTheme="minorHAnsi" w:cstheme="minorHAnsi"/>
          <w:szCs w:val="20"/>
          <w:lang w:val="es-CL" w:eastAsia="es-CL"/>
        </w:rPr>
      </w:pPr>
      <w:r w:rsidRPr="00580E29">
        <w:rPr>
          <w:rFonts w:asciiTheme="minorHAnsi" w:hAnsiTheme="minorHAnsi" w:cstheme="minorHAnsi"/>
          <w:szCs w:val="20"/>
          <w:lang w:eastAsia="es-CL"/>
        </w:rPr>
        <w:t>Gracias a este enfoque iterativo, el proyecto evolucionó en estrecha colaboración con el cliente, reduciendo riesgos y asegurando que las funcionalidades respondieran efectivamente a sus requerimientos.</w:t>
      </w:r>
      <w:r w:rsidR="00C70CA0">
        <w:rPr>
          <w:rFonts w:asciiTheme="minorHAnsi" w:hAnsiTheme="minorHAnsi" w:cstheme="minorHAnsi"/>
          <w:szCs w:val="20"/>
          <w:lang w:val="es-CL" w:eastAsia="es-CL"/>
        </w:rPr>
        <w:br w:type="page"/>
      </w:r>
    </w:p>
    <w:p w14:paraId="443066B8" w14:textId="522507E1" w:rsidR="006F6862" w:rsidRPr="00FF0417" w:rsidRDefault="006F6862" w:rsidP="00234497">
      <w:pPr>
        <w:pStyle w:val="Ttulo2"/>
        <w:numPr>
          <w:ilvl w:val="1"/>
          <w:numId w:val="25"/>
        </w:numPr>
        <w:ind w:left="576" w:hanging="576"/>
        <w:jc w:val="both"/>
        <w:rPr>
          <w:rFonts w:asciiTheme="minorHAnsi" w:hAnsiTheme="minorHAnsi" w:cstheme="minorHAnsi"/>
          <w:sz w:val="20"/>
          <w:szCs w:val="20"/>
          <w:lang w:val="es-CL"/>
        </w:rPr>
      </w:pPr>
      <w:bookmarkStart w:id="15" w:name="_Toc203756617"/>
      <w:r w:rsidRPr="00FF0417">
        <w:rPr>
          <w:rFonts w:asciiTheme="minorHAnsi" w:hAnsiTheme="minorHAnsi" w:cstheme="minorHAnsi"/>
          <w:sz w:val="20"/>
          <w:szCs w:val="20"/>
          <w:lang w:val="es-CL"/>
        </w:rPr>
        <w:lastRenderedPageBreak/>
        <w:t>Creación de cronograma asociado al Proyecto (Carta Gantt)</w:t>
      </w:r>
      <w:bookmarkEnd w:id="15"/>
    </w:p>
    <w:p w14:paraId="2D584300" w14:textId="1035F238" w:rsidR="00A5733B" w:rsidRDefault="001667DA" w:rsidP="00234497">
      <w:pPr>
        <w:rPr>
          <w:rFonts w:asciiTheme="minorHAnsi" w:hAnsiTheme="minorHAnsi" w:cstheme="minorHAnsi"/>
          <w:szCs w:val="20"/>
        </w:rPr>
      </w:pPr>
      <w:r w:rsidRPr="00FF0417">
        <w:rPr>
          <w:rFonts w:asciiTheme="minorHAnsi" w:hAnsiTheme="minorHAnsi" w:cstheme="minorHAnsi"/>
          <w:szCs w:val="20"/>
        </w:rPr>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63E677EC" w14:textId="009A07E5" w:rsidR="00583C08" w:rsidRPr="00FF0417" w:rsidRDefault="00583C08" w:rsidP="00234497">
      <w:pPr>
        <w:rPr>
          <w:rFonts w:asciiTheme="minorHAnsi" w:hAnsiTheme="minorHAnsi" w:cstheme="minorHAnsi"/>
          <w:szCs w:val="20"/>
          <w:lang w:val="es-CL"/>
        </w:rPr>
      </w:pPr>
      <w:r w:rsidRPr="00FF0417">
        <w:rPr>
          <w:rFonts w:asciiTheme="minorHAnsi" w:hAnsiTheme="minorHAnsi" w:cstheme="minorHAnsi"/>
          <w:noProof/>
          <w:szCs w:val="20"/>
        </w:rPr>
        <w:drawing>
          <wp:anchor distT="0" distB="0" distL="114300" distR="114300" simplePos="0" relativeHeight="251659264" behindDoc="0" locked="0" layoutInCell="1" allowOverlap="1" wp14:anchorId="5DE08CB3" wp14:editId="4651588C">
            <wp:simplePos x="0" y="0"/>
            <wp:positionH relativeFrom="page">
              <wp:posOffset>213360</wp:posOffset>
            </wp:positionH>
            <wp:positionV relativeFrom="paragraph">
              <wp:posOffset>248920</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E971F" w14:textId="23935EF2" w:rsidR="003A2F91" w:rsidRPr="00FF0417" w:rsidRDefault="003A2F91" w:rsidP="00234497">
      <w:pPr>
        <w:rPr>
          <w:rFonts w:asciiTheme="minorHAnsi" w:hAnsiTheme="minorHAnsi" w:cstheme="minorHAnsi"/>
          <w:szCs w:val="20"/>
          <w:lang w:val="es-CL"/>
        </w:rPr>
      </w:pPr>
    </w:p>
    <w:p w14:paraId="218630D6" w14:textId="34AD7FAE" w:rsidR="00A215C0" w:rsidRPr="00FF0417" w:rsidRDefault="00390435" w:rsidP="00390435">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4F0FB164" w14:textId="3FDB2062" w:rsidR="0059750A" w:rsidRDefault="0059750A" w:rsidP="00234497">
      <w:pPr>
        <w:pStyle w:val="Ttulo2"/>
        <w:numPr>
          <w:ilvl w:val="1"/>
          <w:numId w:val="25"/>
        </w:numPr>
        <w:ind w:left="576" w:hanging="576"/>
        <w:jc w:val="both"/>
        <w:rPr>
          <w:rFonts w:asciiTheme="minorHAnsi" w:hAnsiTheme="minorHAnsi" w:cstheme="minorHAnsi"/>
          <w:sz w:val="20"/>
          <w:szCs w:val="20"/>
          <w:lang w:val="es-CL"/>
        </w:rPr>
      </w:pPr>
      <w:bookmarkStart w:id="16" w:name="_Toc203756618"/>
      <w:r w:rsidRPr="00FF0417">
        <w:rPr>
          <w:rFonts w:asciiTheme="minorHAnsi" w:hAnsiTheme="minorHAnsi" w:cstheme="minorHAnsi"/>
          <w:sz w:val="20"/>
          <w:szCs w:val="20"/>
          <w:lang w:val="es-CL"/>
        </w:rPr>
        <w:lastRenderedPageBreak/>
        <w:t>Riesgos Asociados al Proyecto</w:t>
      </w:r>
      <w:bookmarkEnd w:id="16"/>
    </w:p>
    <w:p w14:paraId="6B028156" w14:textId="77777777" w:rsidR="007107BE" w:rsidRPr="007107BE" w:rsidRDefault="007107BE" w:rsidP="00234497">
      <w:pPr>
        <w:pStyle w:val="Prrafodelista"/>
        <w:spacing w:before="100" w:beforeAutospacing="1" w:after="100" w:afterAutospacing="1"/>
        <w:ind w:left="390"/>
        <w:rPr>
          <w:rFonts w:ascii="Times New Roman" w:hAnsi="Times New Roman"/>
          <w:sz w:val="24"/>
          <w:lang w:val="es-CL" w:eastAsia="es-CL"/>
        </w:rPr>
      </w:pPr>
      <w:r w:rsidRPr="007107BE">
        <w:rPr>
          <w:rFonts w:ascii="Times New Roman" w:hAnsi="Times New Roman"/>
          <w:sz w:val="24"/>
          <w:lang w:val="es-CL" w:eastAsia="es-CL"/>
        </w:rPr>
        <w:t xml:space="preserve">En todo proyecto tecnológico, la gestión de riesgos constituye un elemento esencial para anticipar y mitigar posibles problemas que puedan afectar los resultados esperados. El desarrollo de </w:t>
      </w:r>
      <w:proofErr w:type="spellStart"/>
      <w:r w:rsidRPr="007107BE">
        <w:rPr>
          <w:rFonts w:ascii="Times New Roman" w:hAnsi="Times New Roman"/>
          <w:sz w:val="24"/>
          <w:lang w:val="es-CL" w:eastAsia="es-CL"/>
        </w:rPr>
        <w:t>WellFit</w:t>
      </w:r>
      <w:proofErr w:type="spellEnd"/>
      <w:r w:rsidRPr="007107BE">
        <w:rPr>
          <w:rFonts w:ascii="Times New Roman" w:hAnsi="Times New Roman"/>
          <w:sz w:val="24"/>
          <w:lang w:val="es-CL" w:eastAsia="es-CL"/>
        </w:rPr>
        <w:t xml:space="preserve"> no estuvo exento de desafíos técnicos, financieros y de adopción por parte de los usuarios, por lo que fue necesario identificar de manera sistemática los riesgos más relevantes.</w:t>
      </w:r>
    </w:p>
    <w:p w14:paraId="5A28BDBF" w14:textId="7027C28F" w:rsidR="007107BE" w:rsidRPr="007107BE" w:rsidRDefault="00234497" w:rsidP="00234497">
      <w:pPr>
        <w:pStyle w:val="Prrafodelista"/>
        <w:spacing w:before="100" w:beforeAutospacing="1" w:after="100" w:afterAutospacing="1"/>
        <w:ind w:left="390"/>
        <w:rPr>
          <w:rFonts w:ascii="Times New Roman" w:hAnsi="Times New Roman"/>
          <w:sz w:val="24"/>
          <w:lang w:val="es-CL" w:eastAsia="es-CL"/>
        </w:rPr>
      </w:pPr>
      <w:r w:rsidRPr="00FF0417">
        <w:rPr>
          <w:noProof/>
          <w:lang w:val="es-CL"/>
        </w:rPr>
        <w:drawing>
          <wp:anchor distT="0" distB="0" distL="114300" distR="114300" simplePos="0" relativeHeight="251660288" behindDoc="0" locked="0" layoutInCell="1" allowOverlap="1" wp14:anchorId="2A09D7A1" wp14:editId="051893F4">
            <wp:simplePos x="0" y="0"/>
            <wp:positionH relativeFrom="column">
              <wp:posOffset>-744855</wp:posOffset>
            </wp:positionH>
            <wp:positionV relativeFrom="paragraph">
              <wp:posOffset>1156334</wp:posOffset>
            </wp:positionV>
            <wp:extent cx="7132320" cy="4948561"/>
            <wp:effectExtent l="0" t="0" r="0" b="4445"/>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7135975" cy="4951097"/>
                    </a:xfrm>
                    <a:prstGeom prst="rect">
                      <a:avLst/>
                    </a:prstGeom>
                  </pic:spPr>
                </pic:pic>
              </a:graphicData>
            </a:graphic>
            <wp14:sizeRelH relativeFrom="margin">
              <wp14:pctWidth>0</wp14:pctWidth>
            </wp14:sizeRelH>
            <wp14:sizeRelV relativeFrom="margin">
              <wp14:pctHeight>0</wp14:pctHeight>
            </wp14:sizeRelV>
          </wp:anchor>
        </w:drawing>
      </w:r>
      <w:r w:rsidR="007107BE" w:rsidRPr="007107BE">
        <w:rPr>
          <w:rFonts w:ascii="Times New Roman" w:hAnsi="Times New Roman"/>
          <w:sz w:val="24"/>
          <w:lang w:val="es-CL" w:eastAsia="es-CL"/>
        </w:rPr>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01F0EC7C" w14:textId="405FC9A8" w:rsidR="007107BE" w:rsidRPr="007107BE" w:rsidRDefault="00390435" w:rsidP="007107BE">
      <w:pPr>
        <w:rPr>
          <w:lang w:val="es-CL"/>
        </w:rPr>
      </w:pPr>
      <w:r w:rsidRPr="00FF0417">
        <w:rPr>
          <w:noProof/>
          <w:lang w:val="es-CL"/>
        </w:rPr>
        <w:lastRenderedPageBreak/>
        <w:drawing>
          <wp:anchor distT="0" distB="0" distL="114300" distR="114300" simplePos="0" relativeHeight="251661312" behindDoc="0" locked="0" layoutInCell="1" allowOverlap="1" wp14:anchorId="2DAA6F0F" wp14:editId="59699BD4">
            <wp:simplePos x="0" y="0"/>
            <wp:positionH relativeFrom="page">
              <wp:posOffset>358140</wp:posOffset>
            </wp:positionH>
            <wp:positionV relativeFrom="paragraph">
              <wp:posOffset>0</wp:posOffset>
            </wp:positionV>
            <wp:extent cx="7109460" cy="4090670"/>
            <wp:effectExtent l="0" t="0" r="0" b="5080"/>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p>
    <w:p w14:paraId="3AE43CFA" w14:textId="2F37300B" w:rsidR="00FF0417" w:rsidRDefault="00FF0417" w:rsidP="00FF0417">
      <w:pPr>
        <w:rPr>
          <w:lang w:val="es-CL"/>
        </w:rPr>
      </w:pPr>
    </w:p>
    <w:p w14:paraId="51D808F0" w14:textId="520D8BAE" w:rsidR="00FF0417" w:rsidRPr="00FF0417" w:rsidRDefault="00FF0417" w:rsidP="00FF0417">
      <w:pPr>
        <w:rPr>
          <w:lang w:val="es-CL"/>
        </w:rPr>
      </w:pPr>
    </w:p>
    <w:p w14:paraId="6744120F" w14:textId="4CDA01A1" w:rsidR="00FD4B2A" w:rsidRPr="00FF0417" w:rsidRDefault="00FD4B2A" w:rsidP="001667DA">
      <w:pPr>
        <w:pStyle w:val="Ttulo2"/>
        <w:numPr>
          <w:ilvl w:val="1"/>
          <w:numId w:val="25"/>
        </w:numPr>
        <w:ind w:left="576" w:hanging="576"/>
        <w:jc w:val="both"/>
        <w:rPr>
          <w:rFonts w:asciiTheme="minorHAnsi" w:hAnsiTheme="minorHAnsi" w:cstheme="minorHAnsi"/>
          <w:sz w:val="20"/>
          <w:szCs w:val="20"/>
          <w:lang w:val="es-CL"/>
        </w:rPr>
      </w:pPr>
      <w:bookmarkStart w:id="17" w:name="_Toc203756619"/>
      <w:bookmarkStart w:id="18" w:name="_Toc101822548"/>
      <w:r w:rsidRPr="00FF0417">
        <w:rPr>
          <w:rFonts w:asciiTheme="minorHAnsi" w:hAnsiTheme="minorHAnsi" w:cstheme="minorHAnsi"/>
          <w:sz w:val="20"/>
          <w:szCs w:val="20"/>
          <w:lang w:val="es-CL"/>
        </w:rPr>
        <w:t>Implementación del Proyecto</w:t>
      </w:r>
      <w:bookmarkEnd w:id="17"/>
    </w:p>
    <w:p w14:paraId="4E6E5CB3" w14:textId="0F0E45B7" w:rsidR="00FD4B2A" w:rsidRPr="00FF0417" w:rsidRDefault="00587285" w:rsidP="001667DA">
      <w:pPr>
        <w:pStyle w:val="Ttulo3"/>
        <w:numPr>
          <w:ilvl w:val="0"/>
          <w:numId w:val="0"/>
        </w:numPr>
        <w:ind w:firstLine="360"/>
        <w:rPr>
          <w:rFonts w:asciiTheme="minorHAnsi" w:hAnsiTheme="minorHAnsi" w:cstheme="minorHAnsi"/>
          <w:sz w:val="20"/>
          <w:szCs w:val="20"/>
          <w:lang w:val="es-CL"/>
        </w:rPr>
      </w:pPr>
      <w:bookmarkStart w:id="19" w:name="_Toc203756620"/>
      <w:r w:rsidRPr="00FF0417">
        <w:rPr>
          <w:rFonts w:asciiTheme="minorHAnsi" w:hAnsiTheme="minorHAnsi" w:cstheme="minorHAnsi"/>
          <w:sz w:val="20"/>
          <w:szCs w:val="20"/>
          <w:lang w:val="es-CL"/>
        </w:rPr>
        <w:t>Diseño y Arquitectura de la solución</w:t>
      </w:r>
      <w:r w:rsidR="00424F26" w:rsidRPr="00FF0417">
        <w:rPr>
          <w:rFonts w:asciiTheme="minorHAnsi" w:hAnsiTheme="minorHAnsi" w:cstheme="minorHAnsi"/>
          <w:sz w:val="20"/>
          <w:szCs w:val="20"/>
          <w:lang w:val="es-CL"/>
        </w:rPr>
        <w:t xml:space="preserve"> (</w:t>
      </w:r>
      <w:r w:rsidR="00A15AE9" w:rsidRPr="00FF0417">
        <w:rPr>
          <w:rFonts w:asciiTheme="minorHAnsi" w:hAnsiTheme="minorHAnsi" w:cstheme="minorHAnsi"/>
          <w:sz w:val="20"/>
          <w:szCs w:val="20"/>
          <w:lang w:val="es-CL"/>
        </w:rPr>
        <w:t xml:space="preserve">Caso de uso de </w:t>
      </w:r>
      <w:r w:rsidR="00424F26" w:rsidRPr="00FF0417">
        <w:rPr>
          <w:rFonts w:asciiTheme="minorHAnsi" w:hAnsiTheme="minorHAnsi" w:cstheme="minorHAnsi"/>
          <w:sz w:val="20"/>
          <w:szCs w:val="20"/>
          <w:lang w:val="es-CL"/>
        </w:rPr>
        <w:t>Software o plataforma de gestión)</w:t>
      </w:r>
      <w:bookmarkEnd w:id="19"/>
    </w:p>
    <w:p w14:paraId="7AE72DA8" w14:textId="2E272454" w:rsidR="00FD4B2A" w:rsidRPr="00FF0417" w:rsidRDefault="00587285" w:rsidP="001667DA">
      <w:pPr>
        <w:pStyle w:val="Prrafodelista"/>
        <w:numPr>
          <w:ilvl w:val="0"/>
          <w:numId w:val="21"/>
        </w:numPr>
        <w:rPr>
          <w:rFonts w:asciiTheme="minorHAnsi" w:hAnsiTheme="minorHAnsi" w:cstheme="minorHAnsi"/>
          <w:szCs w:val="20"/>
          <w:lang w:val="es-CL"/>
        </w:rPr>
      </w:pPr>
      <w:r w:rsidRPr="00FF0417">
        <w:rPr>
          <w:rFonts w:asciiTheme="minorHAnsi" w:hAnsiTheme="minorHAnsi" w:cstheme="minorHAnsi"/>
          <w:szCs w:val="20"/>
          <w:lang w:val="es-CL"/>
        </w:rPr>
        <w:t xml:space="preserve">Describir en profundidad </w:t>
      </w:r>
      <w:r w:rsidR="00424F26" w:rsidRPr="00FF0417">
        <w:rPr>
          <w:rFonts w:asciiTheme="minorHAnsi" w:hAnsiTheme="minorHAnsi" w:cstheme="minorHAnsi"/>
          <w:szCs w:val="20"/>
          <w:lang w:val="es-CL"/>
        </w:rPr>
        <w:t xml:space="preserve">el modelo de datos que permiten soportar los requerimientos de la organización </w:t>
      </w:r>
      <w:proofErr w:type="gramStart"/>
      <w:r w:rsidR="00424F26" w:rsidRPr="00FF0417">
        <w:rPr>
          <w:rFonts w:asciiTheme="minorHAnsi" w:hAnsiTheme="minorHAnsi" w:cstheme="minorHAnsi"/>
          <w:szCs w:val="20"/>
          <w:lang w:val="es-CL"/>
        </w:rPr>
        <w:t>de acuerdo al</w:t>
      </w:r>
      <w:proofErr w:type="gramEnd"/>
      <w:r w:rsidR="00424F26" w:rsidRPr="00FF0417">
        <w:rPr>
          <w:rFonts w:asciiTheme="minorHAnsi" w:hAnsiTheme="minorHAnsi" w:cstheme="minorHAnsi"/>
          <w:szCs w:val="20"/>
          <w:lang w:val="es-CL"/>
        </w:rPr>
        <w:t xml:space="preserve"> diseño definido que sea escalable en el tiempo.</w:t>
      </w:r>
    </w:p>
    <w:p w14:paraId="397A0CE4" w14:textId="652148D7"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0" w:name="_Toc203756621"/>
      <w:r w:rsidRPr="00FF0417">
        <w:rPr>
          <w:rFonts w:asciiTheme="minorHAnsi" w:hAnsiTheme="minorHAnsi" w:cstheme="minorHAnsi"/>
          <w:sz w:val="20"/>
          <w:szCs w:val="20"/>
          <w:lang w:val="es-CL"/>
        </w:rPr>
        <w:t>Requerimientos técnicos</w:t>
      </w:r>
      <w:bookmarkEnd w:id="20"/>
    </w:p>
    <w:p w14:paraId="1A4D5EB9" w14:textId="72C3334E" w:rsidR="00FD4B2A" w:rsidRPr="00FF0417" w:rsidRDefault="00FD4B2A" w:rsidP="001667DA">
      <w:pPr>
        <w:pStyle w:val="Prrafodelista"/>
        <w:numPr>
          <w:ilvl w:val="0"/>
          <w:numId w:val="19"/>
        </w:numPr>
        <w:rPr>
          <w:rFonts w:asciiTheme="minorHAnsi" w:hAnsiTheme="minorHAnsi" w:cstheme="minorHAnsi"/>
          <w:szCs w:val="20"/>
          <w:lang w:val="es-CL"/>
        </w:rPr>
      </w:pPr>
      <w:r w:rsidRPr="00FF0417">
        <w:rPr>
          <w:rFonts w:asciiTheme="minorHAnsi" w:hAnsiTheme="minorHAnsi" w:cstheme="minorHAnsi"/>
          <w:szCs w:val="20"/>
          <w:lang w:val="es-CL"/>
        </w:rPr>
        <w:t>Detallar cada uno de los dispositivos, insumos</w:t>
      </w:r>
      <w:r w:rsidR="00424F26" w:rsidRPr="00FF0417">
        <w:rPr>
          <w:rFonts w:asciiTheme="minorHAnsi" w:hAnsiTheme="minorHAnsi" w:cstheme="minorHAnsi"/>
          <w:szCs w:val="20"/>
          <w:lang w:val="es-CL"/>
        </w:rPr>
        <w:t xml:space="preserve"> y </w:t>
      </w:r>
      <w:r w:rsidR="00587285" w:rsidRPr="00FF0417">
        <w:rPr>
          <w:rFonts w:asciiTheme="minorHAnsi" w:hAnsiTheme="minorHAnsi" w:cstheme="minorHAnsi"/>
          <w:szCs w:val="20"/>
          <w:lang w:val="es-CL"/>
        </w:rPr>
        <w:t xml:space="preserve">herramientas </w:t>
      </w:r>
      <w:r w:rsidRPr="00FF0417">
        <w:rPr>
          <w:rFonts w:asciiTheme="minorHAnsi" w:hAnsiTheme="minorHAnsi" w:cstheme="minorHAnsi"/>
          <w:szCs w:val="20"/>
          <w:lang w:val="es-CL"/>
        </w:rPr>
        <w:t>que se utilizaran para la implementación del proyecto.</w:t>
      </w:r>
    </w:p>
    <w:p w14:paraId="6061F0FA" w14:textId="7647AF2B"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1" w:name="_Toc203756622"/>
      <w:r w:rsidRPr="00FF0417">
        <w:rPr>
          <w:rFonts w:asciiTheme="minorHAnsi" w:hAnsiTheme="minorHAnsi" w:cstheme="minorHAnsi"/>
          <w:sz w:val="20"/>
          <w:szCs w:val="20"/>
          <w:lang w:val="es-CL"/>
        </w:rPr>
        <w:t>Desarrollo de la solución</w:t>
      </w:r>
      <w:bookmarkEnd w:id="21"/>
    </w:p>
    <w:p w14:paraId="01EF27B7" w14:textId="35178E8F" w:rsidR="00FD4B2A" w:rsidRPr="00FF0417" w:rsidRDefault="00FD4B2A"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 xml:space="preserve">Se recomienda insertar capturas de pantalla con una breve explicación de cada uno de los pasos realizados en cada </w:t>
      </w:r>
      <w:r w:rsidR="00587285" w:rsidRPr="00FF0417">
        <w:rPr>
          <w:rFonts w:asciiTheme="minorHAnsi" w:hAnsiTheme="minorHAnsi" w:cstheme="minorHAnsi"/>
          <w:szCs w:val="20"/>
          <w:lang w:val="es-CL"/>
        </w:rPr>
        <w:t>proceso de programación</w:t>
      </w:r>
      <w:r w:rsidRPr="00FF0417">
        <w:rPr>
          <w:rFonts w:asciiTheme="minorHAnsi" w:hAnsiTheme="minorHAnsi" w:cstheme="minorHAnsi"/>
          <w:szCs w:val="20"/>
          <w:lang w:val="es-CL"/>
        </w:rPr>
        <w:t>.</w:t>
      </w:r>
    </w:p>
    <w:p w14:paraId="194E8186" w14:textId="65F786B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lastRenderedPageBreak/>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2" w:name="_Toc203756623"/>
      <w:r w:rsidRPr="00FF0417">
        <w:rPr>
          <w:rFonts w:asciiTheme="minorHAnsi" w:hAnsiTheme="minorHAnsi" w:cstheme="minorHAnsi"/>
          <w:sz w:val="20"/>
          <w:szCs w:val="20"/>
          <w:lang w:val="es-CL"/>
        </w:rPr>
        <w:t>Resultados de la solución</w:t>
      </w:r>
      <w:bookmarkEnd w:id="22"/>
    </w:p>
    <w:p w14:paraId="1CBAF986" w14:textId="42DEE983"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Los resultados deben ser mostrados en la exposición final frente a la comisión.</w:t>
      </w:r>
    </w:p>
    <w:p w14:paraId="5A51648B" w14:textId="0EE63255" w:rsidR="006F6862" w:rsidRPr="00FF0417" w:rsidRDefault="006F6862" w:rsidP="001667DA">
      <w:pPr>
        <w:pStyle w:val="Ttulo2"/>
        <w:numPr>
          <w:ilvl w:val="1"/>
          <w:numId w:val="25"/>
        </w:numPr>
        <w:ind w:left="576" w:hanging="576"/>
        <w:jc w:val="both"/>
        <w:rPr>
          <w:rFonts w:asciiTheme="minorHAnsi" w:hAnsiTheme="minorHAnsi" w:cstheme="minorHAnsi"/>
          <w:sz w:val="20"/>
          <w:szCs w:val="20"/>
          <w:lang w:val="es-CL"/>
        </w:rPr>
      </w:pPr>
      <w:bookmarkStart w:id="23" w:name="_Toc203756624"/>
      <w:r w:rsidRPr="00FF0417">
        <w:rPr>
          <w:rFonts w:asciiTheme="minorHAnsi" w:hAnsiTheme="minorHAnsi" w:cstheme="minorHAnsi"/>
          <w:sz w:val="20"/>
          <w:szCs w:val="20"/>
          <w:lang w:val="es-CL"/>
        </w:rPr>
        <w:t>Definición de Recursos y Costos asociados al Proyecto</w:t>
      </w:r>
      <w:bookmarkEnd w:id="18"/>
      <w:bookmarkEnd w:id="23"/>
    </w:p>
    <w:p w14:paraId="5EB347AB" w14:textId="77777777" w:rsidR="00F47D6F" w:rsidRPr="00FF0417" w:rsidRDefault="00F47D6F" w:rsidP="001667DA">
      <w:pPr>
        <w:spacing w:after="160" w:line="259" w:lineRule="auto"/>
        <w:rPr>
          <w:rFonts w:asciiTheme="minorHAnsi" w:hAnsiTheme="minorHAnsi" w:cstheme="minorHAnsi"/>
          <w:b/>
          <w:bCs/>
          <w:szCs w:val="20"/>
          <w:lang w:val="es-MX"/>
        </w:rPr>
      </w:pPr>
      <w:r w:rsidRPr="00FF0417">
        <w:rPr>
          <w:rFonts w:asciiTheme="minorHAnsi" w:hAnsiTheme="minorHAnsi" w:cstheme="minorHAnsi"/>
          <w:szCs w:val="20"/>
        </w:rPr>
        <w:br w:type="page"/>
      </w:r>
    </w:p>
    <w:p w14:paraId="2FAF4FD1" w14:textId="6EF5971E" w:rsidR="00D62FD5" w:rsidRPr="00FF0417" w:rsidRDefault="00D62FD5" w:rsidP="001667DA">
      <w:pPr>
        <w:pStyle w:val="Ttulo1"/>
        <w:numPr>
          <w:ilvl w:val="0"/>
          <w:numId w:val="0"/>
        </w:numPr>
        <w:ind w:left="432"/>
        <w:rPr>
          <w:rFonts w:asciiTheme="minorHAnsi" w:hAnsiTheme="minorHAnsi" w:cstheme="minorHAnsi"/>
          <w:sz w:val="20"/>
          <w:szCs w:val="20"/>
        </w:rPr>
      </w:pPr>
      <w:bookmarkStart w:id="24" w:name="_Toc203756625"/>
      <w:r w:rsidRPr="00FF0417">
        <w:rPr>
          <w:rFonts w:asciiTheme="minorHAnsi" w:hAnsiTheme="minorHAnsi" w:cstheme="minorHAnsi"/>
          <w:sz w:val="20"/>
          <w:szCs w:val="20"/>
        </w:rPr>
        <w:lastRenderedPageBreak/>
        <w:t>CONCLUSIÓN</w:t>
      </w:r>
      <w:bookmarkEnd w:id="24"/>
    </w:p>
    <w:p w14:paraId="74CE5DC4" w14:textId="2E3BF810" w:rsidR="00D62FD5" w:rsidRPr="001667DA" w:rsidRDefault="00D62FD5" w:rsidP="001667DA">
      <w:pPr>
        <w:spacing w:after="160" w:line="259" w:lineRule="auto"/>
        <w:rPr>
          <w:rFonts w:asciiTheme="minorHAnsi" w:hAnsiTheme="minorHAnsi" w:cstheme="minorHAnsi"/>
          <w:b/>
          <w:bCs/>
          <w:sz w:val="28"/>
          <w:lang w:val="es-MX"/>
        </w:rPr>
      </w:pPr>
      <w:r w:rsidRPr="00FF0417">
        <w:rPr>
          <w:rFonts w:asciiTheme="minorHAnsi" w:hAnsiTheme="minorHAnsi" w:cstheme="minorHAnsi"/>
          <w:szCs w:val="20"/>
        </w:rPr>
        <w:t>Sintaxis final del documento que permite resumir y/o llegar a conclusiones desde la detección del problema o necesidad, pasando por el desarrollo del proyecto hasta las pruebas finales de funcionamiento.</w:t>
      </w:r>
      <w:r w:rsidRPr="001667DA">
        <w:rPr>
          <w:rFonts w:asciiTheme="minorHAnsi" w:hAnsiTheme="minorHAnsi" w:cstheme="minorHAnsi"/>
        </w:rPr>
        <w:br w:type="page"/>
      </w:r>
    </w:p>
    <w:p w14:paraId="23A95BD4" w14:textId="215FD72B" w:rsidR="00D62FD5" w:rsidRPr="001667DA" w:rsidRDefault="00D62FD5" w:rsidP="001667DA">
      <w:pPr>
        <w:pStyle w:val="Ttulo1"/>
        <w:numPr>
          <w:ilvl w:val="0"/>
          <w:numId w:val="0"/>
        </w:numPr>
        <w:ind w:left="432"/>
        <w:rPr>
          <w:rFonts w:asciiTheme="minorHAnsi" w:hAnsiTheme="minorHAnsi" w:cstheme="minorHAnsi"/>
        </w:rPr>
      </w:pPr>
      <w:bookmarkStart w:id="25" w:name="_Toc203756626"/>
      <w:r w:rsidRPr="001667DA">
        <w:rPr>
          <w:rFonts w:asciiTheme="minorHAnsi" w:hAnsiTheme="minorHAnsi" w:cstheme="minorHAnsi"/>
        </w:rPr>
        <w:lastRenderedPageBreak/>
        <w:t>BIBLIOGRAFÍA</w:t>
      </w:r>
      <w:bookmarkEnd w:id="25"/>
    </w:p>
    <w:p w14:paraId="22C41ABC" w14:textId="395F906D" w:rsidR="00C37494" w:rsidRPr="001667DA" w:rsidRDefault="00FB7690" w:rsidP="001667DA">
      <w:pPr>
        <w:rPr>
          <w:rFonts w:asciiTheme="minorHAnsi" w:hAnsiTheme="minorHAnsi" w:cstheme="minorHAnsi"/>
        </w:rPr>
      </w:pPr>
      <w:r w:rsidRPr="001667DA">
        <w:rPr>
          <w:rFonts w:asciiTheme="minorHAnsi" w:hAnsiTheme="minorHAnsi" w:cstheme="minorHAnsi"/>
        </w:rPr>
        <w:t xml:space="preserve">Para la bibliografía considerar Norma APA </w:t>
      </w:r>
      <w:r w:rsidR="00424F26" w:rsidRPr="001667DA">
        <w:rPr>
          <w:rFonts w:asciiTheme="minorHAnsi" w:hAnsiTheme="minorHAnsi" w:cstheme="minorHAnsi"/>
        </w:rPr>
        <w:t>7m</w:t>
      </w:r>
      <w:r w:rsidRPr="001667DA">
        <w:rPr>
          <w:rFonts w:asciiTheme="minorHAnsi" w:hAnsiTheme="minorHAnsi" w:cstheme="minorHAnsi"/>
        </w:rPr>
        <w:t xml:space="preserve">a Edición. </w:t>
      </w:r>
    </w:p>
    <w:p w14:paraId="5842506C" w14:textId="77777777" w:rsidR="00C37494" w:rsidRPr="001667DA" w:rsidRDefault="00C37494" w:rsidP="001667DA">
      <w:pPr>
        <w:pStyle w:val="TtuloTDC"/>
        <w:rPr>
          <w:rFonts w:asciiTheme="minorHAnsi" w:hAnsiTheme="minorHAnsi" w:cstheme="minorHAnsi"/>
        </w:rPr>
      </w:pPr>
    </w:p>
    <w:p w14:paraId="03142CEF" w14:textId="77777777" w:rsidR="00C37494" w:rsidRPr="001667DA" w:rsidRDefault="00C37494" w:rsidP="001667DA">
      <w:pPr>
        <w:rPr>
          <w:rFonts w:asciiTheme="minorHAnsi" w:hAnsiTheme="minorHAnsi" w:cstheme="minorHAnsi"/>
        </w:rPr>
      </w:pPr>
    </w:p>
    <w:p w14:paraId="380C7D4E" w14:textId="77777777" w:rsidR="00C37494" w:rsidRPr="001667DA" w:rsidRDefault="00C37494" w:rsidP="001667DA">
      <w:pPr>
        <w:spacing w:line="360" w:lineRule="auto"/>
        <w:rPr>
          <w:rFonts w:asciiTheme="minorHAnsi" w:hAnsiTheme="minorHAnsi" w:cstheme="minorHAnsi"/>
          <w:sz w:val="24"/>
        </w:rPr>
      </w:pPr>
    </w:p>
    <w:p w14:paraId="522FE0D2" w14:textId="77777777" w:rsidR="00C37494" w:rsidRPr="001667DA" w:rsidRDefault="00C37494" w:rsidP="001667DA">
      <w:pPr>
        <w:spacing w:line="480" w:lineRule="auto"/>
        <w:rPr>
          <w:rFonts w:asciiTheme="minorHAnsi" w:hAnsiTheme="minorHAnsi" w:cstheme="minorHAnsi"/>
        </w:rPr>
      </w:pPr>
    </w:p>
    <w:p w14:paraId="11D0ADB6" w14:textId="77777777" w:rsidR="00C37494" w:rsidRPr="001667DA" w:rsidRDefault="00C37494" w:rsidP="001667DA">
      <w:pPr>
        <w:spacing w:line="480" w:lineRule="auto"/>
        <w:rPr>
          <w:rFonts w:asciiTheme="minorHAnsi" w:hAnsiTheme="minorHAnsi" w:cstheme="minorHAnsi"/>
        </w:rPr>
      </w:pPr>
    </w:p>
    <w:p w14:paraId="0DA4D54B" w14:textId="77777777" w:rsidR="00C37494" w:rsidRPr="001667DA" w:rsidRDefault="00C37494" w:rsidP="001667DA">
      <w:pPr>
        <w:pStyle w:val="Ttulo1"/>
        <w:numPr>
          <w:ilvl w:val="0"/>
          <w:numId w:val="0"/>
        </w:numPr>
        <w:rPr>
          <w:rFonts w:asciiTheme="minorHAnsi" w:hAnsiTheme="minorHAnsi" w:cstheme="minorHAnsi"/>
        </w:rPr>
      </w:pPr>
      <w:r w:rsidRPr="001667DA">
        <w:rPr>
          <w:rFonts w:asciiTheme="minorHAnsi" w:hAnsiTheme="minorHAnsi" w:cstheme="minorHAnsi"/>
        </w:rPr>
        <w:t xml:space="preserve"> </w:t>
      </w:r>
    </w:p>
    <w:p w14:paraId="07975E3D" w14:textId="1BE3FAB6" w:rsidR="0046746E" w:rsidRPr="001667DA" w:rsidRDefault="0046746E" w:rsidP="001667DA">
      <w:pPr>
        <w:rPr>
          <w:rFonts w:asciiTheme="minorHAnsi" w:hAnsiTheme="minorHAnsi" w:cstheme="minorHAnsi"/>
        </w:rPr>
      </w:pPr>
    </w:p>
    <w:p w14:paraId="1415C5E7" w14:textId="08C323CD" w:rsidR="00D62FD5" w:rsidRPr="001667DA" w:rsidRDefault="00D62FD5" w:rsidP="001667DA">
      <w:pPr>
        <w:rPr>
          <w:rFonts w:asciiTheme="minorHAnsi" w:hAnsiTheme="minorHAnsi" w:cstheme="minorHAnsi"/>
        </w:rPr>
      </w:pPr>
    </w:p>
    <w:p w14:paraId="41412CB0" w14:textId="6166EC75" w:rsidR="00D62FD5" w:rsidRPr="001667DA" w:rsidRDefault="00D62FD5" w:rsidP="001667DA">
      <w:pPr>
        <w:rPr>
          <w:rFonts w:asciiTheme="minorHAnsi" w:hAnsiTheme="minorHAnsi" w:cstheme="minorHAnsi"/>
        </w:rPr>
      </w:pPr>
    </w:p>
    <w:p w14:paraId="448A39FE" w14:textId="19426B84" w:rsidR="00D62FD5" w:rsidRPr="001667DA" w:rsidRDefault="00D62FD5" w:rsidP="001667DA">
      <w:pPr>
        <w:rPr>
          <w:rFonts w:asciiTheme="minorHAnsi" w:hAnsiTheme="minorHAnsi" w:cstheme="minorHAnsi"/>
        </w:rPr>
      </w:pPr>
    </w:p>
    <w:p w14:paraId="24235AA8" w14:textId="5D0A6111" w:rsidR="00D62FD5" w:rsidRPr="001667DA" w:rsidRDefault="00D62FD5" w:rsidP="001667DA">
      <w:pPr>
        <w:rPr>
          <w:rFonts w:asciiTheme="minorHAnsi" w:hAnsiTheme="minorHAnsi" w:cstheme="minorHAnsi"/>
        </w:rPr>
      </w:pPr>
    </w:p>
    <w:p w14:paraId="723AA26A" w14:textId="503F6727" w:rsidR="00D62FD5" w:rsidRPr="001667DA" w:rsidRDefault="00D62FD5" w:rsidP="001667DA">
      <w:pPr>
        <w:rPr>
          <w:rFonts w:asciiTheme="minorHAnsi" w:hAnsiTheme="minorHAnsi" w:cstheme="minorHAnsi"/>
        </w:rPr>
      </w:pPr>
    </w:p>
    <w:p w14:paraId="2B6514C4" w14:textId="653B8615" w:rsidR="00D62FD5" w:rsidRPr="001667DA" w:rsidRDefault="00D62FD5" w:rsidP="001667DA">
      <w:pPr>
        <w:rPr>
          <w:rFonts w:asciiTheme="minorHAnsi" w:hAnsiTheme="minorHAnsi" w:cstheme="minorHAnsi"/>
        </w:rPr>
      </w:pPr>
    </w:p>
    <w:p w14:paraId="3793C4B2" w14:textId="3C2A6D87" w:rsidR="00D62FD5" w:rsidRPr="001667DA" w:rsidRDefault="00D62FD5" w:rsidP="001667DA">
      <w:pPr>
        <w:rPr>
          <w:rFonts w:asciiTheme="minorHAnsi" w:hAnsiTheme="minorHAnsi" w:cstheme="minorHAnsi"/>
        </w:rPr>
      </w:pPr>
    </w:p>
    <w:p w14:paraId="42B89934" w14:textId="040E3A47" w:rsidR="00D62FD5" w:rsidRPr="001667DA" w:rsidRDefault="00D62FD5" w:rsidP="001667DA">
      <w:pPr>
        <w:rPr>
          <w:rFonts w:asciiTheme="minorHAnsi" w:hAnsiTheme="minorHAnsi" w:cstheme="minorHAnsi"/>
        </w:rPr>
      </w:pPr>
    </w:p>
    <w:p w14:paraId="30DE5F01" w14:textId="1084DB52" w:rsidR="00D62FD5" w:rsidRPr="001667DA" w:rsidRDefault="00D62FD5" w:rsidP="001667DA">
      <w:pPr>
        <w:rPr>
          <w:rFonts w:asciiTheme="minorHAnsi" w:hAnsiTheme="minorHAnsi" w:cstheme="minorHAnsi"/>
        </w:rPr>
      </w:pPr>
    </w:p>
    <w:p w14:paraId="53DE9867" w14:textId="41ACF7A6" w:rsidR="00D62FD5" w:rsidRPr="001667DA" w:rsidRDefault="00D62FD5" w:rsidP="001667DA">
      <w:pPr>
        <w:rPr>
          <w:rFonts w:asciiTheme="minorHAnsi" w:hAnsiTheme="minorHAnsi" w:cstheme="minorHAnsi"/>
        </w:rPr>
      </w:pPr>
    </w:p>
    <w:p w14:paraId="23A55FF1" w14:textId="4CEA88E6" w:rsidR="00D62FD5" w:rsidRPr="001667DA" w:rsidRDefault="00D62FD5" w:rsidP="001667DA">
      <w:pPr>
        <w:rPr>
          <w:rFonts w:asciiTheme="minorHAnsi" w:hAnsiTheme="minorHAnsi" w:cstheme="minorHAnsi"/>
        </w:rPr>
      </w:pPr>
    </w:p>
    <w:p w14:paraId="5C92ADA1" w14:textId="59D11085" w:rsidR="00D62FD5" w:rsidRPr="001667DA" w:rsidRDefault="00D62FD5" w:rsidP="001667DA">
      <w:pPr>
        <w:rPr>
          <w:rFonts w:asciiTheme="minorHAnsi" w:hAnsiTheme="minorHAnsi" w:cstheme="minorHAnsi"/>
        </w:rPr>
      </w:pPr>
    </w:p>
    <w:p w14:paraId="44739502" w14:textId="4A44346F" w:rsidR="00D62FD5" w:rsidRPr="001667DA" w:rsidRDefault="00D62FD5" w:rsidP="001667DA">
      <w:pPr>
        <w:rPr>
          <w:rFonts w:asciiTheme="minorHAnsi" w:hAnsiTheme="minorHAnsi" w:cstheme="minorHAnsi"/>
        </w:rPr>
      </w:pPr>
    </w:p>
    <w:p w14:paraId="359C6EC6" w14:textId="7F66441D" w:rsidR="00D62FD5" w:rsidRPr="001667DA" w:rsidRDefault="00D62FD5" w:rsidP="001667DA">
      <w:pPr>
        <w:rPr>
          <w:rFonts w:asciiTheme="minorHAnsi" w:hAnsiTheme="minorHAnsi" w:cstheme="minorHAnsi"/>
        </w:rPr>
      </w:pPr>
    </w:p>
    <w:p w14:paraId="1150094B" w14:textId="6AE4F8E5" w:rsidR="00D62FD5" w:rsidRPr="001667DA" w:rsidRDefault="00D62FD5" w:rsidP="001667DA">
      <w:pPr>
        <w:rPr>
          <w:rFonts w:asciiTheme="minorHAnsi" w:hAnsiTheme="minorHAnsi" w:cstheme="minorHAnsi"/>
        </w:rPr>
      </w:pPr>
    </w:p>
    <w:p w14:paraId="6D2D5D7A" w14:textId="6F5D6FF9" w:rsidR="00D62FD5" w:rsidRPr="001667DA" w:rsidRDefault="00D62FD5" w:rsidP="001667DA">
      <w:pPr>
        <w:rPr>
          <w:rFonts w:asciiTheme="minorHAnsi" w:hAnsiTheme="minorHAnsi" w:cstheme="minorHAnsi"/>
        </w:rPr>
      </w:pPr>
    </w:p>
    <w:p w14:paraId="6E9D8F47" w14:textId="205887E0" w:rsidR="00D62FD5" w:rsidRPr="001667DA" w:rsidRDefault="00D62FD5" w:rsidP="001667DA">
      <w:pPr>
        <w:rPr>
          <w:rFonts w:asciiTheme="minorHAnsi" w:hAnsiTheme="minorHAnsi" w:cstheme="minorHAnsi"/>
        </w:rPr>
      </w:pPr>
    </w:p>
    <w:p w14:paraId="7F615A30" w14:textId="506DE6A3" w:rsidR="00D62FD5" w:rsidRPr="001667DA" w:rsidRDefault="00D62FD5" w:rsidP="001667DA">
      <w:pPr>
        <w:rPr>
          <w:rFonts w:asciiTheme="minorHAnsi" w:hAnsiTheme="minorHAnsi" w:cstheme="minorHAnsi"/>
        </w:rPr>
      </w:pPr>
    </w:p>
    <w:p w14:paraId="2335E9BC" w14:textId="0ED2E8B2" w:rsidR="00D62FD5" w:rsidRPr="001667DA" w:rsidRDefault="00D62FD5" w:rsidP="001667DA">
      <w:pPr>
        <w:rPr>
          <w:rFonts w:asciiTheme="minorHAnsi" w:hAnsiTheme="minorHAnsi" w:cstheme="minorHAnsi"/>
        </w:rPr>
      </w:pPr>
    </w:p>
    <w:p w14:paraId="4C35AEE2" w14:textId="6420F03F" w:rsidR="00D62FD5" w:rsidRPr="001667DA" w:rsidRDefault="00D62FD5" w:rsidP="001667DA">
      <w:pPr>
        <w:rPr>
          <w:rFonts w:asciiTheme="minorHAnsi" w:hAnsiTheme="minorHAnsi" w:cstheme="minorHAnsi"/>
        </w:rPr>
      </w:pPr>
    </w:p>
    <w:p w14:paraId="5EAD9FD0" w14:textId="0B1DB37C" w:rsidR="00D62FD5" w:rsidRPr="001667DA" w:rsidRDefault="00D62FD5" w:rsidP="001667DA">
      <w:pPr>
        <w:rPr>
          <w:rFonts w:asciiTheme="minorHAnsi" w:hAnsiTheme="minorHAnsi" w:cstheme="minorHAnsi"/>
        </w:rPr>
      </w:pPr>
    </w:p>
    <w:p w14:paraId="0D7B5AEA" w14:textId="4DA1D0CA" w:rsidR="00D62FD5" w:rsidRPr="001667DA" w:rsidRDefault="00D62FD5" w:rsidP="001667DA">
      <w:pPr>
        <w:rPr>
          <w:rFonts w:asciiTheme="minorHAnsi" w:hAnsiTheme="minorHAnsi" w:cstheme="minorHAnsi"/>
        </w:rPr>
      </w:pPr>
    </w:p>
    <w:p w14:paraId="53D3C3FA" w14:textId="64545D4E" w:rsidR="00D62FD5" w:rsidRPr="001667DA" w:rsidRDefault="00D62FD5" w:rsidP="001667DA">
      <w:pPr>
        <w:rPr>
          <w:rFonts w:asciiTheme="minorHAnsi" w:hAnsiTheme="minorHAnsi" w:cstheme="minorHAnsi"/>
        </w:rPr>
      </w:pPr>
    </w:p>
    <w:p w14:paraId="138C5C2B" w14:textId="28293CCB" w:rsidR="00D62FD5" w:rsidRPr="001667DA" w:rsidRDefault="00D62FD5" w:rsidP="001667DA">
      <w:pPr>
        <w:rPr>
          <w:rFonts w:asciiTheme="minorHAnsi" w:hAnsiTheme="minorHAnsi" w:cstheme="minorHAnsi"/>
        </w:rPr>
      </w:pPr>
    </w:p>
    <w:p w14:paraId="510E012D" w14:textId="141DF29B" w:rsidR="00D62FD5" w:rsidRPr="001667DA" w:rsidRDefault="00D62FD5" w:rsidP="001667DA">
      <w:pPr>
        <w:rPr>
          <w:rFonts w:asciiTheme="minorHAnsi" w:hAnsiTheme="minorHAnsi" w:cstheme="minorHAnsi"/>
        </w:rPr>
      </w:pPr>
    </w:p>
    <w:p w14:paraId="5BF0D0D1" w14:textId="62C36E6E" w:rsidR="00D62FD5" w:rsidRPr="001667DA" w:rsidRDefault="00D62FD5" w:rsidP="001667DA">
      <w:pPr>
        <w:rPr>
          <w:rFonts w:asciiTheme="minorHAnsi" w:hAnsiTheme="minorHAnsi" w:cstheme="minorHAnsi"/>
        </w:rPr>
      </w:pPr>
    </w:p>
    <w:p w14:paraId="7E705C81" w14:textId="4ADB7C5D" w:rsidR="00D62FD5" w:rsidRPr="001667DA" w:rsidRDefault="00D62FD5" w:rsidP="001667DA">
      <w:pPr>
        <w:rPr>
          <w:rFonts w:asciiTheme="minorHAnsi" w:hAnsiTheme="minorHAnsi" w:cstheme="minorHAnsi"/>
        </w:rPr>
      </w:pPr>
    </w:p>
    <w:p w14:paraId="613ED53F" w14:textId="098BBC94" w:rsidR="00D62FD5" w:rsidRPr="001667DA" w:rsidRDefault="00D62FD5" w:rsidP="001667DA">
      <w:pPr>
        <w:rPr>
          <w:rFonts w:asciiTheme="minorHAnsi" w:hAnsiTheme="minorHAnsi" w:cstheme="minorHAnsi"/>
        </w:rPr>
      </w:pPr>
    </w:p>
    <w:p w14:paraId="50CE3CFA" w14:textId="0F408F82" w:rsidR="00D62FD5" w:rsidRPr="001667DA" w:rsidRDefault="00D62FD5" w:rsidP="001667DA">
      <w:pPr>
        <w:rPr>
          <w:rFonts w:asciiTheme="minorHAnsi" w:hAnsiTheme="minorHAnsi" w:cstheme="minorHAnsi"/>
        </w:rPr>
      </w:pPr>
    </w:p>
    <w:p w14:paraId="3ACE28E5" w14:textId="265E7C6F" w:rsidR="00D62FD5" w:rsidRPr="001667DA" w:rsidRDefault="00D62FD5" w:rsidP="001667DA">
      <w:pPr>
        <w:rPr>
          <w:rFonts w:asciiTheme="minorHAnsi" w:hAnsiTheme="minorHAnsi" w:cstheme="minorHAnsi"/>
        </w:rPr>
      </w:pPr>
    </w:p>
    <w:p w14:paraId="4CDFF2CF" w14:textId="6E0A9EC8" w:rsidR="00D62FD5" w:rsidRPr="001667DA" w:rsidRDefault="00D62FD5" w:rsidP="001667DA">
      <w:pPr>
        <w:pStyle w:val="Ttulo1"/>
        <w:numPr>
          <w:ilvl w:val="0"/>
          <w:numId w:val="0"/>
        </w:numPr>
        <w:ind w:left="432"/>
        <w:rPr>
          <w:rFonts w:asciiTheme="minorHAnsi" w:hAnsiTheme="minorHAnsi" w:cstheme="minorHAnsi"/>
        </w:rPr>
      </w:pPr>
      <w:bookmarkStart w:id="26" w:name="_Toc203756627"/>
      <w:r w:rsidRPr="001667DA">
        <w:rPr>
          <w:rFonts w:asciiTheme="minorHAnsi" w:hAnsiTheme="minorHAnsi" w:cstheme="minorHAnsi"/>
        </w:rPr>
        <w:t>ANEXOS</w:t>
      </w:r>
      <w:bookmarkEnd w:id="26"/>
    </w:p>
    <w:p w14:paraId="43C5FCDB" w14:textId="77777777"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Debe incorporar como anexos en documento como archivo Word, todo tipo de información que complemente el proyecto.</w:t>
      </w:r>
    </w:p>
    <w:p w14:paraId="287A4815" w14:textId="08CF4A1C"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 xml:space="preserve">En la entrega final del proyecto, deben enviar todos los archivos utilizados en la implementación y desarrollo </w:t>
      </w:r>
      <w:proofErr w:type="gramStart"/>
      <w:r w:rsidRPr="001667DA">
        <w:rPr>
          <w:rFonts w:asciiTheme="minorHAnsi" w:hAnsiTheme="minorHAnsi" w:cstheme="minorHAnsi"/>
          <w:lang w:val="es-MX"/>
        </w:rPr>
        <w:t>del mismo</w:t>
      </w:r>
      <w:proofErr w:type="gramEnd"/>
      <w:r w:rsidRPr="001667DA">
        <w:rPr>
          <w:rFonts w:asciiTheme="minorHAnsi" w:hAnsiTheme="minorHAnsi" w:cstheme="minorHAnsi"/>
          <w:lang w:val="es-MX"/>
        </w:rPr>
        <w:t>. El docente mencionará unas clases antes de la entrega final dicho listado a entregar.</w:t>
      </w:r>
    </w:p>
    <w:p w14:paraId="1C6B661F" w14:textId="77777777" w:rsidR="00D62FD5" w:rsidRPr="001667DA" w:rsidRDefault="00D62FD5" w:rsidP="001667DA">
      <w:pPr>
        <w:rPr>
          <w:rFonts w:asciiTheme="minorHAnsi" w:hAnsiTheme="minorHAnsi" w:cstheme="minorHAnsi"/>
        </w:rPr>
      </w:pPr>
    </w:p>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846E4" w14:textId="77777777" w:rsidR="001E3497" w:rsidRDefault="001E3497" w:rsidP="00AA3C98">
      <w:r>
        <w:separator/>
      </w:r>
    </w:p>
  </w:endnote>
  <w:endnote w:type="continuationSeparator" w:id="0">
    <w:p w14:paraId="7B057C53" w14:textId="77777777" w:rsidR="001E3497" w:rsidRDefault="001E3497"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DF996" w14:textId="77777777" w:rsidR="001E3497" w:rsidRDefault="001E3497" w:rsidP="00AA3C98">
      <w:r>
        <w:separator/>
      </w:r>
    </w:p>
  </w:footnote>
  <w:footnote w:type="continuationSeparator" w:id="0">
    <w:p w14:paraId="69308502" w14:textId="77777777" w:rsidR="001E3497" w:rsidRDefault="001E3497"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8"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3"/>
  </w:num>
  <w:num w:numId="2" w16cid:durableId="301472610">
    <w:abstractNumId w:val="1"/>
  </w:num>
  <w:num w:numId="3" w16cid:durableId="1441338691">
    <w:abstractNumId w:val="21"/>
  </w:num>
  <w:num w:numId="4" w16cid:durableId="590742829">
    <w:abstractNumId w:val="19"/>
  </w:num>
  <w:num w:numId="5" w16cid:durableId="157043660">
    <w:abstractNumId w:val="24"/>
  </w:num>
  <w:num w:numId="6" w16cid:durableId="10449090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8"/>
  </w:num>
  <w:num w:numId="8" w16cid:durableId="568728876">
    <w:abstractNumId w:val="9"/>
  </w:num>
  <w:num w:numId="9" w16cid:durableId="358168405">
    <w:abstractNumId w:val="20"/>
  </w:num>
  <w:num w:numId="10" w16cid:durableId="877165607">
    <w:abstractNumId w:val="19"/>
  </w:num>
  <w:num w:numId="11" w16cid:durableId="54789439">
    <w:abstractNumId w:val="11"/>
  </w:num>
  <w:num w:numId="12" w16cid:durableId="575550650">
    <w:abstractNumId w:val="22"/>
  </w:num>
  <w:num w:numId="13" w16cid:durableId="782651538">
    <w:abstractNumId w:val="10"/>
  </w:num>
  <w:num w:numId="14" w16cid:durableId="1977293894">
    <w:abstractNumId w:val="15"/>
  </w:num>
  <w:num w:numId="15" w16cid:durableId="1489319823">
    <w:abstractNumId w:val="8"/>
  </w:num>
  <w:num w:numId="16" w16cid:durableId="1301106184">
    <w:abstractNumId w:val="17"/>
  </w:num>
  <w:num w:numId="17" w16cid:durableId="1890535120">
    <w:abstractNumId w:val="16"/>
  </w:num>
  <w:num w:numId="18" w16cid:durableId="1450006277">
    <w:abstractNumId w:val="0"/>
  </w:num>
  <w:num w:numId="19" w16cid:durableId="860046169">
    <w:abstractNumId w:val="2"/>
  </w:num>
  <w:num w:numId="20" w16cid:durableId="2004625567">
    <w:abstractNumId w:val="23"/>
  </w:num>
  <w:num w:numId="21" w16cid:durableId="1004667910">
    <w:abstractNumId w:val="12"/>
  </w:num>
  <w:num w:numId="22" w16cid:durableId="496112815">
    <w:abstractNumId w:val="14"/>
  </w:num>
  <w:num w:numId="23" w16cid:durableId="78796156">
    <w:abstractNumId w:val="19"/>
    <w:lvlOverride w:ilvl="0">
      <w:startOverride w:val="1"/>
    </w:lvlOverride>
  </w:num>
  <w:num w:numId="24" w16cid:durableId="1662658196">
    <w:abstractNumId w:val="9"/>
  </w:num>
  <w:num w:numId="25" w16cid:durableId="856621249">
    <w:abstractNumId w:val="5"/>
  </w:num>
  <w:num w:numId="26" w16cid:durableId="1393842797">
    <w:abstractNumId w:val="9"/>
  </w:num>
  <w:num w:numId="27" w16cid:durableId="1462186574">
    <w:abstractNumId w:val="9"/>
  </w:num>
  <w:num w:numId="28" w16cid:durableId="235938283">
    <w:abstractNumId w:val="9"/>
  </w:num>
  <w:num w:numId="29" w16cid:durableId="609551912">
    <w:abstractNumId w:val="3"/>
  </w:num>
  <w:num w:numId="30" w16cid:durableId="1285193690">
    <w:abstractNumId w:val="7"/>
  </w:num>
  <w:num w:numId="31" w16cid:durableId="1694266965">
    <w:abstractNumId w:val="6"/>
  </w:num>
  <w:num w:numId="32" w16cid:durableId="1486898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A4B31"/>
    <w:rsid w:val="000B1CE6"/>
    <w:rsid w:val="000C5F4F"/>
    <w:rsid w:val="000E6E0E"/>
    <w:rsid w:val="00112463"/>
    <w:rsid w:val="00131EB7"/>
    <w:rsid w:val="0013511E"/>
    <w:rsid w:val="00155666"/>
    <w:rsid w:val="001563ED"/>
    <w:rsid w:val="001667DA"/>
    <w:rsid w:val="00186F98"/>
    <w:rsid w:val="001C727A"/>
    <w:rsid w:val="001E3497"/>
    <w:rsid w:val="002059DA"/>
    <w:rsid w:val="00211B8C"/>
    <w:rsid w:val="002140C7"/>
    <w:rsid w:val="00234497"/>
    <w:rsid w:val="00235DB1"/>
    <w:rsid w:val="00252149"/>
    <w:rsid w:val="002531BA"/>
    <w:rsid w:val="00277EE7"/>
    <w:rsid w:val="002876F2"/>
    <w:rsid w:val="00293550"/>
    <w:rsid w:val="0029676B"/>
    <w:rsid w:val="002B4F40"/>
    <w:rsid w:val="002C45EE"/>
    <w:rsid w:val="002D68AE"/>
    <w:rsid w:val="002F7C71"/>
    <w:rsid w:val="002F7D42"/>
    <w:rsid w:val="00322C8C"/>
    <w:rsid w:val="00327129"/>
    <w:rsid w:val="00335F43"/>
    <w:rsid w:val="0035096F"/>
    <w:rsid w:val="0035301D"/>
    <w:rsid w:val="00355CBC"/>
    <w:rsid w:val="00361E06"/>
    <w:rsid w:val="00375821"/>
    <w:rsid w:val="00380D70"/>
    <w:rsid w:val="00384BCB"/>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832FE"/>
    <w:rsid w:val="00684AA7"/>
    <w:rsid w:val="006957D3"/>
    <w:rsid w:val="006A505F"/>
    <w:rsid w:val="006B091F"/>
    <w:rsid w:val="006C5591"/>
    <w:rsid w:val="006D356A"/>
    <w:rsid w:val="006E1582"/>
    <w:rsid w:val="006F44BB"/>
    <w:rsid w:val="006F6862"/>
    <w:rsid w:val="006F6D85"/>
    <w:rsid w:val="007107BE"/>
    <w:rsid w:val="00715C60"/>
    <w:rsid w:val="00726645"/>
    <w:rsid w:val="00727FEA"/>
    <w:rsid w:val="007909AA"/>
    <w:rsid w:val="00795EA9"/>
    <w:rsid w:val="007B398C"/>
    <w:rsid w:val="007D0586"/>
    <w:rsid w:val="007D4E74"/>
    <w:rsid w:val="00834E6F"/>
    <w:rsid w:val="008372FE"/>
    <w:rsid w:val="00843BC4"/>
    <w:rsid w:val="00863332"/>
    <w:rsid w:val="00873E87"/>
    <w:rsid w:val="0087682B"/>
    <w:rsid w:val="008A22F5"/>
    <w:rsid w:val="008B0827"/>
    <w:rsid w:val="008B1B7C"/>
    <w:rsid w:val="008D224C"/>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6B26"/>
    <w:rsid w:val="00A5733B"/>
    <w:rsid w:val="00AA3C98"/>
    <w:rsid w:val="00AB7A7D"/>
    <w:rsid w:val="00AE1047"/>
    <w:rsid w:val="00AE66A2"/>
    <w:rsid w:val="00AF7AFA"/>
    <w:rsid w:val="00B560A0"/>
    <w:rsid w:val="00B66975"/>
    <w:rsid w:val="00B72E1C"/>
    <w:rsid w:val="00B753B3"/>
    <w:rsid w:val="00B8606B"/>
    <w:rsid w:val="00BB4788"/>
    <w:rsid w:val="00BD4389"/>
    <w:rsid w:val="00C20D6A"/>
    <w:rsid w:val="00C2383F"/>
    <w:rsid w:val="00C37494"/>
    <w:rsid w:val="00C70CA0"/>
    <w:rsid w:val="00C71131"/>
    <w:rsid w:val="00C84154"/>
    <w:rsid w:val="00C96D38"/>
    <w:rsid w:val="00CA11DA"/>
    <w:rsid w:val="00CC66A4"/>
    <w:rsid w:val="00CD1C4B"/>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0203A"/>
    <w:rsid w:val="00F17FE7"/>
    <w:rsid w:val="00F415B1"/>
    <w:rsid w:val="00F47D6F"/>
    <w:rsid w:val="00FA55AA"/>
    <w:rsid w:val="00FB7690"/>
    <w:rsid w:val="00FC4D0D"/>
    <w:rsid w:val="00FD08A7"/>
    <w:rsid w:val="00FD3A1D"/>
    <w:rsid w:val="00FD4B2A"/>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21</Pages>
  <Words>2731</Words>
  <Characters>15704</Characters>
  <Application>Microsoft Office Word</Application>
  <DocSecurity>0</DocSecurity>
  <Lines>413</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31</cp:revision>
  <cp:lastPrinted>2022-08-15T01:45:00Z</cp:lastPrinted>
  <dcterms:created xsi:type="dcterms:W3CDTF">2025-09-08T19:14:00Z</dcterms:created>
  <dcterms:modified xsi:type="dcterms:W3CDTF">2025-10-01T19:42:00Z</dcterms:modified>
</cp:coreProperties>
</file>