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FF0A0" w14:textId="77777777" w:rsidR="00AF0527" w:rsidRDefault="00AF0527" w:rsidP="00AF0527">
      <w:pPr>
        <w:pStyle w:val="Heading1"/>
      </w:pPr>
      <w:r>
        <w:t xml:space="preserve">Task 3. </w:t>
      </w:r>
      <w:r>
        <w:t xml:space="preserve">Make editable </w:t>
      </w:r>
      <w:proofErr w:type="spellStart"/>
      <w:r>
        <w:t>lastname</w:t>
      </w:r>
      <w:proofErr w:type="spellEnd"/>
      <w:r>
        <w:t xml:space="preserve"> in the grid</w:t>
      </w:r>
      <w:r>
        <w:t xml:space="preserve">. </w:t>
      </w:r>
    </w:p>
    <w:p w14:paraId="48AEDB81" w14:textId="77777777" w:rsidR="00AF0527" w:rsidRDefault="00AF0527" w:rsidP="00AF0527"/>
    <w:p w14:paraId="7727B23C" w14:textId="77777777" w:rsidR="00AF0527" w:rsidRDefault="00AF0527" w:rsidP="00AF0527">
      <w:pPr>
        <w:pStyle w:val="Heading2"/>
      </w:pPr>
      <w:r>
        <w:t>Acceptance criteria:</w:t>
      </w:r>
    </w:p>
    <w:p w14:paraId="48EDA7D9" w14:textId="77777777" w:rsidR="00AF0527" w:rsidRDefault="00AF0527" w:rsidP="00AF0527"/>
    <w:p w14:paraId="604D1A01" w14:textId="77777777" w:rsidR="00AF0527" w:rsidRDefault="00AF0527" w:rsidP="00AF0527">
      <w:pPr>
        <w:pStyle w:val="ListParagraph"/>
        <w:numPr>
          <w:ilvl w:val="0"/>
          <w:numId w:val="1"/>
        </w:numPr>
      </w:pPr>
      <w:r>
        <w:t>Column can be editable</w:t>
      </w:r>
    </w:p>
    <w:p w14:paraId="08EB80F8" w14:textId="77777777" w:rsidR="00AF0527" w:rsidRDefault="00AF0527" w:rsidP="00AF0527">
      <w:pPr>
        <w:pStyle w:val="ListParagraph"/>
        <w:numPr>
          <w:ilvl w:val="0"/>
          <w:numId w:val="1"/>
        </w:numPr>
      </w:pPr>
      <w:r>
        <w:t>After editing and moving cursor to any other columns or field value remains as edited.</w:t>
      </w:r>
    </w:p>
    <w:p w14:paraId="4DBF4D16" w14:textId="77777777" w:rsidR="00AF0527" w:rsidRPr="00AF0527" w:rsidRDefault="00AF0527" w:rsidP="00AF0527">
      <w:bookmarkStart w:id="0" w:name="_GoBack"/>
      <w:bookmarkEnd w:id="0"/>
    </w:p>
    <w:sectPr w:rsidR="00AF0527" w:rsidRPr="00AF0527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1201E"/>
    <w:multiLevelType w:val="hybridMultilevel"/>
    <w:tmpl w:val="8224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27"/>
    <w:rsid w:val="003F2998"/>
    <w:rsid w:val="00A0467F"/>
    <w:rsid w:val="00A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E71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5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5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2016-04-23T19:53:00Z</dcterms:created>
  <dcterms:modified xsi:type="dcterms:W3CDTF">2016-04-23T19:55:00Z</dcterms:modified>
</cp:coreProperties>
</file>