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4BE68" w14:textId="77777777" w:rsidR="00E253D0" w:rsidRPr="005B5E92" w:rsidRDefault="00E253D0" w:rsidP="00E253D0">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6B4978C4" w14:textId="77777777" w:rsidR="00E253D0" w:rsidRDefault="00E253D0" w:rsidP="00E253D0">
      <w:pPr>
        <w:suppressAutoHyphens/>
        <w:autoSpaceDN w:val="0"/>
        <w:spacing w:after="0"/>
        <w:rPr>
          <w:rFonts w:ascii="Calibri" w:hAnsi="Calibri"/>
          <w:color w:val="auto"/>
          <w:sz w:val="22"/>
          <w:szCs w:val="22"/>
        </w:rPr>
      </w:pPr>
    </w:p>
    <w:p w14:paraId="7CAAE100" w14:textId="77777777" w:rsidR="00E253D0" w:rsidRDefault="00E253D0" w:rsidP="00E253D0">
      <w:pPr>
        <w:suppressAutoHyphens/>
        <w:autoSpaceDN w:val="0"/>
        <w:spacing w:after="0"/>
        <w:rPr>
          <w:rFonts w:ascii="Calibri" w:hAnsi="Calibri"/>
          <w:color w:val="auto"/>
          <w:sz w:val="22"/>
          <w:szCs w:val="22"/>
        </w:rPr>
      </w:pPr>
    </w:p>
    <w:p w14:paraId="4286A91F" w14:textId="77777777" w:rsidR="00E253D0" w:rsidRDefault="00E253D0" w:rsidP="00E253D0">
      <w:pPr>
        <w:suppressAutoHyphens/>
        <w:autoSpaceDN w:val="0"/>
        <w:spacing w:after="0"/>
        <w:rPr>
          <w:rFonts w:ascii="Calibri" w:hAnsi="Calibri"/>
          <w:color w:val="auto"/>
          <w:sz w:val="22"/>
          <w:szCs w:val="22"/>
        </w:rPr>
      </w:pPr>
    </w:p>
    <w:p w14:paraId="4312E84C" w14:textId="77777777" w:rsidR="00E253D0" w:rsidRDefault="00E253D0" w:rsidP="00E253D0">
      <w:pPr>
        <w:suppressAutoHyphens/>
        <w:autoSpaceDN w:val="0"/>
        <w:spacing w:after="0"/>
        <w:rPr>
          <w:rFonts w:ascii="Calibri" w:hAnsi="Calibri"/>
          <w:color w:val="auto"/>
          <w:sz w:val="22"/>
          <w:szCs w:val="22"/>
        </w:rPr>
      </w:pPr>
    </w:p>
    <w:p w14:paraId="476683E0" w14:textId="77777777" w:rsidR="00E253D0" w:rsidRDefault="00E253D0" w:rsidP="00E253D0">
      <w:pPr>
        <w:suppressAutoHyphens/>
        <w:autoSpaceDN w:val="0"/>
        <w:spacing w:after="0"/>
        <w:jc w:val="center"/>
        <w:rPr>
          <w:rFonts w:ascii="Calibri" w:hAnsi="Calibri"/>
          <w:b/>
          <w:bCs/>
          <w:color w:val="auto"/>
          <w:sz w:val="40"/>
          <w:szCs w:val="40"/>
        </w:rPr>
      </w:pPr>
    </w:p>
    <w:p w14:paraId="42DE012A" w14:textId="77777777" w:rsidR="00E253D0" w:rsidRDefault="00E253D0" w:rsidP="00E253D0">
      <w:pPr>
        <w:suppressAutoHyphens/>
        <w:autoSpaceDN w:val="0"/>
        <w:spacing w:after="0"/>
        <w:jc w:val="center"/>
        <w:rPr>
          <w:rFonts w:ascii="Calibri" w:hAnsi="Calibri"/>
          <w:b/>
          <w:bCs/>
          <w:color w:val="auto"/>
          <w:sz w:val="40"/>
          <w:szCs w:val="40"/>
        </w:rPr>
      </w:pPr>
    </w:p>
    <w:p w14:paraId="59DF8B76" w14:textId="77777777" w:rsidR="00E253D0" w:rsidRDefault="00E253D0" w:rsidP="00E253D0">
      <w:pPr>
        <w:suppressAutoHyphens/>
        <w:autoSpaceDN w:val="0"/>
        <w:spacing w:after="0"/>
        <w:jc w:val="center"/>
        <w:rPr>
          <w:rFonts w:ascii="Calibri" w:hAnsi="Calibri"/>
          <w:b/>
          <w:bCs/>
          <w:color w:val="auto"/>
          <w:sz w:val="40"/>
          <w:szCs w:val="40"/>
        </w:rPr>
      </w:pPr>
    </w:p>
    <w:p w14:paraId="6FF61A96" w14:textId="05AE0977" w:rsidR="00E253D0" w:rsidRDefault="00E253D0" w:rsidP="00E253D0">
      <w:pPr>
        <w:suppressAutoHyphens/>
        <w:autoSpaceDN w:val="0"/>
        <w:spacing w:after="0"/>
        <w:jc w:val="center"/>
        <w:rPr>
          <w:rFonts w:ascii="Calibri" w:hAnsi="Calibri"/>
          <w:b/>
          <w:bCs/>
          <w:color w:val="auto"/>
          <w:sz w:val="40"/>
          <w:szCs w:val="40"/>
        </w:rPr>
      </w:pPr>
      <w:r>
        <w:rPr>
          <w:rFonts w:ascii="Calibri" w:hAnsi="Calibri"/>
          <w:b/>
          <w:bCs/>
          <w:color w:val="auto"/>
          <w:sz w:val="40"/>
          <w:szCs w:val="40"/>
        </w:rPr>
        <w:t>ICT</w:t>
      </w:r>
      <w:r>
        <w:rPr>
          <w:rFonts w:ascii="Calibri" w:hAnsi="Calibri"/>
          <w:b/>
          <w:bCs/>
          <w:color w:val="auto"/>
          <w:sz w:val="40"/>
          <w:szCs w:val="40"/>
        </w:rPr>
        <w:t>WEB501</w:t>
      </w:r>
    </w:p>
    <w:p w14:paraId="4F66DBD6" w14:textId="77777777" w:rsidR="00E253D0" w:rsidRDefault="00E253D0" w:rsidP="00E253D0">
      <w:pPr>
        <w:suppressAutoHyphens/>
        <w:autoSpaceDN w:val="0"/>
        <w:spacing w:after="0"/>
        <w:jc w:val="center"/>
        <w:rPr>
          <w:rFonts w:ascii="Calibri" w:hAnsi="Calibri"/>
          <w:b/>
          <w:bCs/>
          <w:color w:val="auto"/>
          <w:sz w:val="40"/>
          <w:szCs w:val="40"/>
        </w:rPr>
      </w:pPr>
    </w:p>
    <w:p w14:paraId="380C7796" w14:textId="29430D33" w:rsidR="00E253D0" w:rsidRDefault="00E253D0" w:rsidP="00E253D0">
      <w:pPr>
        <w:suppressAutoHyphens/>
        <w:autoSpaceDN w:val="0"/>
        <w:spacing w:after="0"/>
        <w:jc w:val="center"/>
        <w:rPr>
          <w:rFonts w:ascii="Calibri" w:hAnsi="Calibri"/>
          <w:b/>
          <w:bCs/>
          <w:color w:val="auto"/>
          <w:sz w:val="36"/>
          <w:szCs w:val="36"/>
        </w:rPr>
      </w:pPr>
      <w:r>
        <w:rPr>
          <w:rFonts w:ascii="Calibri" w:hAnsi="Calibri"/>
          <w:b/>
          <w:bCs/>
          <w:color w:val="auto"/>
          <w:sz w:val="36"/>
          <w:szCs w:val="36"/>
        </w:rPr>
        <w:t xml:space="preserve">Task </w:t>
      </w:r>
      <w:r>
        <w:rPr>
          <w:rFonts w:ascii="Calibri" w:hAnsi="Calibri"/>
          <w:b/>
          <w:bCs/>
          <w:color w:val="auto"/>
          <w:sz w:val="36"/>
          <w:szCs w:val="36"/>
        </w:rPr>
        <w:t>2</w:t>
      </w:r>
      <w:bookmarkStart w:id="0" w:name="_GoBack"/>
      <w:bookmarkEnd w:id="0"/>
    </w:p>
    <w:p w14:paraId="51547CF9" w14:textId="77777777" w:rsidR="00E253D0" w:rsidRPr="00043E16" w:rsidRDefault="00E253D0" w:rsidP="00E253D0">
      <w:pPr>
        <w:spacing w:after="0" w:line="240" w:lineRule="auto"/>
        <w:rPr>
          <w:rFonts w:asciiTheme="minorHAnsi" w:hAnsiTheme="minorHAnsi" w:cstheme="minorHAnsi"/>
          <w:color w:val="auto"/>
          <w:sz w:val="22"/>
          <w:szCs w:val="22"/>
          <w:highlight w:val="yellow"/>
          <w:lang w:val="en-US"/>
        </w:rPr>
      </w:pPr>
    </w:p>
    <w:p w14:paraId="314B413D"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2F128067"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73D4AE94"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413A68B0"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78CF0AC4"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39DCF172"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6C278026"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426C148F"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475D9B60"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6D1E7B27"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456779BC"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2DB5F0CC"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37E3913C"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30477D72"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41A43F4D"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551D525A"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60ED1751"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02A4695A"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786A5CE3"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237A5D57"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285B9A2A"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5D3602A4"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7C102F0E"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13EA385B"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1B80AFBC"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32E28D60"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385659B1"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63BBAF85"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32496173"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442C5457" w14:textId="77777777" w:rsidR="00E253D0" w:rsidRDefault="00E253D0" w:rsidP="00E253D0">
      <w:pPr>
        <w:spacing w:after="0" w:line="259" w:lineRule="auto"/>
        <w:rPr>
          <w:rFonts w:asciiTheme="minorHAnsi" w:hAnsiTheme="minorHAnsi" w:cs="Calibri"/>
          <w:color w:val="000000" w:themeColor="text1"/>
          <w:sz w:val="22"/>
          <w:szCs w:val="22"/>
          <w:highlight w:val="yellow"/>
          <w:lang w:bidi="hi-IN"/>
        </w:rPr>
      </w:pPr>
    </w:p>
    <w:p w14:paraId="73AC6618" w14:textId="77777777" w:rsidR="00E253D0" w:rsidRPr="00D2396E" w:rsidRDefault="00E253D0" w:rsidP="00E253D0">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42702E48" w14:textId="0EECF0BC" w:rsidR="00033312" w:rsidRPr="00875E10" w:rsidRDefault="00033312" w:rsidP="00033312">
      <w:pPr>
        <w:pStyle w:val="Heading2"/>
        <w:spacing w:before="120"/>
        <w:contextualSpacing/>
        <w:rPr>
          <w:rFonts w:asciiTheme="minorHAnsi" w:hAnsiTheme="minorHAnsi"/>
          <w:b/>
          <w:color w:val="auto"/>
          <w:sz w:val="32"/>
          <w:lang w:val="nl-NL" w:eastAsia="en-AU"/>
        </w:rPr>
      </w:pPr>
      <w:r w:rsidRPr="00875E10">
        <w:rPr>
          <w:rFonts w:asciiTheme="minorHAnsi" w:hAnsiTheme="minorHAnsi"/>
          <w:b/>
          <w:color w:val="auto"/>
          <w:sz w:val="32"/>
          <w:lang w:val="nl-NL" w:eastAsia="en-AU"/>
        </w:rPr>
        <w:lastRenderedPageBreak/>
        <w:t xml:space="preserve">Assessment Task </w:t>
      </w:r>
      <w:r w:rsidR="00875E10">
        <w:rPr>
          <w:rFonts w:asciiTheme="minorHAnsi" w:hAnsiTheme="minorHAnsi"/>
          <w:b/>
          <w:color w:val="auto"/>
          <w:sz w:val="32"/>
          <w:lang w:val="nl-NL" w:eastAsia="en-AU"/>
        </w:rPr>
        <w:t>2</w:t>
      </w:r>
      <w:r w:rsidRPr="00875E10">
        <w:rPr>
          <w:rFonts w:asciiTheme="minorHAnsi" w:hAnsiTheme="minorHAnsi"/>
          <w:b/>
          <w:color w:val="auto"/>
          <w:sz w:val="32"/>
          <w:lang w:val="nl-NL" w:eastAsia="en-AU"/>
        </w:rPr>
        <w:t xml:space="preserve"> – Role Play</w:t>
      </w:r>
    </w:p>
    <w:p w14:paraId="64AC5F63" w14:textId="77777777" w:rsidR="00033312" w:rsidRPr="00875E10" w:rsidRDefault="00033312" w:rsidP="00033312">
      <w:pPr>
        <w:spacing w:after="0" w:line="240" w:lineRule="auto"/>
        <w:rPr>
          <w:rFonts w:asciiTheme="minorHAnsi" w:hAnsiTheme="minorHAnsi"/>
          <w:b/>
          <w:color w:val="auto"/>
          <w:sz w:val="22"/>
          <w:szCs w:val="22"/>
        </w:rPr>
      </w:pPr>
      <w:r w:rsidRPr="00875E10">
        <w:rPr>
          <w:rFonts w:asciiTheme="minorHAnsi" w:hAnsiTheme="minorHAnsi"/>
          <w:b/>
          <w:color w:val="auto"/>
          <w:sz w:val="22"/>
          <w:szCs w:val="22"/>
        </w:rPr>
        <w:t xml:space="preserve">Instructions to complete this </w:t>
      </w:r>
      <w:r w:rsidRPr="00875E10">
        <w:rPr>
          <w:rFonts w:asciiTheme="minorHAnsi" w:hAnsiTheme="minorHAnsi"/>
          <w:b/>
          <w:noProof/>
          <w:color w:val="auto"/>
          <w:sz w:val="22"/>
          <w:szCs w:val="22"/>
        </w:rPr>
        <w:t>assessment</w:t>
      </w:r>
      <w:r w:rsidRPr="00875E10">
        <w:rPr>
          <w:rFonts w:asciiTheme="minorHAnsi" w:hAnsiTheme="minorHAnsi"/>
          <w:b/>
          <w:color w:val="auto"/>
          <w:sz w:val="22"/>
          <w:szCs w:val="22"/>
        </w:rPr>
        <w:t xml:space="preserve"> task: </w:t>
      </w:r>
    </w:p>
    <w:p w14:paraId="43D453FF" w14:textId="77777777" w:rsidR="00033312" w:rsidRPr="00875E10"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75E10">
        <w:rPr>
          <w:rFonts w:asciiTheme="minorHAnsi" w:hAnsiTheme="minorHAnsi"/>
          <w:noProof/>
          <w:color w:val="auto"/>
          <w:sz w:val="22"/>
          <w:szCs w:val="22"/>
        </w:rPr>
        <w:t xml:space="preserve">This task requires you to </w:t>
      </w:r>
      <w:r w:rsidR="00875E10" w:rsidRPr="00875E10">
        <w:rPr>
          <w:rFonts w:asciiTheme="minorHAnsi" w:hAnsiTheme="minorHAnsi"/>
          <w:noProof/>
          <w:color w:val="auto"/>
          <w:sz w:val="22"/>
          <w:szCs w:val="22"/>
          <w:lang w:val="en-US"/>
        </w:rPr>
        <w:t xml:space="preserve">participate in a role play and </w:t>
      </w:r>
      <w:r w:rsidR="00875E10" w:rsidRPr="00875E10">
        <w:rPr>
          <w:rFonts w:asciiTheme="minorHAnsi" w:hAnsiTheme="minorHAnsi"/>
          <w:noProof/>
          <w:color w:val="auto"/>
          <w:sz w:val="22"/>
          <w:szCs w:val="22"/>
        </w:rPr>
        <w:t>to gather the required information from the key stakeholders</w:t>
      </w:r>
    </w:p>
    <w:p w14:paraId="43A74137"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must use PowerPoint to develop your presentation. </w:t>
      </w:r>
    </w:p>
    <w:p w14:paraId="027DC42F"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may use </w:t>
      </w:r>
      <w:r w:rsidRPr="008874FF">
        <w:rPr>
          <w:rFonts w:asciiTheme="minorHAnsi" w:hAnsiTheme="minorHAnsi" w:cs="Calibri"/>
          <w:color w:val="auto"/>
          <w:sz w:val="22"/>
          <w:szCs w:val="22"/>
          <w:lang w:bidi="hi-IN"/>
        </w:rPr>
        <w:t xml:space="preserve">models, aids, equipment’s to deliver your presentation effectively. </w:t>
      </w:r>
    </w:p>
    <w:p w14:paraId="2DDBF373"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s="Calibri"/>
          <w:color w:val="auto"/>
          <w:sz w:val="22"/>
          <w:szCs w:val="22"/>
          <w:lang w:bidi="hi-IN"/>
        </w:rPr>
        <w:t xml:space="preserve">Presentation may include diagrams, infographics, and pictures to be interactive and interesting. </w:t>
      </w:r>
    </w:p>
    <w:p w14:paraId="6A175B58" w14:textId="77777777" w:rsidR="00033312" w:rsidRPr="008874FF"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Role plays provide students with the opportunity to take part in activities which mirror real life career-related scenarios.</w:t>
      </w:r>
    </w:p>
    <w:p w14:paraId="1D182446" w14:textId="77777777" w:rsidR="00033312" w:rsidRPr="008874FF"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During the role play, the assessor will be looking for: </w:t>
      </w:r>
    </w:p>
    <w:p w14:paraId="42345B16"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Appropriate interaction, body language and communication skills </w:t>
      </w:r>
    </w:p>
    <w:p w14:paraId="6D9723AC"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student’s ability to establish rapport and defuse potentially difficult situations </w:t>
      </w:r>
    </w:p>
    <w:p w14:paraId="5A405EAA"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ability to understand, interpret and answer the questions appropriately. </w:t>
      </w:r>
    </w:p>
    <w:p w14:paraId="727C9039"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Suitably documenting and presenting the topics to audience. </w:t>
      </w:r>
    </w:p>
    <w:p w14:paraId="2FB5CD33"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The student me</w:t>
      </w:r>
      <w:r w:rsidR="00884305">
        <w:rPr>
          <w:rFonts w:asciiTheme="minorHAnsi" w:hAnsiTheme="minorHAnsi"/>
          <w:color w:val="auto"/>
          <w:sz w:val="22"/>
          <w:szCs w:val="22"/>
          <w:lang w:val="en-US"/>
        </w:rPr>
        <w:t>0</w:t>
      </w:r>
      <w:r w:rsidRPr="008874FF">
        <w:rPr>
          <w:rFonts w:asciiTheme="minorHAnsi" w:hAnsiTheme="minorHAnsi"/>
          <w:color w:val="auto"/>
          <w:sz w:val="22"/>
          <w:szCs w:val="22"/>
          <w:lang w:val="en-US"/>
        </w:rPr>
        <w:t xml:space="preserve">et the requirements of the unit of competency or performance criteria mentioned in the assessment task. </w:t>
      </w:r>
    </w:p>
    <w:p w14:paraId="6C8DE5FB"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The presentation should be consistent, well organised and must cover all the criteria mentioned in the observation guide.</w:t>
      </w:r>
    </w:p>
    <w:p w14:paraId="1ABCC0D4" w14:textId="77777777" w:rsidR="00033312" w:rsidRPr="008874FF" w:rsidRDefault="00033312" w:rsidP="00033312">
      <w:pPr>
        <w:spacing w:after="0" w:line="240" w:lineRule="auto"/>
        <w:jc w:val="both"/>
        <w:rPr>
          <w:rFonts w:asciiTheme="minorHAnsi" w:hAnsiTheme="minorHAnsi"/>
          <w:color w:val="auto"/>
          <w:sz w:val="22"/>
          <w:szCs w:val="22"/>
        </w:rPr>
      </w:pPr>
    </w:p>
    <w:p w14:paraId="563E3532" w14:textId="77777777" w:rsidR="00033312" w:rsidRPr="008874FF" w:rsidRDefault="00033312" w:rsidP="00033312">
      <w:p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Resources required to complete the assessment task: </w:t>
      </w:r>
    </w:p>
    <w:p w14:paraId="2B8B9123"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Computer </w:t>
      </w:r>
    </w:p>
    <w:p w14:paraId="244BBA9E"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Internet </w:t>
      </w:r>
    </w:p>
    <w:p w14:paraId="0842FD25"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MS Powerpoint </w:t>
      </w:r>
    </w:p>
    <w:p w14:paraId="0CF61B55"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Printer or e-printer </w:t>
      </w:r>
    </w:p>
    <w:p w14:paraId="588349C5"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Adobe acrobat/reader </w:t>
      </w:r>
    </w:p>
    <w:p w14:paraId="3FB1E5C1"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Learning management system </w:t>
      </w:r>
    </w:p>
    <w:p w14:paraId="26C7F921" w14:textId="77777777" w:rsidR="00033312" w:rsidRPr="008874FF" w:rsidRDefault="00033312" w:rsidP="00033312">
      <w:pPr>
        <w:pStyle w:val="ListParagraph"/>
        <w:spacing w:after="0" w:line="240" w:lineRule="auto"/>
        <w:ind w:left="720"/>
        <w:rPr>
          <w:rFonts w:asciiTheme="minorHAnsi" w:hAnsiTheme="minorHAnsi"/>
          <w:color w:val="auto"/>
          <w:sz w:val="22"/>
          <w:szCs w:val="22"/>
          <w:highlight w:val="yellow"/>
        </w:rPr>
      </w:pPr>
    </w:p>
    <w:p w14:paraId="60AD1C8F" w14:textId="4A016BD1" w:rsidR="00875E10" w:rsidRPr="00875E10" w:rsidRDefault="00875E10" w:rsidP="00875E10">
      <w:pPr>
        <w:suppressAutoHyphens/>
        <w:autoSpaceDN w:val="0"/>
        <w:spacing w:after="160" w:line="254" w:lineRule="auto"/>
        <w:textAlignment w:val="baseline"/>
        <w:rPr>
          <w:rFonts w:ascii="Calibri" w:hAnsi="Calibri"/>
          <w:color w:val="auto"/>
          <w:sz w:val="22"/>
          <w:szCs w:val="22"/>
        </w:rPr>
      </w:pPr>
      <w:r w:rsidRPr="00875E10">
        <w:rPr>
          <w:rFonts w:ascii="Calibri" w:hAnsi="Calibri"/>
          <w:color w:val="auto"/>
          <w:sz w:val="22"/>
          <w:szCs w:val="22"/>
        </w:rPr>
        <w:t xml:space="preserve">This assessment task prepares you for the assessment task three (3). Assessment task 3 requires you to create </w:t>
      </w:r>
      <w:r w:rsidR="00645344">
        <w:rPr>
          <w:rFonts w:ascii="Calibri" w:hAnsi="Calibri"/>
          <w:color w:val="auto"/>
          <w:sz w:val="22"/>
          <w:szCs w:val="22"/>
        </w:rPr>
        <w:t>dynamic web pages</w:t>
      </w:r>
      <w:r w:rsidRPr="00875E10">
        <w:rPr>
          <w:rFonts w:ascii="Calibri" w:hAnsi="Calibri"/>
          <w:color w:val="auto"/>
          <w:sz w:val="22"/>
          <w:szCs w:val="22"/>
        </w:rPr>
        <w:t xml:space="preserve">. In doing so, you also need to create efficient and effective code to meet those </w:t>
      </w:r>
      <w:r w:rsidRPr="00875E10">
        <w:rPr>
          <w:rFonts w:ascii="Calibri" w:hAnsi="Calibri"/>
          <w:noProof/>
          <w:color w:val="auto"/>
          <w:sz w:val="22"/>
          <w:szCs w:val="22"/>
        </w:rPr>
        <w:t>technical</w:t>
      </w:r>
      <w:r w:rsidRPr="00875E10">
        <w:rPr>
          <w:rFonts w:ascii="Calibri" w:hAnsi="Calibri"/>
          <w:color w:val="auto"/>
          <w:sz w:val="22"/>
          <w:szCs w:val="22"/>
        </w:rPr>
        <w:t xml:space="preserve"> </w:t>
      </w:r>
      <w:r w:rsidRPr="00875E10">
        <w:rPr>
          <w:rFonts w:ascii="Calibri" w:hAnsi="Calibri"/>
          <w:noProof/>
          <w:color w:val="auto"/>
          <w:sz w:val="22"/>
          <w:szCs w:val="22"/>
        </w:rPr>
        <w:t>requirements</w:t>
      </w:r>
      <w:r w:rsidRPr="00875E10">
        <w:rPr>
          <w:rFonts w:ascii="Calibri" w:hAnsi="Calibri"/>
          <w:color w:val="auto"/>
          <w:sz w:val="22"/>
          <w:szCs w:val="22"/>
        </w:rPr>
        <w:t xml:space="preserve">. </w:t>
      </w:r>
    </w:p>
    <w:p w14:paraId="6C2D954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Scenario: </w:t>
      </w:r>
    </w:p>
    <w:p w14:paraId="2BC4C43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You as a website developer have basic understanding of how the web and internet works. You have developed web pages and complex websites and have good knowledge of HTML as well. You know basic wireframe/layout a website or web application, write HTML and CSS from scratch, take a PSD and turn it into a working website, add interactivity to a website with JavaScript (or jQuery), write a basic application in an object-oriented programming language like Ruby or Python or PHP, work comfortably with a version control system like Git, manage a domain’s DNS settings, deploy a website to a website host and know the basic terminology used for website development, such as URL, CMS, web browser, web server, client and server side etc.</w:t>
      </w:r>
      <w:r w:rsidRPr="000A2E10">
        <w:rPr>
          <w:rFonts w:ascii="Calibri" w:hAnsi="Calibri"/>
          <w:color w:val="auto"/>
          <w:sz w:val="22"/>
          <w:szCs w:val="22"/>
        </w:rPr>
        <w:t xml:space="preserve"> </w:t>
      </w:r>
    </w:p>
    <w:p w14:paraId="36A97DA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Your manager has assigned you the following task: </w:t>
      </w:r>
    </w:p>
    <w:p w14:paraId="1F47390E" w14:textId="30F4F4FF" w:rsidR="008C68D3" w:rsidRPr="000F6AA5"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 xml:space="preserve">Prepare and deliver a presentation and participate in a role-play activity with a client for </w:t>
      </w:r>
      <w:r w:rsidR="00A324B7">
        <w:rPr>
          <w:rFonts w:ascii="Calibri" w:hAnsi="Calibri"/>
          <w:color w:val="auto"/>
          <w:sz w:val="22"/>
          <w:szCs w:val="22"/>
        </w:rPr>
        <w:t xml:space="preserve">building a </w:t>
      </w:r>
      <w:r w:rsidR="000F6AA5">
        <w:rPr>
          <w:rFonts w:ascii="Calibri" w:hAnsi="Calibri"/>
          <w:color w:val="auto"/>
          <w:sz w:val="22"/>
          <w:szCs w:val="22"/>
        </w:rPr>
        <w:t xml:space="preserve">dynamic web </w:t>
      </w:r>
      <w:r w:rsidR="00A324B7">
        <w:rPr>
          <w:rFonts w:ascii="Calibri" w:hAnsi="Calibri"/>
          <w:color w:val="auto"/>
          <w:sz w:val="22"/>
          <w:szCs w:val="22"/>
        </w:rPr>
        <w:t>website</w:t>
      </w:r>
      <w:r w:rsidRPr="000F6AA5">
        <w:rPr>
          <w:rFonts w:ascii="Calibri" w:hAnsi="Calibri"/>
          <w:color w:val="auto"/>
          <w:sz w:val="22"/>
          <w:szCs w:val="22"/>
        </w:rPr>
        <w:t xml:space="preserve">. Your client would like to </w:t>
      </w:r>
      <w:r w:rsidR="00A324B7">
        <w:rPr>
          <w:rFonts w:ascii="Calibri" w:hAnsi="Calibri"/>
          <w:color w:val="auto"/>
          <w:sz w:val="22"/>
          <w:szCs w:val="22"/>
        </w:rPr>
        <w:t xml:space="preserve">promote their company </w:t>
      </w:r>
      <w:r w:rsidRPr="000F6AA5">
        <w:rPr>
          <w:rFonts w:ascii="Calibri" w:hAnsi="Calibri"/>
          <w:color w:val="auto"/>
          <w:sz w:val="22"/>
          <w:szCs w:val="22"/>
        </w:rPr>
        <w:t>online.</w:t>
      </w:r>
    </w:p>
    <w:p w14:paraId="0A649472"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F6AA5">
        <w:rPr>
          <w:rFonts w:ascii="Calibri" w:hAnsi="Calibri"/>
          <w:color w:val="auto"/>
          <w:sz w:val="22"/>
          <w:szCs w:val="22"/>
        </w:rPr>
        <w:t>Your trainer will play the role of your manager. Your manager is available to answer all your queries and questions regarding this activity before you commence the role play.</w:t>
      </w:r>
      <w:r w:rsidRPr="000A2E10">
        <w:rPr>
          <w:rFonts w:ascii="Calibri" w:hAnsi="Calibri"/>
          <w:color w:val="auto"/>
          <w:sz w:val="22"/>
          <w:szCs w:val="22"/>
        </w:rPr>
        <w:t xml:space="preserve"> </w:t>
      </w:r>
    </w:p>
    <w:p w14:paraId="4F9FA265"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Criteria requirements: </w:t>
      </w:r>
    </w:p>
    <w:p w14:paraId="3A25D362" w14:textId="50503203"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lastRenderedPageBreak/>
        <w:t xml:space="preserve">Prepare a </w:t>
      </w:r>
      <w:r w:rsidR="00E37E90">
        <w:rPr>
          <w:rFonts w:ascii="Calibri" w:hAnsi="Calibri"/>
          <w:color w:val="auto"/>
          <w:sz w:val="22"/>
          <w:szCs w:val="22"/>
        </w:rPr>
        <w:t>10</w:t>
      </w:r>
      <w:r w:rsidRPr="000A2E10">
        <w:rPr>
          <w:rFonts w:ascii="Calibri" w:hAnsi="Calibri"/>
          <w:color w:val="auto"/>
          <w:sz w:val="22"/>
          <w:szCs w:val="22"/>
        </w:rPr>
        <w:t>-</w:t>
      </w:r>
      <w:r w:rsidR="00E37E90">
        <w:rPr>
          <w:rFonts w:ascii="Calibri" w:hAnsi="Calibri"/>
          <w:color w:val="auto"/>
          <w:sz w:val="22"/>
          <w:szCs w:val="22"/>
        </w:rPr>
        <w:t>15</w:t>
      </w:r>
      <w:r w:rsidRPr="000A2E10">
        <w:rPr>
          <w:rFonts w:ascii="Calibri" w:hAnsi="Calibri"/>
          <w:color w:val="auto"/>
          <w:sz w:val="22"/>
          <w:szCs w:val="22"/>
        </w:rPr>
        <w:t xml:space="preserve"> slides of MS power-point containing the following information: </w:t>
      </w:r>
    </w:p>
    <w:p w14:paraId="582B3682" w14:textId="2826068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how </w:t>
      </w:r>
      <w:r w:rsidR="00645344">
        <w:rPr>
          <w:rFonts w:ascii="Calibri" w:hAnsi="Calibri"/>
          <w:color w:val="auto"/>
          <w:sz w:val="22"/>
          <w:szCs w:val="22"/>
        </w:rPr>
        <w:t xml:space="preserve">to </w:t>
      </w:r>
      <w:r w:rsidR="00A324B7">
        <w:rPr>
          <w:rFonts w:ascii="Calibri" w:hAnsi="Calibri"/>
          <w:color w:val="auto"/>
          <w:sz w:val="22"/>
          <w:szCs w:val="22"/>
        </w:rPr>
        <w:t>d</w:t>
      </w:r>
      <w:r w:rsidR="00A324B7" w:rsidRPr="00A324B7">
        <w:rPr>
          <w:rFonts w:ascii="Calibri" w:hAnsi="Calibri"/>
          <w:color w:val="auto"/>
          <w:sz w:val="22"/>
          <w:szCs w:val="22"/>
        </w:rPr>
        <w:t>efine and analyse the technical requirements</w:t>
      </w:r>
    </w:p>
    <w:p w14:paraId="3A984537" w14:textId="68E88AF1" w:rsidR="00A324B7" w:rsidRDefault="00A324B7" w:rsidP="006A3411">
      <w:pPr>
        <w:numPr>
          <w:ilvl w:val="1"/>
          <w:numId w:val="2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B</w:t>
      </w:r>
      <w:r w:rsidRPr="00A324B7">
        <w:rPr>
          <w:rFonts w:ascii="Calibri" w:hAnsi="Calibri"/>
          <w:color w:val="auto"/>
          <w:sz w:val="22"/>
          <w:szCs w:val="22"/>
        </w:rPr>
        <w:t>usiness requirements and appropriate standards</w:t>
      </w:r>
    </w:p>
    <w:p w14:paraId="5503D7FB" w14:textId="794D1C07" w:rsidR="00A324B7" w:rsidRDefault="00A324B7" w:rsidP="006A3411">
      <w:pPr>
        <w:numPr>
          <w:ilvl w:val="1"/>
          <w:numId w:val="2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P</w:t>
      </w:r>
      <w:r w:rsidRPr="00A324B7">
        <w:rPr>
          <w:rFonts w:ascii="Calibri" w:hAnsi="Calibri"/>
          <w:color w:val="auto"/>
          <w:sz w:val="22"/>
          <w:szCs w:val="22"/>
        </w:rPr>
        <w:t>urpose, expectations and functionality of the website</w:t>
      </w:r>
    </w:p>
    <w:p w14:paraId="6032F04E" w14:textId="4E79760C" w:rsidR="00A324B7" w:rsidRDefault="00A324B7" w:rsidP="006A3411">
      <w:pPr>
        <w:numPr>
          <w:ilvl w:val="1"/>
          <w:numId w:val="2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U</w:t>
      </w:r>
      <w:r w:rsidRPr="00A324B7">
        <w:rPr>
          <w:rFonts w:ascii="Calibri" w:hAnsi="Calibri"/>
          <w:color w:val="auto"/>
          <w:sz w:val="22"/>
          <w:szCs w:val="22"/>
        </w:rPr>
        <w:t>ser-interface design requirements, including user needs, design principles and operating systems</w:t>
      </w:r>
    </w:p>
    <w:p w14:paraId="739876D6" w14:textId="6DB8A31E"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2: </w:t>
      </w:r>
      <w:r w:rsidR="00A324B7" w:rsidRPr="00A324B7">
        <w:rPr>
          <w:rFonts w:ascii="Calibri" w:hAnsi="Calibri"/>
          <w:color w:val="auto"/>
          <w:sz w:val="22"/>
          <w:szCs w:val="22"/>
        </w:rPr>
        <w:t>Produce the software design specifications</w:t>
      </w:r>
    </w:p>
    <w:p w14:paraId="3B13F50A"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73F5AB32" w14:textId="78861D61" w:rsidR="00A324B7" w:rsidRDefault="00A324B7" w:rsidP="006A3411">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A</w:t>
      </w:r>
      <w:r w:rsidRPr="00A324B7">
        <w:rPr>
          <w:rFonts w:ascii="Calibri" w:hAnsi="Calibri"/>
          <w:color w:val="auto"/>
          <w:sz w:val="22"/>
          <w:szCs w:val="22"/>
        </w:rPr>
        <w:t xml:space="preserve"> hierarchy of the website showing navigation</w:t>
      </w:r>
    </w:p>
    <w:p w14:paraId="4BC59511" w14:textId="79E5B35C" w:rsidR="00645344" w:rsidRDefault="00A324B7" w:rsidP="006A3411">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The method to e</w:t>
      </w:r>
      <w:r w:rsidRPr="00A324B7">
        <w:rPr>
          <w:rFonts w:ascii="Calibri" w:hAnsi="Calibri"/>
          <w:color w:val="auto"/>
          <w:sz w:val="22"/>
          <w:szCs w:val="22"/>
        </w:rPr>
        <w:t>nsure that the content is logical and accessible to the user</w:t>
      </w:r>
    </w:p>
    <w:p w14:paraId="7C1ED5DE" w14:textId="698F7F04" w:rsidR="00A324B7" w:rsidRDefault="00A324B7" w:rsidP="006A3411">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P</w:t>
      </w:r>
      <w:r w:rsidRPr="00A324B7">
        <w:rPr>
          <w:rFonts w:ascii="Calibri" w:hAnsi="Calibri"/>
          <w:color w:val="auto"/>
          <w:sz w:val="22"/>
          <w:szCs w:val="22"/>
        </w:rPr>
        <w:t>rototype of the user interface</w:t>
      </w:r>
    </w:p>
    <w:p w14:paraId="4108BC81" w14:textId="6308ECFF" w:rsidR="00A324B7" w:rsidRDefault="00A324B7" w:rsidP="006A3411">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A</w:t>
      </w:r>
      <w:r w:rsidRPr="00A324B7">
        <w:rPr>
          <w:rFonts w:ascii="Calibri" w:hAnsi="Calibri"/>
          <w:color w:val="auto"/>
          <w:sz w:val="22"/>
          <w:szCs w:val="22"/>
        </w:rPr>
        <w:t>rchitectural requirements</w:t>
      </w:r>
    </w:p>
    <w:p w14:paraId="6878D936" w14:textId="51DFBED8" w:rsidR="00A324B7" w:rsidRDefault="00A324B7" w:rsidP="006A3411">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D</w:t>
      </w:r>
      <w:r w:rsidRPr="00A324B7">
        <w:rPr>
          <w:rFonts w:ascii="Calibri" w:hAnsi="Calibri"/>
          <w:color w:val="auto"/>
          <w:sz w:val="22"/>
          <w:szCs w:val="22"/>
        </w:rPr>
        <w:t>ata storage requirements</w:t>
      </w:r>
    </w:p>
    <w:p w14:paraId="6975F5EE" w14:textId="77777777" w:rsidR="008C68D3" w:rsidRDefault="008C68D3" w:rsidP="008C68D3">
      <w:pPr>
        <w:suppressAutoHyphens/>
        <w:autoSpaceDN w:val="0"/>
        <w:spacing w:after="0" w:line="254" w:lineRule="auto"/>
        <w:ind w:left="851"/>
        <w:textAlignment w:val="baseline"/>
        <w:rPr>
          <w:rFonts w:ascii="Calibri" w:hAnsi="Calibri"/>
          <w:b/>
          <w:color w:val="auto"/>
          <w:sz w:val="22"/>
          <w:szCs w:val="22"/>
        </w:rPr>
      </w:pPr>
    </w:p>
    <w:p w14:paraId="6D68A7D7" w14:textId="3A314688" w:rsidR="008C68D3" w:rsidRDefault="008C68D3" w:rsidP="008C68D3">
      <w:pPr>
        <w:suppressAutoHyphens/>
        <w:autoSpaceDN w:val="0"/>
        <w:spacing w:after="0" w:line="254" w:lineRule="auto"/>
        <w:textAlignment w:val="baseline"/>
        <w:rPr>
          <w:rFonts w:ascii="Calibri" w:hAnsi="Calibri"/>
          <w:b/>
          <w:color w:val="auto"/>
          <w:sz w:val="22"/>
          <w:szCs w:val="22"/>
        </w:rPr>
      </w:pPr>
      <w:r w:rsidRPr="00167FF2">
        <w:rPr>
          <w:rFonts w:ascii="Calibri" w:hAnsi="Calibri"/>
          <w:b/>
          <w:color w:val="auto"/>
          <w:sz w:val="22"/>
          <w:szCs w:val="22"/>
        </w:rPr>
        <w:t>Role Play</w:t>
      </w:r>
      <w:r w:rsidR="00FE2F1C" w:rsidRPr="00FE2F1C">
        <w:rPr>
          <w:rFonts w:ascii="Calibri" w:hAnsi="Calibri"/>
          <w:b/>
          <w:color w:val="auto"/>
          <w:sz w:val="22"/>
          <w:szCs w:val="22"/>
        </w:rPr>
        <w:t xml:space="preserve"> </w:t>
      </w:r>
    </w:p>
    <w:p w14:paraId="62FBD106"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718EBF00"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noProof/>
          <w:color w:val="auto"/>
          <w:sz w:val="22"/>
          <w:szCs w:val="22"/>
        </w:rPr>
        <w:t>This</w:t>
      </w:r>
      <w:r w:rsidRPr="000A2E10">
        <w:rPr>
          <w:rFonts w:ascii="Calibri" w:hAnsi="Calibri"/>
          <w:color w:val="auto"/>
          <w:sz w:val="22"/>
          <w:szCs w:val="22"/>
        </w:rPr>
        <w:t xml:space="preserve"> is a role-play activity based on the given scenario. You are required to play the role of website developer </w:t>
      </w:r>
      <w:r w:rsidRPr="000A2E10">
        <w:rPr>
          <w:rFonts w:ascii="Calibri" w:hAnsi="Calibri"/>
          <w:noProof/>
          <w:color w:val="auto"/>
          <w:sz w:val="22"/>
          <w:szCs w:val="22"/>
        </w:rPr>
        <w:t>and</w:t>
      </w:r>
      <w:r w:rsidRPr="000A2E10">
        <w:rPr>
          <w:rFonts w:ascii="Calibri" w:hAnsi="Calibri"/>
          <w:color w:val="auto"/>
          <w:sz w:val="22"/>
          <w:szCs w:val="22"/>
        </w:rPr>
        <w:t xml:space="preserve"> one of your classmates will play the </w:t>
      </w:r>
      <w:r w:rsidRPr="000A2E10">
        <w:rPr>
          <w:rFonts w:ascii="Calibri" w:hAnsi="Calibri"/>
          <w:noProof/>
          <w:color w:val="auto"/>
          <w:sz w:val="22"/>
          <w:szCs w:val="22"/>
        </w:rPr>
        <w:t>roles</w:t>
      </w:r>
      <w:r w:rsidRPr="000A2E10">
        <w:rPr>
          <w:rFonts w:ascii="Calibri" w:hAnsi="Calibri"/>
          <w:color w:val="auto"/>
          <w:sz w:val="22"/>
          <w:szCs w:val="22"/>
        </w:rPr>
        <w:t xml:space="preserve"> of a client. </w:t>
      </w:r>
    </w:p>
    <w:p w14:paraId="0C424B74"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66555CB5" w14:textId="77777777" w:rsidR="008C68D3" w:rsidRPr="0079256B" w:rsidRDefault="008C68D3" w:rsidP="006A3411">
      <w:pPr>
        <w:pStyle w:val="ListParagraph"/>
        <w:numPr>
          <w:ilvl w:val="0"/>
          <w:numId w:val="27"/>
        </w:numPr>
        <w:suppressAutoHyphens/>
        <w:autoSpaceDN w:val="0"/>
        <w:spacing w:after="0" w:line="254" w:lineRule="auto"/>
        <w:textAlignment w:val="baseline"/>
        <w:rPr>
          <w:rFonts w:ascii="Calibri" w:hAnsi="Calibri"/>
          <w:color w:val="auto"/>
          <w:sz w:val="22"/>
          <w:szCs w:val="22"/>
        </w:rPr>
      </w:pPr>
      <w:r w:rsidRPr="0079256B">
        <w:rPr>
          <w:rFonts w:ascii="Calibri" w:hAnsi="Calibri"/>
          <w:color w:val="auto"/>
          <w:sz w:val="22"/>
          <w:szCs w:val="22"/>
        </w:rPr>
        <w:t xml:space="preserve">Each student will swap the roles and get the chance to perform all the two </w:t>
      </w:r>
      <w:r w:rsidRPr="0079256B">
        <w:rPr>
          <w:rFonts w:ascii="Calibri" w:hAnsi="Calibri"/>
          <w:noProof/>
          <w:color w:val="auto"/>
          <w:sz w:val="22"/>
          <w:szCs w:val="22"/>
        </w:rPr>
        <w:t>roles</w:t>
      </w:r>
      <w:r w:rsidRPr="0079256B">
        <w:rPr>
          <w:rFonts w:ascii="Calibri" w:hAnsi="Calibri"/>
          <w:color w:val="auto"/>
          <w:sz w:val="22"/>
          <w:szCs w:val="22"/>
        </w:rPr>
        <w:t xml:space="preserve">. </w:t>
      </w:r>
      <w:r w:rsidRPr="0079256B">
        <w:rPr>
          <w:rFonts w:ascii="Calibri" w:hAnsi="Calibri"/>
          <w:noProof/>
          <w:color w:val="auto"/>
          <w:sz w:val="22"/>
          <w:szCs w:val="22"/>
        </w:rPr>
        <w:t>Students will be assessed individually for their participation</w:t>
      </w:r>
      <w:r w:rsidRPr="0079256B">
        <w:rPr>
          <w:rFonts w:ascii="Calibri" w:hAnsi="Calibri"/>
          <w:color w:val="auto"/>
          <w:sz w:val="22"/>
          <w:szCs w:val="22"/>
        </w:rPr>
        <w:t xml:space="preserve"> </w:t>
      </w:r>
      <w:r w:rsidRPr="0079256B">
        <w:rPr>
          <w:rFonts w:ascii="Calibri" w:hAnsi="Calibri"/>
          <w:noProof/>
          <w:color w:val="auto"/>
          <w:sz w:val="22"/>
          <w:szCs w:val="22"/>
        </w:rPr>
        <w:t>for</w:t>
      </w:r>
      <w:r w:rsidRPr="0079256B">
        <w:rPr>
          <w:rFonts w:ascii="Calibri" w:hAnsi="Calibri"/>
          <w:color w:val="auto"/>
          <w:sz w:val="22"/>
          <w:szCs w:val="22"/>
        </w:rPr>
        <w:t xml:space="preserve"> this assessment task. </w:t>
      </w:r>
    </w:p>
    <w:p w14:paraId="73D2751A" w14:textId="77777777" w:rsidR="008C68D3" w:rsidRDefault="008C68D3" w:rsidP="006A3411">
      <w:pPr>
        <w:pStyle w:val="ListParagraph"/>
        <w:numPr>
          <w:ilvl w:val="0"/>
          <w:numId w:val="27"/>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Findings: Each topic should have a compilation of all requirements from the client. Each finding should </w:t>
      </w:r>
      <w:r w:rsidRPr="0079256B">
        <w:rPr>
          <w:rFonts w:ascii="Calibri" w:hAnsi="Calibri"/>
          <w:noProof/>
          <w:color w:val="auto"/>
          <w:sz w:val="22"/>
          <w:szCs w:val="22"/>
        </w:rPr>
        <w:t>be associated</w:t>
      </w:r>
      <w:r w:rsidRPr="0079256B">
        <w:rPr>
          <w:rFonts w:ascii="Calibri" w:hAnsi="Calibri"/>
          <w:color w:val="auto"/>
          <w:sz w:val="22"/>
          <w:szCs w:val="22"/>
        </w:rPr>
        <w:t xml:space="preserve"> with the client and the interview dates. </w:t>
      </w:r>
    </w:p>
    <w:p w14:paraId="6BE34F1E" w14:textId="77777777" w:rsidR="008C68D3" w:rsidRPr="0079256B" w:rsidRDefault="008C68D3" w:rsidP="006A3411">
      <w:pPr>
        <w:pStyle w:val="ListParagraph"/>
        <w:numPr>
          <w:ilvl w:val="0"/>
          <w:numId w:val="27"/>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t>You must use the information you collected in your presentation to participate in the role play.</w:t>
      </w:r>
    </w:p>
    <w:p w14:paraId="0A5F28AA" w14:textId="77777777" w:rsidR="008C68D3" w:rsidRDefault="008C68D3" w:rsidP="006A3411">
      <w:pPr>
        <w:pStyle w:val="ListParagraph"/>
        <w:numPr>
          <w:ilvl w:val="0"/>
          <w:numId w:val="27"/>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Requirements are mentioned in the “Criteria requirements” section.  </w:t>
      </w:r>
    </w:p>
    <w:p w14:paraId="7FA7B17C"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5F50D6E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The role of the client is to ask you the following questions and also provide you the given below information: </w:t>
      </w:r>
    </w:p>
    <w:p w14:paraId="3B527673" w14:textId="77777777" w:rsidR="008C68D3" w:rsidRPr="000A2E10" w:rsidRDefault="008C68D3" w:rsidP="006A3411">
      <w:pPr>
        <w:numPr>
          <w:ilvl w:val="0"/>
          <w:numId w:val="24"/>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Client is tech-savvy and will ask you a number of questions to understand your knowledge and skills on: </w:t>
      </w:r>
    </w:p>
    <w:p w14:paraId="379CFAC8" w14:textId="662B9628" w:rsidR="00A324B7"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B</w:t>
      </w:r>
      <w:r w:rsidRPr="00A324B7">
        <w:rPr>
          <w:rFonts w:ascii="Calibri" w:hAnsi="Calibri"/>
          <w:color w:val="auto"/>
          <w:sz w:val="22"/>
          <w:szCs w:val="22"/>
        </w:rPr>
        <w:t>usiness requirements and appropriate standards</w:t>
      </w:r>
    </w:p>
    <w:p w14:paraId="38EA2E87" w14:textId="1F40DFF0" w:rsidR="008C68D3"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purpose, expectations and functionality of the website</w:t>
      </w:r>
      <w:r w:rsidR="00645344">
        <w:rPr>
          <w:rFonts w:ascii="Calibri" w:hAnsi="Calibri"/>
          <w:color w:val="auto"/>
          <w:sz w:val="22"/>
          <w:szCs w:val="22"/>
        </w:rPr>
        <w:t xml:space="preserve"> </w:t>
      </w:r>
    </w:p>
    <w:p w14:paraId="16DBC917" w14:textId="213DAD0B" w:rsidR="00A324B7"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user-interface design requirements, including user needs, design principles and operating systems</w:t>
      </w:r>
    </w:p>
    <w:p w14:paraId="562447C0" w14:textId="218329FC" w:rsidR="00A324B7"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A</w:t>
      </w:r>
      <w:r w:rsidRPr="00A324B7">
        <w:rPr>
          <w:rFonts w:ascii="Calibri" w:hAnsi="Calibri"/>
          <w:color w:val="auto"/>
          <w:sz w:val="22"/>
          <w:szCs w:val="22"/>
        </w:rPr>
        <w:t xml:space="preserve"> hierarchy of the website showing navigation</w:t>
      </w:r>
    </w:p>
    <w:p w14:paraId="3FEE7BB8" w14:textId="5CEB0FDF" w:rsidR="00A324B7"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The method to e</w:t>
      </w:r>
      <w:r w:rsidRPr="00A324B7">
        <w:rPr>
          <w:rFonts w:ascii="Calibri" w:hAnsi="Calibri"/>
          <w:color w:val="auto"/>
          <w:sz w:val="22"/>
          <w:szCs w:val="22"/>
        </w:rPr>
        <w:t>nsure that the content is logical and accessible to the user</w:t>
      </w:r>
    </w:p>
    <w:p w14:paraId="40CCCA6F" w14:textId="66867AD8" w:rsidR="00A324B7"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P</w:t>
      </w:r>
      <w:r w:rsidRPr="00A324B7">
        <w:rPr>
          <w:rFonts w:ascii="Calibri" w:hAnsi="Calibri"/>
          <w:color w:val="auto"/>
          <w:sz w:val="22"/>
          <w:szCs w:val="22"/>
        </w:rPr>
        <w:t>rototype of the user interface</w:t>
      </w:r>
    </w:p>
    <w:p w14:paraId="50239A1E" w14:textId="6D5F47CC" w:rsidR="00A324B7"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architectural requirements</w:t>
      </w:r>
    </w:p>
    <w:p w14:paraId="7B524C73" w14:textId="2371C505" w:rsidR="00A324B7" w:rsidRPr="000A2E10" w:rsidRDefault="00A324B7" w:rsidP="006A3411">
      <w:pPr>
        <w:numPr>
          <w:ilvl w:val="1"/>
          <w:numId w:val="24"/>
        </w:numPr>
        <w:suppressAutoHyphens/>
        <w:autoSpaceDN w:val="0"/>
        <w:spacing w:after="0" w:line="254" w:lineRule="auto"/>
        <w:ind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data storage requirements</w:t>
      </w:r>
    </w:p>
    <w:p w14:paraId="39C61937" w14:textId="56F3A08A" w:rsidR="008C68D3" w:rsidRPr="000A2E10" w:rsidRDefault="00FE2F1C" w:rsidP="006A3411">
      <w:pPr>
        <w:numPr>
          <w:ilvl w:val="0"/>
          <w:numId w:val="24"/>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Supports during the development</w:t>
      </w:r>
    </w:p>
    <w:p w14:paraId="58F0526E" w14:textId="5B62BC20" w:rsidR="008C68D3" w:rsidRPr="000A2E10" w:rsidRDefault="008C68D3" w:rsidP="006A3411">
      <w:pPr>
        <w:numPr>
          <w:ilvl w:val="0"/>
          <w:numId w:val="24"/>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What is the True Cost of Operation? </w:t>
      </w:r>
    </w:p>
    <w:p w14:paraId="74DADDC5" w14:textId="4602B1B1" w:rsidR="008C68D3" w:rsidRPr="000A2E10" w:rsidRDefault="008C68D3" w:rsidP="006A3411">
      <w:pPr>
        <w:numPr>
          <w:ilvl w:val="0"/>
          <w:numId w:val="24"/>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Time-frame for the web </w:t>
      </w:r>
      <w:r w:rsidR="00A324B7">
        <w:rPr>
          <w:rFonts w:ascii="Calibri" w:hAnsi="Calibri"/>
          <w:color w:val="auto"/>
          <w:sz w:val="22"/>
          <w:szCs w:val="22"/>
        </w:rPr>
        <w:t>website</w:t>
      </w:r>
      <w:r w:rsidRPr="000A2E10">
        <w:rPr>
          <w:rFonts w:ascii="Calibri" w:hAnsi="Calibri"/>
          <w:color w:val="auto"/>
          <w:sz w:val="22"/>
          <w:szCs w:val="22"/>
        </w:rPr>
        <w:t xml:space="preserve"> to be available for testing and debugging </w:t>
      </w:r>
    </w:p>
    <w:p w14:paraId="0B7AD238" w14:textId="77777777" w:rsidR="008C68D3" w:rsidRPr="000A2E10" w:rsidRDefault="008C68D3" w:rsidP="006A3411">
      <w:pPr>
        <w:numPr>
          <w:ilvl w:val="0"/>
          <w:numId w:val="24"/>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Feedback and suggestions from the client and manager </w:t>
      </w:r>
    </w:p>
    <w:p w14:paraId="01DF675E"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 will prepare and answer all the above points through a power-point and role-play activity. </w:t>
      </w:r>
    </w:p>
    <w:p w14:paraId="728D3D63" w14:textId="77777777" w:rsidR="008C68D3" w:rsidRPr="00DB35AD"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lastRenderedPageBreak/>
        <w:t xml:space="preserve">Students will swap their roles, and everyone will get the opportunity to play the roles of the client and website developer. </w:t>
      </w:r>
    </w:p>
    <w:p w14:paraId="2F7900AB" w14:textId="77777777" w:rsidR="008C68D3" w:rsidRDefault="008C68D3" w:rsidP="008C68D3">
      <w:p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0A2E10">
        <w:rPr>
          <w:rFonts w:ascii="Calibri" w:hAnsi="Calibri"/>
          <w:color w:val="auto"/>
          <w:sz w:val="22"/>
          <w:szCs w:val="22"/>
        </w:rPr>
        <w:t xml:space="preserve">The roles and their responsibilities </w:t>
      </w:r>
      <w:r w:rsidRPr="000A2E10">
        <w:rPr>
          <w:rFonts w:ascii="Calibri" w:hAnsi="Calibri"/>
          <w:noProof/>
          <w:color w:val="auto"/>
          <w:sz w:val="22"/>
          <w:szCs w:val="22"/>
        </w:rPr>
        <w:t>are mentioned</w:t>
      </w:r>
      <w:r w:rsidRPr="000A2E10">
        <w:rPr>
          <w:rFonts w:ascii="Calibri" w:hAnsi="Calibri"/>
          <w:color w:val="auto"/>
          <w:sz w:val="22"/>
          <w:szCs w:val="22"/>
        </w:rPr>
        <w:t xml:space="preserve"> in the scenario. </w:t>
      </w:r>
      <w:r w:rsidRPr="000A2E10">
        <w:rPr>
          <w:rFonts w:ascii="Calibri" w:eastAsia="Myriad Pro" w:hAnsi="Calibri" w:cs="Calibri"/>
          <w:bCs/>
          <w:color w:val="auto"/>
          <w:sz w:val="22"/>
          <w:szCs w:val="22"/>
          <w:lang w:eastAsia="en-AU" w:bidi="en-AU"/>
        </w:rPr>
        <w:t xml:space="preserve">You must meet the below criteria </w:t>
      </w:r>
      <w:r w:rsidRPr="000A2E10">
        <w:rPr>
          <w:rFonts w:ascii="Calibri" w:eastAsia="Myriad Pro" w:hAnsi="Calibri" w:cs="Calibri"/>
          <w:bCs/>
          <w:noProof/>
          <w:color w:val="auto"/>
          <w:sz w:val="22"/>
          <w:szCs w:val="22"/>
          <w:lang w:eastAsia="en-AU" w:bidi="en-AU"/>
        </w:rPr>
        <w:t>in order to successfully complete this part of the assessment</w:t>
      </w:r>
      <w:r w:rsidRPr="000A2E10">
        <w:rPr>
          <w:rFonts w:ascii="Calibri" w:eastAsia="Myriad Pro" w:hAnsi="Calibri" w:cs="Calibri"/>
          <w:bCs/>
          <w:color w:val="auto"/>
          <w:sz w:val="22"/>
          <w:szCs w:val="22"/>
          <w:lang w:eastAsia="en-AU" w:bidi="en-AU"/>
        </w:rPr>
        <w:t>.</w:t>
      </w:r>
      <w:r>
        <w:rPr>
          <w:rFonts w:ascii="Calibri" w:eastAsia="Myriad Pro" w:hAnsi="Calibri" w:cs="Calibri"/>
          <w:bCs/>
          <w:color w:val="auto"/>
          <w:sz w:val="22"/>
          <w:szCs w:val="22"/>
          <w:lang w:eastAsia="en-AU" w:bidi="en-AU"/>
        </w:rPr>
        <w:t xml:space="preserve"> </w:t>
      </w:r>
    </w:p>
    <w:p w14:paraId="501B7AB5"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Pr>
          <w:rFonts w:ascii="Calibri" w:eastAsia="Myriad Pro" w:hAnsi="Calibri" w:cs="Calibri"/>
          <w:bCs/>
          <w:color w:val="auto"/>
          <w:sz w:val="22"/>
          <w:szCs w:val="22"/>
          <w:lang w:eastAsia="en-AU" w:bidi="en-AU"/>
        </w:rPr>
        <w:t>Your trainer/assessor will observe your performance according to below criteria:</w:t>
      </w:r>
    </w:p>
    <w:tbl>
      <w:tblPr>
        <w:tblW w:w="9776" w:type="dxa"/>
        <w:tblLayout w:type="fixed"/>
        <w:tblCellMar>
          <w:left w:w="10" w:type="dxa"/>
          <w:right w:w="10" w:type="dxa"/>
        </w:tblCellMar>
        <w:tblLook w:val="0000" w:firstRow="0" w:lastRow="0" w:firstColumn="0" w:lastColumn="0" w:noHBand="0" w:noVBand="0"/>
      </w:tblPr>
      <w:tblGrid>
        <w:gridCol w:w="1555"/>
        <w:gridCol w:w="4961"/>
        <w:gridCol w:w="567"/>
        <w:gridCol w:w="567"/>
        <w:gridCol w:w="2126"/>
      </w:tblGrid>
      <w:tr w:rsidR="008C68D3" w:rsidRPr="000A2E10" w14:paraId="053752D1" w14:textId="77777777" w:rsidTr="00A61ACC">
        <w:trPr>
          <w:trHeight w:val="777"/>
        </w:trPr>
        <w:tc>
          <w:tcPr>
            <w:tcW w:w="6516"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493F62BF" w14:textId="77777777" w:rsidR="008C68D3" w:rsidRPr="000A2E10" w:rsidRDefault="008C68D3" w:rsidP="00A61ACC">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1FBC0FEE"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0B396B">
              <w:rPr>
                <w:rFonts w:asciiTheme="minorHAnsi" w:hAnsiTheme="minorHAnsi" w:cstheme="minorHAnsi"/>
                <w:b/>
              </w:rPr>
              <w:t>During the role play</w:t>
            </w:r>
            <w:r>
              <w:rPr>
                <w:rFonts w:asciiTheme="minorHAnsi" w:hAnsiTheme="minorHAnsi" w:cstheme="minorHAnsi"/>
                <w:b/>
              </w:rPr>
              <w:t>/presentation</w:t>
            </w:r>
            <w:r w:rsidRPr="000B396B">
              <w:rPr>
                <w:rFonts w:asciiTheme="minorHAnsi" w:hAnsiTheme="minorHAnsi" w:cstheme="minorHAnsi"/>
                <w:b/>
              </w:rPr>
              <w:t xml:space="preserve"> did the student do the following:</w:t>
            </w:r>
          </w:p>
        </w:tc>
        <w:tc>
          <w:tcPr>
            <w:tcW w:w="567" w:type="dxa"/>
            <w:tcBorders>
              <w:top w:val="single" w:sz="4" w:space="0" w:color="999999"/>
              <w:left w:val="single" w:sz="4" w:space="0" w:color="999999"/>
              <w:bottom w:val="single" w:sz="12" w:space="0" w:color="666666"/>
              <w:right w:val="single" w:sz="4" w:space="0" w:color="999999"/>
            </w:tcBorders>
          </w:tcPr>
          <w:p w14:paraId="0CBBEF70"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Yes </w:t>
            </w:r>
          </w:p>
        </w:tc>
        <w:tc>
          <w:tcPr>
            <w:tcW w:w="567" w:type="dxa"/>
            <w:tcBorders>
              <w:top w:val="single" w:sz="4" w:space="0" w:color="999999"/>
              <w:left w:val="single" w:sz="4" w:space="0" w:color="999999"/>
              <w:bottom w:val="single" w:sz="12" w:space="0" w:color="666666"/>
              <w:right w:val="single" w:sz="4" w:space="0" w:color="999999"/>
            </w:tcBorders>
          </w:tcPr>
          <w:p w14:paraId="20DD443A"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No</w:t>
            </w:r>
          </w:p>
        </w:tc>
        <w:tc>
          <w:tcPr>
            <w:tcW w:w="2126" w:type="dxa"/>
            <w:tcBorders>
              <w:top w:val="single" w:sz="4" w:space="0" w:color="999999"/>
              <w:left w:val="single" w:sz="4" w:space="0" w:color="999999"/>
              <w:bottom w:val="single" w:sz="12" w:space="0" w:color="666666"/>
              <w:right w:val="single" w:sz="4" w:space="0" w:color="999999"/>
            </w:tcBorders>
          </w:tcPr>
          <w:p w14:paraId="638F22CF" w14:textId="77777777" w:rsidR="008C68D3" w:rsidRPr="000A2E10" w:rsidRDefault="008C68D3" w:rsidP="00A61AC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Comments </w:t>
            </w:r>
          </w:p>
        </w:tc>
      </w:tr>
      <w:tr w:rsidR="008C68D3" w:rsidRPr="000A2E10" w14:paraId="00BF34CA" w14:textId="77777777" w:rsidTr="00E37E90">
        <w:trPr>
          <w:trHeight w:val="2865"/>
        </w:trPr>
        <w:tc>
          <w:tcPr>
            <w:tcW w:w="1555"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3670D9D1"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2261021E" w14:textId="6E25D67A" w:rsidR="008C68D3" w:rsidRPr="00FE2F1C" w:rsidRDefault="008C68D3" w:rsidP="00A61ACC">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highlight w:val="yellow"/>
                <w:lang w:eastAsia="en-AU" w:bidi="en-AU"/>
              </w:rPr>
            </w:pPr>
            <w:r w:rsidRPr="00E37E90">
              <w:rPr>
                <w:rFonts w:ascii="Calibri" w:eastAsia="Myriad Pro" w:hAnsi="Calibri" w:cs="Calibri"/>
                <w:bCs/>
                <w:color w:val="auto"/>
                <w:sz w:val="22"/>
                <w:szCs w:val="22"/>
                <w:lang w:eastAsia="en-AU" w:bidi="en-AU"/>
              </w:rPr>
              <w:t>1.</w:t>
            </w:r>
            <w:r w:rsidR="00E37E90">
              <w:rPr>
                <w:rFonts w:ascii="Calibri" w:eastAsia="Myriad Pro" w:hAnsi="Calibri" w:cs="Calibri"/>
                <w:bCs/>
                <w:color w:val="auto"/>
                <w:sz w:val="22"/>
                <w:szCs w:val="22"/>
                <w:lang w:eastAsia="en-AU" w:bidi="en-AU"/>
              </w:rPr>
              <w:t xml:space="preserve"> </w:t>
            </w:r>
            <w:r w:rsidRPr="00E37E90">
              <w:rPr>
                <w:rFonts w:ascii="Calibri" w:eastAsia="Myriad Pro" w:hAnsi="Calibri" w:cs="Calibri"/>
                <w:bCs/>
                <w:color w:val="auto"/>
                <w:sz w:val="22"/>
                <w:szCs w:val="22"/>
                <w:lang w:eastAsia="en-AU" w:bidi="en-AU"/>
              </w:rPr>
              <w:t xml:space="preserve">Roleplay activity </w:t>
            </w:r>
          </w:p>
        </w:tc>
        <w:tc>
          <w:tcPr>
            <w:tcW w:w="4961" w:type="dxa"/>
            <w:tcBorders>
              <w:top w:val="double" w:sz="2" w:space="0" w:color="666666"/>
              <w:left w:val="single" w:sz="4" w:space="0" w:color="999999"/>
              <w:bottom w:val="double" w:sz="2" w:space="0" w:color="666666"/>
              <w:right w:val="single" w:sz="4" w:space="0" w:color="999999"/>
            </w:tcBorders>
            <w:shd w:val="clear" w:color="auto" w:fill="auto"/>
            <w:tcMar>
              <w:top w:w="0" w:type="dxa"/>
              <w:left w:w="108" w:type="dxa"/>
              <w:bottom w:w="0" w:type="dxa"/>
              <w:right w:w="108" w:type="dxa"/>
            </w:tcMar>
          </w:tcPr>
          <w:p w14:paraId="03841B93" w14:textId="77777777" w:rsidR="00A324B7" w:rsidRPr="000A2E10" w:rsidRDefault="00A324B7" w:rsidP="00A324B7">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how </w:t>
            </w:r>
            <w:r>
              <w:rPr>
                <w:rFonts w:ascii="Calibri" w:hAnsi="Calibri"/>
                <w:color w:val="auto"/>
                <w:sz w:val="22"/>
                <w:szCs w:val="22"/>
              </w:rPr>
              <w:t>to d</w:t>
            </w:r>
            <w:r w:rsidRPr="00A324B7">
              <w:rPr>
                <w:rFonts w:ascii="Calibri" w:hAnsi="Calibri"/>
                <w:color w:val="auto"/>
                <w:sz w:val="22"/>
                <w:szCs w:val="22"/>
              </w:rPr>
              <w:t>efine and analyse the technical requirements</w:t>
            </w:r>
          </w:p>
          <w:p w14:paraId="7E227BCA" w14:textId="77777777" w:rsidR="00A324B7" w:rsidRDefault="00A324B7" w:rsidP="00A324B7">
            <w:pPr>
              <w:numPr>
                <w:ilvl w:val="1"/>
                <w:numId w:val="2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B</w:t>
            </w:r>
            <w:r w:rsidRPr="00A324B7">
              <w:rPr>
                <w:rFonts w:ascii="Calibri" w:hAnsi="Calibri"/>
                <w:color w:val="auto"/>
                <w:sz w:val="22"/>
                <w:szCs w:val="22"/>
              </w:rPr>
              <w:t>usiness requirements and appropriate standards</w:t>
            </w:r>
          </w:p>
          <w:p w14:paraId="0BF3E6BA" w14:textId="77777777" w:rsidR="00A324B7" w:rsidRDefault="00A324B7" w:rsidP="00A324B7">
            <w:pPr>
              <w:numPr>
                <w:ilvl w:val="1"/>
                <w:numId w:val="2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P</w:t>
            </w:r>
            <w:r w:rsidRPr="00A324B7">
              <w:rPr>
                <w:rFonts w:ascii="Calibri" w:hAnsi="Calibri"/>
                <w:color w:val="auto"/>
                <w:sz w:val="22"/>
                <w:szCs w:val="22"/>
              </w:rPr>
              <w:t>urpose, expectations and functionality of the website</w:t>
            </w:r>
          </w:p>
          <w:p w14:paraId="26E7283E" w14:textId="77777777" w:rsidR="00A324B7" w:rsidRDefault="00A324B7" w:rsidP="00A324B7">
            <w:pPr>
              <w:numPr>
                <w:ilvl w:val="1"/>
                <w:numId w:val="23"/>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U</w:t>
            </w:r>
            <w:r w:rsidRPr="00A324B7">
              <w:rPr>
                <w:rFonts w:ascii="Calibri" w:hAnsi="Calibri"/>
                <w:color w:val="auto"/>
                <w:sz w:val="22"/>
                <w:szCs w:val="22"/>
              </w:rPr>
              <w:t>ser-interface design requirements, including user needs, design principles and operating systems</w:t>
            </w:r>
          </w:p>
          <w:p w14:paraId="0CFF8E9F" w14:textId="77777777" w:rsidR="00A324B7" w:rsidRDefault="00A324B7" w:rsidP="00A324B7">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2: </w:t>
            </w:r>
            <w:r w:rsidRPr="00A324B7">
              <w:rPr>
                <w:rFonts w:ascii="Calibri" w:hAnsi="Calibri"/>
                <w:color w:val="auto"/>
                <w:sz w:val="22"/>
                <w:szCs w:val="22"/>
              </w:rPr>
              <w:t>Produce the software design specifications</w:t>
            </w:r>
          </w:p>
          <w:p w14:paraId="430F10CD" w14:textId="77777777" w:rsidR="00A324B7" w:rsidRPr="000A2E10" w:rsidRDefault="00A324B7" w:rsidP="00A324B7">
            <w:pPr>
              <w:suppressAutoHyphens/>
              <w:autoSpaceDN w:val="0"/>
              <w:spacing w:after="0" w:line="254" w:lineRule="auto"/>
              <w:textAlignment w:val="baseline"/>
              <w:rPr>
                <w:rFonts w:ascii="Calibri" w:hAnsi="Calibri"/>
                <w:color w:val="auto"/>
                <w:sz w:val="22"/>
                <w:szCs w:val="22"/>
              </w:rPr>
            </w:pPr>
          </w:p>
          <w:p w14:paraId="3404544D" w14:textId="77777777" w:rsidR="00A324B7" w:rsidRDefault="00A324B7" w:rsidP="00A324B7">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A</w:t>
            </w:r>
            <w:r w:rsidRPr="00A324B7">
              <w:rPr>
                <w:rFonts w:ascii="Calibri" w:hAnsi="Calibri"/>
                <w:color w:val="auto"/>
                <w:sz w:val="22"/>
                <w:szCs w:val="22"/>
              </w:rPr>
              <w:t xml:space="preserve"> hierarchy of the website showing navigation</w:t>
            </w:r>
          </w:p>
          <w:p w14:paraId="2522E0EC" w14:textId="77777777" w:rsidR="00A324B7" w:rsidRDefault="00A324B7" w:rsidP="00A324B7">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The method to e</w:t>
            </w:r>
            <w:r w:rsidRPr="00A324B7">
              <w:rPr>
                <w:rFonts w:ascii="Calibri" w:hAnsi="Calibri"/>
                <w:color w:val="auto"/>
                <w:sz w:val="22"/>
                <w:szCs w:val="22"/>
              </w:rPr>
              <w:t>nsure that the content is logical and accessible to the user</w:t>
            </w:r>
          </w:p>
          <w:p w14:paraId="461B7422" w14:textId="77777777" w:rsidR="00A324B7" w:rsidRDefault="00A324B7" w:rsidP="00A324B7">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P</w:t>
            </w:r>
            <w:r w:rsidRPr="00A324B7">
              <w:rPr>
                <w:rFonts w:ascii="Calibri" w:hAnsi="Calibri"/>
                <w:color w:val="auto"/>
                <w:sz w:val="22"/>
                <w:szCs w:val="22"/>
              </w:rPr>
              <w:t>rototype of the user interface</w:t>
            </w:r>
          </w:p>
          <w:p w14:paraId="2643113F" w14:textId="77777777" w:rsidR="00A324B7" w:rsidRDefault="00A324B7" w:rsidP="00A324B7">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A</w:t>
            </w:r>
            <w:r w:rsidRPr="00A324B7">
              <w:rPr>
                <w:rFonts w:ascii="Calibri" w:hAnsi="Calibri"/>
                <w:color w:val="auto"/>
                <w:sz w:val="22"/>
                <w:szCs w:val="22"/>
              </w:rPr>
              <w:t>rchitectural requirements</w:t>
            </w:r>
          </w:p>
          <w:p w14:paraId="75F97001" w14:textId="77777777" w:rsidR="00A324B7" w:rsidRDefault="00A324B7" w:rsidP="00A324B7">
            <w:pPr>
              <w:numPr>
                <w:ilvl w:val="1"/>
                <w:numId w:val="22"/>
              </w:numPr>
              <w:suppressAutoHyphens/>
              <w:autoSpaceDN w:val="0"/>
              <w:spacing w:after="0" w:line="254" w:lineRule="auto"/>
              <w:ind w:firstLine="491"/>
              <w:textAlignment w:val="baseline"/>
              <w:rPr>
                <w:rFonts w:ascii="Calibri" w:hAnsi="Calibri"/>
                <w:color w:val="auto"/>
                <w:sz w:val="22"/>
                <w:szCs w:val="22"/>
              </w:rPr>
            </w:pPr>
            <w:r>
              <w:rPr>
                <w:rFonts w:ascii="Calibri" w:hAnsi="Calibri"/>
                <w:color w:val="auto"/>
                <w:sz w:val="22"/>
                <w:szCs w:val="22"/>
              </w:rPr>
              <w:t>D</w:t>
            </w:r>
            <w:r w:rsidRPr="00A324B7">
              <w:rPr>
                <w:rFonts w:ascii="Calibri" w:hAnsi="Calibri"/>
                <w:color w:val="auto"/>
                <w:sz w:val="22"/>
                <w:szCs w:val="22"/>
              </w:rPr>
              <w:t>ata storage requirements</w:t>
            </w:r>
          </w:p>
          <w:p w14:paraId="4AEFA3B6" w14:textId="77777777" w:rsidR="008C68D3" w:rsidRPr="000A2E10" w:rsidRDefault="008C68D3" w:rsidP="00A61ACC">
            <w:pPr>
              <w:widowControl w:val="0"/>
              <w:tabs>
                <w:tab w:val="left" w:pos="-466"/>
              </w:tabs>
              <w:suppressAutoHyphens/>
              <w:autoSpaceDE w:val="0"/>
              <w:autoSpaceDN w:val="0"/>
              <w:spacing w:after="0" w:line="276" w:lineRule="auto"/>
              <w:ind w:right="134"/>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666860C5" w14:textId="77777777" w:rsidR="008C68D3"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32"/>
                <w:szCs w:val="32"/>
                <w:lang w:eastAsia="en-AU" w:bidi="en-AU"/>
              </w:rPr>
            </w:pPr>
            <w:r>
              <w:rPr>
                <w:rFonts w:ascii="Calibri" w:eastAsia="Myriad Pro" w:hAnsi="Calibri" w:cs="Calibri"/>
                <w:bCs/>
                <w:color w:val="auto"/>
                <w:sz w:val="22"/>
                <w:szCs w:val="22"/>
                <w:lang w:eastAsia="en-AU" w:bidi="en-AU"/>
              </w:rPr>
              <w:t xml:space="preserve"> </w:t>
            </w:r>
          </w:p>
          <w:p w14:paraId="4D5555BC" w14:textId="77777777" w:rsidR="008C68D3" w:rsidRPr="008D0521" w:rsidRDefault="008C68D3" w:rsidP="00A61ACC">
            <w:pPr>
              <w:rPr>
                <w:rFonts w:ascii="Calibri" w:eastAsia="Myriad Pro" w:hAnsi="Calibri" w:cs="Calibri"/>
                <w:sz w:val="32"/>
                <w:szCs w:val="32"/>
                <w:lang w:eastAsia="en-AU" w:bidi="en-AU"/>
              </w:rPr>
            </w:pPr>
          </w:p>
          <w:p w14:paraId="5DC6E3EA" w14:textId="77777777" w:rsidR="008C68D3" w:rsidRDefault="008C68D3" w:rsidP="00A61ACC">
            <w:pPr>
              <w:rPr>
                <w:rFonts w:ascii="Calibri" w:eastAsia="Myriad Pro" w:hAnsi="Calibri" w:cs="Calibri"/>
                <w:sz w:val="32"/>
                <w:szCs w:val="32"/>
                <w:lang w:eastAsia="en-AU" w:bidi="en-AU"/>
              </w:rPr>
            </w:pPr>
          </w:p>
          <w:p w14:paraId="322260F3" w14:textId="77777777" w:rsidR="008C68D3" w:rsidRDefault="008C68D3" w:rsidP="00A61ACC">
            <w:pPr>
              <w:rPr>
                <w:rFonts w:ascii="Calibri" w:eastAsia="Myriad Pro" w:hAnsi="Calibri" w:cs="Calibri"/>
                <w:sz w:val="32"/>
                <w:szCs w:val="32"/>
                <w:lang w:eastAsia="en-AU" w:bidi="en-AU"/>
              </w:rPr>
            </w:pPr>
          </w:p>
          <w:p w14:paraId="6BEE150E" w14:textId="77777777" w:rsidR="008C68D3" w:rsidRDefault="008C68D3" w:rsidP="00A61ACC">
            <w:pPr>
              <w:rPr>
                <w:rFonts w:ascii="Calibri" w:eastAsia="Myriad Pro" w:hAnsi="Calibri" w:cs="Calibri"/>
                <w:sz w:val="32"/>
                <w:szCs w:val="32"/>
                <w:lang w:eastAsia="en-AU" w:bidi="en-AU"/>
              </w:rPr>
            </w:pPr>
          </w:p>
          <w:p w14:paraId="27AA9E91" w14:textId="77777777" w:rsidR="008C68D3" w:rsidRDefault="008C68D3" w:rsidP="00A61ACC">
            <w:pPr>
              <w:rPr>
                <w:rFonts w:ascii="Calibri" w:eastAsia="Myriad Pro" w:hAnsi="Calibri" w:cs="Calibri"/>
                <w:sz w:val="32"/>
                <w:szCs w:val="32"/>
                <w:lang w:eastAsia="en-AU" w:bidi="en-AU"/>
              </w:rPr>
            </w:pPr>
          </w:p>
          <w:p w14:paraId="5791EA7B" w14:textId="77777777" w:rsidR="008C68D3" w:rsidRPr="008D0521" w:rsidRDefault="008C68D3" w:rsidP="00A61ACC">
            <w:pPr>
              <w:rPr>
                <w:rFonts w:ascii="Calibri" w:eastAsia="Myriad Pro" w:hAnsi="Calibri" w:cs="Calibri"/>
                <w:sz w:val="32"/>
                <w:szCs w:val="32"/>
                <w:lang w:eastAsia="en-AU" w:bidi="en-AU"/>
              </w:rPr>
            </w:pPr>
          </w:p>
        </w:tc>
        <w:tc>
          <w:tcPr>
            <w:tcW w:w="567" w:type="dxa"/>
            <w:tcBorders>
              <w:top w:val="double" w:sz="2" w:space="0" w:color="666666"/>
              <w:left w:val="single" w:sz="4" w:space="0" w:color="999999"/>
              <w:bottom w:val="double" w:sz="2" w:space="0" w:color="666666"/>
              <w:right w:val="single" w:sz="4" w:space="0" w:color="999999"/>
            </w:tcBorders>
          </w:tcPr>
          <w:p w14:paraId="13DD474E"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  </w:t>
            </w:r>
          </w:p>
        </w:tc>
        <w:tc>
          <w:tcPr>
            <w:tcW w:w="2126" w:type="dxa"/>
            <w:tcBorders>
              <w:top w:val="double" w:sz="2" w:space="0" w:color="666666"/>
              <w:left w:val="single" w:sz="4" w:space="0" w:color="999999"/>
              <w:bottom w:val="double" w:sz="2" w:space="0" w:color="666666"/>
              <w:right w:val="single" w:sz="4" w:space="0" w:color="999999"/>
            </w:tcBorders>
          </w:tcPr>
          <w:p w14:paraId="2B052DEA" w14:textId="77777777" w:rsidR="008C68D3" w:rsidRPr="000A2E10" w:rsidRDefault="008C68D3"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r w:rsidR="00E37E90" w:rsidRPr="000A2E10" w14:paraId="0E46466B" w14:textId="77777777" w:rsidTr="00E37E90">
        <w:trPr>
          <w:trHeight w:val="40"/>
        </w:trPr>
        <w:tc>
          <w:tcPr>
            <w:tcW w:w="1555"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18DAE90" w14:textId="6C13CB76" w:rsidR="00E37E90" w:rsidRPr="000A2E10" w:rsidRDefault="00E37E90" w:rsidP="00E37E90">
            <w:pPr>
              <w:widowControl w:val="0"/>
              <w:tabs>
                <w:tab w:val="left" w:pos="566"/>
              </w:tabs>
              <w:suppressAutoHyphens/>
              <w:autoSpaceDE w:val="0"/>
              <w:autoSpaceDN w:val="0"/>
              <w:spacing w:after="0" w:line="240" w:lineRule="auto"/>
              <w:ind w:left="206"/>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2</w:t>
            </w:r>
            <w:r w:rsidRPr="00E37E90">
              <w:rPr>
                <w:rFonts w:ascii="Calibri" w:eastAsia="Myriad Pro" w:hAnsi="Calibri" w:cs="Calibri"/>
                <w:bCs/>
                <w:color w:val="auto"/>
                <w:sz w:val="22"/>
                <w:szCs w:val="22"/>
                <w:lang w:eastAsia="en-AU" w:bidi="en-AU"/>
              </w:rPr>
              <w:t>. Roleplay activity</w:t>
            </w:r>
          </w:p>
        </w:tc>
        <w:tc>
          <w:tcPr>
            <w:tcW w:w="4961"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1EC0B5DE" w14:textId="77777777" w:rsidR="00A324B7" w:rsidRPr="000A2E10" w:rsidRDefault="00A324B7" w:rsidP="00A324B7">
            <w:pPr>
              <w:numPr>
                <w:ilvl w:val="0"/>
                <w:numId w:val="48"/>
              </w:numPr>
              <w:suppressAutoHyphens/>
              <w:autoSpaceDN w:val="0"/>
              <w:spacing w:after="160" w:line="254" w:lineRule="auto"/>
              <w:ind w:left="315"/>
              <w:textAlignment w:val="baseline"/>
              <w:rPr>
                <w:rFonts w:ascii="Calibri" w:hAnsi="Calibri"/>
                <w:color w:val="auto"/>
                <w:sz w:val="22"/>
                <w:szCs w:val="22"/>
              </w:rPr>
            </w:pPr>
            <w:r w:rsidRPr="000A2E10">
              <w:rPr>
                <w:rFonts w:ascii="Calibri" w:hAnsi="Calibri"/>
                <w:color w:val="auto"/>
                <w:sz w:val="22"/>
                <w:szCs w:val="22"/>
              </w:rPr>
              <w:t xml:space="preserve">Client is tech-savvy and will ask you a number of questions to understand your knowledge and skills on: </w:t>
            </w:r>
          </w:p>
          <w:p w14:paraId="620DBCA5" w14:textId="77777777" w:rsidR="00A324B7"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B</w:t>
            </w:r>
            <w:r w:rsidRPr="00A324B7">
              <w:rPr>
                <w:rFonts w:ascii="Calibri" w:hAnsi="Calibri"/>
                <w:color w:val="auto"/>
                <w:sz w:val="22"/>
                <w:szCs w:val="22"/>
              </w:rPr>
              <w:t>usiness requirements and appropriate standards</w:t>
            </w:r>
          </w:p>
          <w:p w14:paraId="440AEC38" w14:textId="77777777" w:rsidR="00A324B7"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purpose, expectations and functionality of the website</w:t>
            </w:r>
            <w:r>
              <w:rPr>
                <w:rFonts w:ascii="Calibri" w:hAnsi="Calibri"/>
                <w:color w:val="auto"/>
                <w:sz w:val="22"/>
                <w:szCs w:val="22"/>
              </w:rPr>
              <w:t xml:space="preserve"> </w:t>
            </w:r>
          </w:p>
          <w:p w14:paraId="7214F7DB" w14:textId="77777777" w:rsidR="00A324B7"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user-interface design requirements, including user needs, design principles and operating systems</w:t>
            </w:r>
          </w:p>
          <w:p w14:paraId="297592C2" w14:textId="77777777" w:rsidR="00A324B7"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A</w:t>
            </w:r>
            <w:r w:rsidRPr="00A324B7">
              <w:rPr>
                <w:rFonts w:ascii="Calibri" w:hAnsi="Calibri"/>
                <w:color w:val="auto"/>
                <w:sz w:val="22"/>
                <w:szCs w:val="22"/>
              </w:rPr>
              <w:t xml:space="preserve"> hierarchy of the website showing navigation</w:t>
            </w:r>
          </w:p>
          <w:p w14:paraId="1E8BDC3E" w14:textId="77777777" w:rsidR="00A324B7"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The method to e</w:t>
            </w:r>
            <w:r w:rsidRPr="00A324B7">
              <w:rPr>
                <w:rFonts w:ascii="Calibri" w:hAnsi="Calibri"/>
                <w:color w:val="auto"/>
                <w:sz w:val="22"/>
                <w:szCs w:val="22"/>
              </w:rPr>
              <w:t>nsure that the content is logical and accessible to the user</w:t>
            </w:r>
          </w:p>
          <w:p w14:paraId="768D001A" w14:textId="77777777" w:rsidR="00A324B7"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P</w:t>
            </w:r>
            <w:r w:rsidRPr="00A324B7">
              <w:rPr>
                <w:rFonts w:ascii="Calibri" w:hAnsi="Calibri"/>
                <w:color w:val="auto"/>
                <w:sz w:val="22"/>
                <w:szCs w:val="22"/>
              </w:rPr>
              <w:t>rototype of the user interface</w:t>
            </w:r>
          </w:p>
          <w:p w14:paraId="1A49CD86" w14:textId="77777777" w:rsidR="00A324B7"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architectural requirements</w:t>
            </w:r>
          </w:p>
          <w:p w14:paraId="1C5E4CB2" w14:textId="77777777" w:rsidR="00A324B7" w:rsidRPr="000A2E10" w:rsidRDefault="00A324B7" w:rsidP="00A324B7">
            <w:pPr>
              <w:numPr>
                <w:ilvl w:val="1"/>
                <w:numId w:val="48"/>
              </w:numPr>
              <w:suppressAutoHyphens/>
              <w:autoSpaceDN w:val="0"/>
              <w:spacing w:after="0" w:line="254" w:lineRule="auto"/>
              <w:ind w:left="315" w:firstLine="480"/>
              <w:textAlignment w:val="baseline"/>
              <w:rPr>
                <w:rFonts w:ascii="Calibri" w:hAnsi="Calibri"/>
                <w:color w:val="auto"/>
                <w:sz w:val="22"/>
                <w:szCs w:val="22"/>
              </w:rPr>
            </w:pPr>
            <w:r>
              <w:rPr>
                <w:rFonts w:ascii="Calibri" w:hAnsi="Calibri"/>
                <w:color w:val="auto"/>
                <w:sz w:val="22"/>
                <w:szCs w:val="22"/>
              </w:rPr>
              <w:t>T</w:t>
            </w:r>
            <w:r w:rsidRPr="00A324B7">
              <w:rPr>
                <w:rFonts w:ascii="Calibri" w:hAnsi="Calibri"/>
                <w:color w:val="auto"/>
                <w:sz w:val="22"/>
                <w:szCs w:val="22"/>
              </w:rPr>
              <w:t>he data storage requirements</w:t>
            </w:r>
          </w:p>
          <w:p w14:paraId="68B11949" w14:textId="77777777" w:rsidR="00A324B7" w:rsidRPr="000A2E10" w:rsidRDefault="00A324B7" w:rsidP="00A324B7">
            <w:pPr>
              <w:numPr>
                <w:ilvl w:val="0"/>
                <w:numId w:val="48"/>
              </w:numPr>
              <w:suppressAutoHyphens/>
              <w:autoSpaceDN w:val="0"/>
              <w:spacing w:after="160" w:line="254" w:lineRule="auto"/>
              <w:ind w:left="315"/>
              <w:textAlignment w:val="baseline"/>
              <w:rPr>
                <w:rFonts w:ascii="Calibri" w:hAnsi="Calibri"/>
                <w:color w:val="auto"/>
                <w:sz w:val="22"/>
                <w:szCs w:val="22"/>
              </w:rPr>
            </w:pPr>
            <w:r>
              <w:rPr>
                <w:rFonts w:ascii="Calibri" w:hAnsi="Calibri"/>
                <w:color w:val="auto"/>
                <w:sz w:val="22"/>
                <w:szCs w:val="22"/>
              </w:rPr>
              <w:t>Supports during the development</w:t>
            </w:r>
          </w:p>
          <w:p w14:paraId="6D23F071" w14:textId="77777777" w:rsidR="00A324B7" w:rsidRPr="000A2E10" w:rsidRDefault="00A324B7" w:rsidP="00A324B7">
            <w:pPr>
              <w:numPr>
                <w:ilvl w:val="0"/>
                <w:numId w:val="48"/>
              </w:numPr>
              <w:suppressAutoHyphens/>
              <w:autoSpaceDN w:val="0"/>
              <w:spacing w:after="160" w:line="254" w:lineRule="auto"/>
              <w:ind w:left="315"/>
              <w:textAlignment w:val="baseline"/>
              <w:rPr>
                <w:rFonts w:ascii="Calibri" w:hAnsi="Calibri"/>
                <w:color w:val="auto"/>
                <w:sz w:val="22"/>
                <w:szCs w:val="22"/>
              </w:rPr>
            </w:pPr>
            <w:r w:rsidRPr="000A2E10">
              <w:rPr>
                <w:rFonts w:ascii="Calibri" w:hAnsi="Calibri"/>
                <w:color w:val="auto"/>
                <w:sz w:val="22"/>
                <w:szCs w:val="22"/>
              </w:rPr>
              <w:lastRenderedPageBreak/>
              <w:t xml:space="preserve">What is the True Cost of Operation? </w:t>
            </w:r>
          </w:p>
          <w:p w14:paraId="16CC009C" w14:textId="77777777" w:rsidR="00A324B7" w:rsidRPr="000A2E10" w:rsidRDefault="00A324B7" w:rsidP="00A324B7">
            <w:pPr>
              <w:numPr>
                <w:ilvl w:val="0"/>
                <w:numId w:val="48"/>
              </w:numPr>
              <w:suppressAutoHyphens/>
              <w:autoSpaceDN w:val="0"/>
              <w:spacing w:after="160" w:line="254" w:lineRule="auto"/>
              <w:ind w:left="315"/>
              <w:textAlignment w:val="baseline"/>
              <w:rPr>
                <w:rFonts w:ascii="Calibri" w:hAnsi="Calibri"/>
                <w:color w:val="auto"/>
                <w:sz w:val="22"/>
                <w:szCs w:val="22"/>
              </w:rPr>
            </w:pPr>
            <w:r w:rsidRPr="000A2E10">
              <w:rPr>
                <w:rFonts w:ascii="Calibri" w:hAnsi="Calibri"/>
                <w:color w:val="auto"/>
                <w:sz w:val="22"/>
                <w:szCs w:val="22"/>
              </w:rPr>
              <w:t xml:space="preserve">Time-frame for the web </w:t>
            </w:r>
            <w:r>
              <w:rPr>
                <w:rFonts w:ascii="Calibri" w:hAnsi="Calibri"/>
                <w:color w:val="auto"/>
                <w:sz w:val="22"/>
                <w:szCs w:val="22"/>
              </w:rPr>
              <w:t>website</w:t>
            </w:r>
            <w:r w:rsidRPr="000A2E10">
              <w:rPr>
                <w:rFonts w:ascii="Calibri" w:hAnsi="Calibri"/>
                <w:color w:val="auto"/>
                <w:sz w:val="22"/>
                <w:szCs w:val="22"/>
              </w:rPr>
              <w:t xml:space="preserve"> to be available for testing and debugging </w:t>
            </w:r>
          </w:p>
          <w:p w14:paraId="2B402755" w14:textId="77777777" w:rsidR="00A324B7" w:rsidRPr="000A2E10" w:rsidRDefault="00A324B7" w:rsidP="00A324B7">
            <w:pPr>
              <w:numPr>
                <w:ilvl w:val="0"/>
                <w:numId w:val="48"/>
              </w:numPr>
              <w:suppressAutoHyphens/>
              <w:autoSpaceDN w:val="0"/>
              <w:spacing w:after="160" w:line="254" w:lineRule="auto"/>
              <w:ind w:left="315"/>
              <w:textAlignment w:val="baseline"/>
              <w:rPr>
                <w:rFonts w:ascii="Calibri" w:hAnsi="Calibri"/>
                <w:color w:val="auto"/>
                <w:sz w:val="22"/>
                <w:szCs w:val="22"/>
              </w:rPr>
            </w:pPr>
            <w:r w:rsidRPr="000A2E10">
              <w:rPr>
                <w:rFonts w:ascii="Calibri" w:hAnsi="Calibri"/>
                <w:color w:val="auto"/>
                <w:sz w:val="22"/>
                <w:szCs w:val="22"/>
              </w:rPr>
              <w:t xml:space="preserve">Feedback and suggestions from the client and manager </w:t>
            </w:r>
          </w:p>
          <w:p w14:paraId="336E75FF" w14:textId="10E7915F" w:rsidR="00E37E90" w:rsidRPr="00E37E90" w:rsidRDefault="00E37E90" w:rsidP="00A324B7">
            <w:pPr>
              <w:widowControl w:val="0"/>
              <w:suppressAutoHyphens/>
              <w:autoSpaceDE w:val="0"/>
              <w:autoSpaceDN w:val="0"/>
              <w:spacing w:before="4" w:after="0" w:line="240" w:lineRule="auto"/>
              <w:ind w:left="315"/>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2FB18D82"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498E7959" w14:textId="77777777" w:rsidR="00E37E9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c>
          <w:tcPr>
            <w:tcW w:w="2126" w:type="dxa"/>
            <w:tcBorders>
              <w:top w:val="double" w:sz="2" w:space="0" w:color="666666"/>
              <w:left w:val="single" w:sz="4" w:space="0" w:color="999999"/>
              <w:bottom w:val="single" w:sz="4" w:space="0" w:color="999999"/>
              <w:right w:val="single" w:sz="4" w:space="0" w:color="999999"/>
            </w:tcBorders>
          </w:tcPr>
          <w:p w14:paraId="79D2279A" w14:textId="77777777" w:rsidR="00E37E90" w:rsidRPr="000A2E10" w:rsidRDefault="00E37E90" w:rsidP="00A61AC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bl>
    <w:p w14:paraId="4258E780"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p>
    <w:p w14:paraId="67B5E33A" w14:textId="77777777" w:rsidR="00875E10" w:rsidRPr="00875E10" w:rsidRDefault="00EA327C" w:rsidP="00875E10">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sidR="00875E10" w:rsidRPr="00875E10">
        <w:rPr>
          <w:rFonts w:asciiTheme="minorHAnsi" w:hAnsiTheme="minorHAnsi" w:cstheme="minorHAnsi"/>
          <w:b/>
          <w:color w:val="auto"/>
          <w:sz w:val="48"/>
          <w:szCs w:val="48"/>
          <w:lang w:val="en-US"/>
        </w:rPr>
        <w:br w:type="page"/>
      </w:r>
    </w:p>
    <w:p w14:paraId="47DB298C" w14:textId="77777777" w:rsidR="00033312" w:rsidRPr="004E657F"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4E657F">
        <w:rPr>
          <w:rFonts w:asciiTheme="minorHAnsi" w:hAnsiTheme="minorHAnsi" w:cstheme="minorHAnsi"/>
          <w:b/>
          <w:noProof w:val="0"/>
          <w:color w:val="auto"/>
          <w:sz w:val="48"/>
          <w:lang w:val="en-US"/>
        </w:rPr>
        <w:t xml:space="preserve">Assessment Result Sheet (UARS) </w:t>
      </w:r>
    </w:p>
    <w:p w14:paraId="3DD5B4E7" w14:textId="77777777" w:rsidR="00033312" w:rsidRPr="004E657F"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w:t>
      </w:r>
      <w:r w:rsidR="004E657F" w:rsidRPr="004E657F">
        <w:rPr>
          <w:rFonts w:asciiTheme="minorHAnsi" w:hAnsiTheme="minorHAnsi" w:cstheme="minorHAnsi"/>
          <w:b/>
          <w:color w:val="auto"/>
          <w:sz w:val="32"/>
          <w:lang w:val="nl-NL" w:eastAsia="en-AU"/>
        </w:rPr>
        <w:t>2</w:t>
      </w:r>
      <w:r w:rsidRPr="004E657F">
        <w:rPr>
          <w:rFonts w:asciiTheme="minorHAnsi" w:hAnsiTheme="minorHAnsi" w:cstheme="minorHAnsi"/>
          <w:b/>
          <w:color w:val="auto"/>
          <w:sz w:val="32"/>
          <w:lang w:val="nl-NL" w:eastAsia="en-AU"/>
        </w:rPr>
        <w:t xml:space="preserve"> – Role Play </w:t>
      </w:r>
    </w:p>
    <w:p w14:paraId="4A89E1FA"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4E657F" w:rsidRPr="00A950AE" w14:paraId="49321738" w14:textId="77777777" w:rsidTr="00875E10">
        <w:tc>
          <w:tcPr>
            <w:tcW w:w="2515" w:type="dxa"/>
            <w:shd w:val="clear" w:color="auto" w:fill="E7E6E6" w:themeFill="background2"/>
          </w:tcPr>
          <w:p w14:paraId="26AF086B"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code</w:t>
            </w:r>
          </w:p>
        </w:tc>
        <w:tc>
          <w:tcPr>
            <w:tcW w:w="6501" w:type="dxa"/>
          </w:tcPr>
          <w:p w14:paraId="23E2A71F" w14:textId="54B3F12C" w:rsidR="004E657F" w:rsidRPr="004E657F" w:rsidRDefault="004E657F" w:rsidP="004E657F">
            <w:pPr>
              <w:rPr>
                <w:rFonts w:asciiTheme="minorHAnsi" w:hAnsiTheme="minorHAnsi" w:cstheme="minorHAnsi"/>
                <w:sz w:val="22"/>
              </w:rPr>
            </w:pPr>
            <w:r w:rsidRPr="004E657F">
              <w:rPr>
                <w:rFonts w:asciiTheme="minorHAnsi" w:hAnsiTheme="minorHAnsi" w:cstheme="minorHAnsi"/>
                <w:sz w:val="22"/>
              </w:rPr>
              <w:t>ICTWEB50</w:t>
            </w:r>
            <w:r w:rsidR="00A324B7">
              <w:rPr>
                <w:rFonts w:asciiTheme="minorHAnsi" w:hAnsiTheme="minorHAnsi" w:cstheme="minorHAnsi"/>
                <w:sz w:val="22"/>
              </w:rPr>
              <w:t>1</w:t>
            </w:r>
          </w:p>
        </w:tc>
      </w:tr>
      <w:tr w:rsidR="004E657F" w:rsidRPr="00A950AE" w14:paraId="215B6B03" w14:textId="77777777" w:rsidTr="00875E10">
        <w:tc>
          <w:tcPr>
            <w:tcW w:w="2515" w:type="dxa"/>
            <w:shd w:val="clear" w:color="auto" w:fill="E7E6E6" w:themeFill="background2"/>
          </w:tcPr>
          <w:p w14:paraId="21B199B6"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name</w:t>
            </w:r>
          </w:p>
        </w:tc>
        <w:tc>
          <w:tcPr>
            <w:tcW w:w="6501" w:type="dxa"/>
          </w:tcPr>
          <w:p w14:paraId="356290D7" w14:textId="2D215D45" w:rsidR="004E657F" w:rsidRPr="004E657F" w:rsidRDefault="00A324B7" w:rsidP="004E657F">
            <w:pPr>
              <w:rPr>
                <w:rFonts w:asciiTheme="minorHAnsi" w:hAnsiTheme="minorHAnsi" w:cstheme="minorHAnsi"/>
                <w:sz w:val="22"/>
              </w:rPr>
            </w:pPr>
            <w:r>
              <w:rPr>
                <w:rFonts w:asciiTheme="minorHAnsi" w:hAnsiTheme="minorHAnsi" w:cstheme="minorHAnsi"/>
                <w:sz w:val="22"/>
              </w:rPr>
              <w:t xml:space="preserve">Build a </w:t>
            </w:r>
            <w:r w:rsidR="00FE2F1C">
              <w:rPr>
                <w:rFonts w:asciiTheme="minorHAnsi" w:hAnsiTheme="minorHAnsi" w:cstheme="minorHAnsi"/>
                <w:sz w:val="22"/>
              </w:rPr>
              <w:t xml:space="preserve">dynamic </w:t>
            </w:r>
            <w:r w:rsidR="004E657F" w:rsidRPr="004E657F">
              <w:rPr>
                <w:rFonts w:asciiTheme="minorHAnsi" w:hAnsiTheme="minorHAnsi" w:cstheme="minorHAnsi"/>
                <w:sz w:val="22"/>
              </w:rPr>
              <w:t>web</w:t>
            </w:r>
            <w:r>
              <w:rPr>
                <w:rFonts w:asciiTheme="minorHAnsi" w:hAnsiTheme="minorHAnsi" w:cstheme="minorHAnsi"/>
                <w:sz w:val="22"/>
              </w:rPr>
              <w:t>site</w:t>
            </w:r>
          </w:p>
        </w:tc>
      </w:tr>
      <w:tr w:rsidR="00033312" w:rsidRPr="00A950AE" w14:paraId="10EC3F0E" w14:textId="77777777" w:rsidTr="00875E10">
        <w:tc>
          <w:tcPr>
            <w:tcW w:w="2515" w:type="dxa"/>
            <w:shd w:val="clear" w:color="auto" w:fill="E7E6E6" w:themeFill="background2"/>
          </w:tcPr>
          <w:p w14:paraId="4B2522F0"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033312" w:rsidRPr="00A950AE" w14:paraId="03031DDE" w14:textId="77777777" w:rsidTr="00875E10">
              <w:tc>
                <w:tcPr>
                  <w:tcW w:w="6275" w:type="dxa"/>
                  <w:shd w:val="clear" w:color="auto" w:fill="E7E6E6" w:themeFill="background2"/>
                </w:tcPr>
                <w:p w14:paraId="6ABA2AA6"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299D6EEB" w14:textId="77777777" w:rsidR="00033312" w:rsidRPr="00A950AE" w:rsidRDefault="00033312" w:rsidP="00875E10">
            <w:pPr>
              <w:spacing w:after="0" w:line="240" w:lineRule="auto"/>
              <w:rPr>
                <w:rFonts w:asciiTheme="minorHAnsi" w:hAnsiTheme="minorHAnsi" w:cstheme="minorHAnsi"/>
                <w:sz w:val="22"/>
                <w:szCs w:val="22"/>
                <w:lang w:val="nl-NL"/>
              </w:rPr>
            </w:pPr>
          </w:p>
          <w:p w14:paraId="17B4F9BA"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14DD2293"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958521002"/>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r w:rsidRPr="00A950AE">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700399077"/>
                <w14:checkbox>
                  <w14:checked w14:val="0"/>
                  <w14:checkedState w14:val="2612" w14:font="MS Gothic"/>
                  <w14:uncheckedState w14:val="2610" w14:font="MS Gothic"/>
                </w14:checkbox>
              </w:sdtPr>
              <w:sdtEndPr/>
              <w:sdtContent>
                <w:r w:rsidRPr="00A950AE">
                  <w:rPr>
                    <w:rFonts w:ascii="Segoe UI Symbol" w:hAnsi="Segoe UI Symbol" w:cs="Segoe UI Symbol"/>
                    <w:sz w:val="22"/>
                    <w:szCs w:val="22"/>
                    <w:lang w:val="nl-NL"/>
                  </w:rPr>
                  <w:t>☐</w:t>
                </w:r>
              </w:sdtContent>
            </w:sdt>
          </w:p>
          <w:p w14:paraId="02841841" w14:textId="77777777" w:rsidR="00033312" w:rsidRPr="00A950AE" w:rsidRDefault="00033312" w:rsidP="00875E10">
            <w:pPr>
              <w:spacing w:after="0" w:line="240" w:lineRule="auto"/>
              <w:rPr>
                <w:rFonts w:asciiTheme="minorHAnsi" w:hAnsiTheme="minorHAnsi" w:cstheme="minorHAnsi"/>
                <w:sz w:val="22"/>
                <w:szCs w:val="22"/>
                <w:lang w:val="nl-NL"/>
              </w:rPr>
            </w:pPr>
          </w:p>
          <w:p w14:paraId="20A32798"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033312" w:rsidRPr="00A950AE" w14:paraId="68EE9C1F" w14:textId="77777777" w:rsidTr="00875E10">
              <w:tc>
                <w:tcPr>
                  <w:tcW w:w="6275" w:type="dxa"/>
                  <w:shd w:val="clear" w:color="auto" w:fill="E7E6E6" w:themeFill="background2"/>
                </w:tcPr>
                <w:p w14:paraId="2E32AB9E"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24E8354B" w14:textId="77777777" w:rsidR="00033312" w:rsidRPr="00A950AE" w:rsidRDefault="00033312" w:rsidP="00875E10">
            <w:pPr>
              <w:spacing w:after="0" w:line="240" w:lineRule="auto"/>
              <w:rPr>
                <w:rFonts w:asciiTheme="minorHAnsi" w:hAnsiTheme="minorHAnsi" w:cstheme="minorHAnsi"/>
                <w:sz w:val="22"/>
                <w:szCs w:val="22"/>
                <w:lang w:val="nl-NL"/>
              </w:rPr>
            </w:pPr>
          </w:p>
          <w:p w14:paraId="7B514487"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77BED76A"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647669534"/>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r w:rsidRPr="00A950AE">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31803669"/>
                <w14:checkbox>
                  <w14:checked w14:val="0"/>
                  <w14:checkedState w14:val="2612" w14:font="MS Gothic"/>
                  <w14:uncheckedState w14:val="2610" w14:font="MS Gothic"/>
                </w14:checkbox>
              </w:sdtPr>
              <w:sdtEndPr/>
              <w:sdtContent>
                <w:r w:rsidRPr="00A950AE">
                  <w:rPr>
                    <w:rFonts w:ascii="Segoe UI Symbol" w:eastAsia="MS Gothic" w:hAnsi="Segoe UI Symbol" w:cs="Segoe UI Symbol"/>
                    <w:color w:val="auto"/>
                    <w:sz w:val="22"/>
                    <w:szCs w:val="22"/>
                  </w:rPr>
                  <w:t>☐</w:t>
                </w:r>
              </w:sdtContent>
            </w:sdt>
          </w:p>
          <w:p w14:paraId="6F5AFEC2"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c>
      </w:tr>
      <w:tr w:rsidR="00033312" w:rsidRPr="00A950AE" w14:paraId="3A5CF5C5" w14:textId="77777777" w:rsidTr="00875E10">
        <w:tc>
          <w:tcPr>
            <w:tcW w:w="2515" w:type="dxa"/>
            <w:shd w:val="clear" w:color="auto" w:fill="E7E6E6" w:themeFill="background2"/>
          </w:tcPr>
          <w:p w14:paraId="523BC930" w14:textId="77777777" w:rsidR="00033312" w:rsidRPr="00A950AE" w:rsidRDefault="00033312" w:rsidP="00875E10">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15D02B8C" w14:textId="77777777" w:rsidTr="00875E10">
              <w:tc>
                <w:tcPr>
                  <w:tcW w:w="6275" w:type="dxa"/>
                  <w:shd w:val="clear" w:color="auto" w:fill="E7E6E6" w:themeFill="background2"/>
                </w:tcPr>
                <w:p w14:paraId="5AA20CC1" w14:textId="77777777" w:rsidR="00033312" w:rsidRPr="00A950AE" w:rsidRDefault="00033312" w:rsidP="009A050C">
                  <w:pPr>
                    <w:pStyle w:val="ListParagraph"/>
                    <w:numPr>
                      <w:ilvl w:val="0"/>
                      <w:numId w:val="13"/>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6E234EC2" w14:textId="77777777" w:rsidR="00033312" w:rsidRPr="00A950AE" w:rsidRDefault="00033312" w:rsidP="00875E10">
            <w:pPr>
              <w:rPr>
                <w:rFonts w:asciiTheme="minorHAnsi" w:hAnsiTheme="minorHAnsi" w:cstheme="minorHAnsi"/>
                <w:sz w:val="22"/>
                <w:szCs w:val="22"/>
                <w:lang w:val="nl-NL"/>
              </w:rPr>
            </w:pPr>
          </w:p>
          <w:p w14:paraId="5B914B75" w14:textId="77777777" w:rsidR="00033312" w:rsidRPr="00A950AE" w:rsidRDefault="00033312" w:rsidP="00875E10">
            <w:pPr>
              <w:rPr>
                <w:rFonts w:asciiTheme="minorHAnsi" w:hAnsiTheme="minorHAnsi" w:cstheme="minorHAnsi"/>
                <w:sz w:val="22"/>
                <w:szCs w:val="22"/>
                <w:lang w:val="nl-NL"/>
              </w:rPr>
            </w:pPr>
          </w:p>
          <w:p w14:paraId="70089F64" w14:textId="77777777" w:rsidR="00033312" w:rsidRPr="00A950AE" w:rsidRDefault="00033312" w:rsidP="00875E10">
            <w:pPr>
              <w:rPr>
                <w:rFonts w:asciiTheme="minorHAnsi" w:hAnsiTheme="minorHAnsi" w:cstheme="minorHAnsi"/>
                <w:sz w:val="22"/>
                <w:szCs w:val="22"/>
                <w:lang w:val="nl-NL"/>
              </w:rPr>
            </w:pPr>
          </w:p>
          <w:p w14:paraId="15D7C202" w14:textId="77777777" w:rsidR="00033312" w:rsidRPr="00A950AE" w:rsidRDefault="00033312" w:rsidP="00875E10">
            <w:pPr>
              <w:rPr>
                <w:rFonts w:asciiTheme="minorHAnsi" w:hAnsiTheme="minorHAnsi" w:cstheme="minorHAnsi"/>
                <w:sz w:val="22"/>
                <w:szCs w:val="22"/>
                <w:lang w:val="nl-NL"/>
              </w:rPr>
            </w:pPr>
          </w:p>
          <w:p w14:paraId="113A71D0" w14:textId="77777777" w:rsidR="00033312" w:rsidRPr="00A950AE" w:rsidRDefault="00033312" w:rsidP="00875E10">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7AF48FF2" w14:textId="77777777" w:rsidTr="00875E10">
              <w:tc>
                <w:tcPr>
                  <w:tcW w:w="6275" w:type="dxa"/>
                  <w:shd w:val="clear" w:color="auto" w:fill="E7E6E6" w:themeFill="background2"/>
                </w:tcPr>
                <w:p w14:paraId="0A2CFD0D" w14:textId="77777777" w:rsidR="00033312" w:rsidRPr="00A950AE" w:rsidRDefault="00033312" w:rsidP="009A050C">
                  <w:pPr>
                    <w:pStyle w:val="ListParagraph"/>
                    <w:numPr>
                      <w:ilvl w:val="0"/>
                      <w:numId w:val="14"/>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134327E9" w14:textId="77777777" w:rsidR="00033312" w:rsidRPr="00A950AE" w:rsidRDefault="00033312" w:rsidP="00875E10">
            <w:pPr>
              <w:rPr>
                <w:rFonts w:asciiTheme="minorHAnsi" w:hAnsiTheme="minorHAnsi" w:cstheme="minorHAnsi"/>
                <w:sz w:val="22"/>
                <w:szCs w:val="22"/>
                <w:lang w:val="nl-NL"/>
              </w:rPr>
            </w:pPr>
          </w:p>
          <w:p w14:paraId="125EC5D4" w14:textId="77777777" w:rsidR="00033312" w:rsidRPr="00A950AE" w:rsidRDefault="00033312" w:rsidP="00875E10">
            <w:pPr>
              <w:rPr>
                <w:rFonts w:asciiTheme="minorHAnsi" w:hAnsiTheme="minorHAnsi" w:cstheme="minorHAnsi"/>
                <w:sz w:val="22"/>
                <w:szCs w:val="22"/>
                <w:lang w:val="nl-NL"/>
              </w:rPr>
            </w:pPr>
          </w:p>
          <w:p w14:paraId="58D8019F" w14:textId="77777777" w:rsidR="00033312" w:rsidRPr="00A950AE" w:rsidRDefault="00033312" w:rsidP="00875E10">
            <w:pPr>
              <w:rPr>
                <w:rFonts w:asciiTheme="minorHAnsi" w:hAnsiTheme="minorHAnsi" w:cstheme="minorHAnsi"/>
                <w:sz w:val="22"/>
                <w:szCs w:val="22"/>
                <w:lang w:val="nl-NL"/>
              </w:rPr>
            </w:pPr>
          </w:p>
          <w:p w14:paraId="71C32606" w14:textId="77777777" w:rsidR="00033312" w:rsidRPr="00A950AE" w:rsidRDefault="00033312" w:rsidP="00875E10">
            <w:pPr>
              <w:rPr>
                <w:rFonts w:asciiTheme="minorHAnsi" w:hAnsiTheme="minorHAnsi" w:cstheme="minorHAnsi"/>
                <w:sz w:val="22"/>
                <w:szCs w:val="22"/>
                <w:lang w:val="nl-NL"/>
              </w:rPr>
            </w:pPr>
          </w:p>
          <w:p w14:paraId="66969848" w14:textId="77777777" w:rsidR="00033312" w:rsidRPr="00A950AE" w:rsidRDefault="00033312" w:rsidP="00875E10">
            <w:pPr>
              <w:rPr>
                <w:rFonts w:asciiTheme="minorHAnsi" w:hAnsiTheme="minorHAnsi" w:cstheme="minorHAnsi"/>
                <w:sz w:val="22"/>
                <w:szCs w:val="22"/>
                <w:lang w:val="nl-NL"/>
              </w:rPr>
            </w:pPr>
          </w:p>
        </w:tc>
      </w:tr>
      <w:tr w:rsidR="00033312" w:rsidRPr="00A950AE" w14:paraId="7F08079C" w14:textId="77777777" w:rsidTr="00875E10">
        <w:tc>
          <w:tcPr>
            <w:tcW w:w="2515" w:type="dxa"/>
            <w:shd w:val="clear" w:color="auto" w:fill="E7E6E6" w:themeFill="background2"/>
          </w:tcPr>
          <w:p w14:paraId="1B4D6AD3" w14:textId="77777777" w:rsidR="00033312" w:rsidRPr="00A950AE" w:rsidRDefault="00033312" w:rsidP="00875E10">
            <w:pPr>
              <w:pStyle w:val="Bodycopy"/>
              <w:rPr>
                <w:rFonts w:asciiTheme="minorHAnsi" w:hAnsiTheme="minorHAnsi" w:cstheme="minorHAnsi"/>
                <w:b/>
                <w:noProof/>
                <w:color w:val="auto"/>
                <w:sz w:val="22"/>
              </w:rPr>
            </w:pPr>
            <w:r w:rsidRPr="00A950AE">
              <w:rPr>
                <w:rFonts w:asciiTheme="minorHAnsi" w:hAnsiTheme="minorHAnsi" w:cstheme="minorHAnsi"/>
                <w:b/>
                <w:noProof/>
                <w:color w:val="auto"/>
                <w:sz w:val="22"/>
              </w:rPr>
              <w:lastRenderedPageBreak/>
              <w:t>Student Declaration</w:t>
            </w:r>
          </w:p>
        </w:tc>
        <w:tc>
          <w:tcPr>
            <w:tcW w:w="6501" w:type="dxa"/>
          </w:tcPr>
          <w:p w14:paraId="0407D57B"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 declare that the answers I have provided are my own</w:t>
            </w:r>
            <w:r w:rsidRPr="00A950AE">
              <w:rPr>
                <w:rFonts w:asciiTheme="minorHAnsi" w:hAnsiTheme="minorHAnsi" w:cstheme="minorHAnsi"/>
                <w:color w:val="auto"/>
                <w:sz w:val="22"/>
                <w:szCs w:val="22"/>
              </w:rPr>
              <w:t xml:space="preserve"> work.  Where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accessed information from other sources,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and or links to my sources. </w:t>
            </w:r>
          </w:p>
          <w:p w14:paraId="3B958555"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kept a copy of all relevant notes and reference material that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used as part of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w:t>
            </w:r>
          </w:p>
          <w:p w14:paraId="7228E9D0"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for all sources where the information is not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own.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the consequences of falsifying documentation and plagiarism.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how the assessment is structured.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accept that all work I submit must be verifiable as my own. </w:t>
            </w:r>
          </w:p>
          <w:p w14:paraId="269ECBE5"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that if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disagree with the assessment outcome,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can appeal the </w:t>
            </w:r>
            <w:r w:rsidRPr="00A950AE">
              <w:rPr>
                <w:rFonts w:asciiTheme="minorHAnsi" w:hAnsiTheme="minorHAnsi" w:cstheme="minorHAnsi"/>
                <w:noProof/>
                <w:color w:val="auto"/>
                <w:sz w:val="22"/>
                <w:szCs w:val="22"/>
              </w:rPr>
              <w:t>assessment</w:t>
            </w:r>
            <w:r w:rsidRPr="00A950AE">
              <w:rPr>
                <w:rFonts w:asciiTheme="minorHAnsi" w:hAnsiTheme="minorHAnsi" w:cstheme="minorHAnsi"/>
                <w:color w:val="auto"/>
                <w:sz w:val="22"/>
                <w:szCs w:val="22"/>
              </w:rPr>
              <w:t xml:space="preserve"> process, and either re-submit additional evidence undertake gap training and or have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re-assessed. </w:t>
            </w:r>
          </w:p>
          <w:p w14:paraId="3500E96F"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color w:val="auto"/>
                <w:sz w:val="22"/>
                <w:szCs w:val="22"/>
              </w:rPr>
              <w:t xml:space="preserve">All appeal options have </w:t>
            </w:r>
            <w:r w:rsidRPr="00A950AE">
              <w:rPr>
                <w:rFonts w:asciiTheme="minorHAnsi" w:hAnsiTheme="minorHAnsi" w:cstheme="minorHAnsi"/>
                <w:noProof/>
                <w:color w:val="auto"/>
                <w:sz w:val="22"/>
                <w:szCs w:val="22"/>
              </w:rPr>
              <w:t>been explained</w:t>
            </w:r>
            <w:r w:rsidRPr="00A950AE">
              <w:rPr>
                <w:rFonts w:asciiTheme="minorHAnsi" w:hAnsiTheme="minorHAnsi" w:cstheme="minorHAnsi"/>
                <w:color w:val="auto"/>
                <w:sz w:val="22"/>
                <w:szCs w:val="22"/>
              </w:rPr>
              <w:t xml:space="preserve"> to </w:t>
            </w:r>
            <w:r w:rsidRPr="00A950AE">
              <w:rPr>
                <w:rFonts w:asciiTheme="minorHAnsi" w:hAnsiTheme="minorHAnsi" w:cstheme="minorHAnsi"/>
                <w:noProof/>
                <w:color w:val="auto"/>
                <w:sz w:val="22"/>
                <w:szCs w:val="22"/>
              </w:rPr>
              <w:t>me</w:t>
            </w:r>
            <w:r w:rsidRPr="00A950AE">
              <w:rPr>
                <w:rFonts w:asciiTheme="minorHAnsi" w:hAnsiTheme="minorHAnsi" w:cstheme="minorHAnsi"/>
                <w:color w:val="auto"/>
                <w:sz w:val="22"/>
                <w:szCs w:val="22"/>
              </w:rPr>
              <w:t>.</w:t>
            </w:r>
          </w:p>
        </w:tc>
      </w:tr>
      <w:tr w:rsidR="00033312" w:rsidRPr="00A950AE" w14:paraId="1438BC3A" w14:textId="77777777" w:rsidTr="00875E10">
        <w:tc>
          <w:tcPr>
            <w:tcW w:w="2515" w:type="dxa"/>
            <w:shd w:val="clear" w:color="auto" w:fill="E7E6E6" w:themeFill="background2"/>
          </w:tcPr>
          <w:p w14:paraId="7218E607"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Student Signature</w:t>
            </w:r>
          </w:p>
        </w:tc>
        <w:tc>
          <w:tcPr>
            <w:tcW w:w="6501" w:type="dxa"/>
          </w:tcPr>
          <w:p w14:paraId="403D8C36" w14:textId="77777777" w:rsidR="00033312" w:rsidRPr="00A950AE" w:rsidRDefault="00033312" w:rsidP="00875E10">
            <w:pPr>
              <w:rPr>
                <w:rFonts w:asciiTheme="minorHAnsi" w:hAnsiTheme="minorHAnsi" w:cstheme="minorHAnsi"/>
                <w:sz w:val="22"/>
                <w:szCs w:val="22"/>
                <w:shd w:val="clear" w:color="auto" w:fill="FF6600"/>
                <w:lang w:val="nl-NL"/>
              </w:rPr>
            </w:pPr>
          </w:p>
        </w:tc>
      </w:tr>
      <w:tr w:rsidR="00033312" w:rsidRPr="00A950AE" w14:paraId="78AB983F" w14:textId="77777777" w:rsidTr="00875E10">
        <w:tc>
          <w:tcPr>
            <w:tcW w:w="2515" w:type="dxa"/>
            <w:shd w:val="clear" w:color="auto" w:fill="E7E6E6" w:themeFill="background2"/>
          </w:tcPr>
          <w:p w14:paraId="5F99B0EB"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Date </w:t>
            </w:r>
          </w:p>
        </w:tc>
        <w:tc>
          <w:tcPr>
            <w:tcW w:w="6501" w:type="dxa"/>
          </w:tcPr>
          <w:p w14:paraId="26251BE3" w14:textId="77777777" w:rsidR="00033312" w:rsidRPr="00A950AE" w:rsidRDefault="00033312" w:rsidP="00875E10">
            <w:pPr>
              <w:rPr>
                <w:rFonts w:asciiTheme="minorHAnsi" w:hAnsiTheme="minorHAnsi" w:cstheme="minorHAnsi"/>
                <w:sz w:val="22"/>
                <w:szCs w:val="22"/>
                <w:lang w:val="nl-NL"/>
              </w:rPr>
            </w:pPr>
          </w:p>
        </w:tc>
      </w:tr>
      <w:tr w:rsidR="00033312" w:rsidRPr="00A950AE" w14:paraId="31756505" w14:textId="77777777" w:rsidTr="00875E10">
        <w:tc>
          <w:tcPr>
            <w:tcW w:w="2515" w:type="dxa"/>
            <w:shd w:val="clear" w:color="auto" w:fill="E7E6E6" w:themeFill="background2"/>
          </w:tcPr>
          <w:p w14:paraId="69FC9F59"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Trainer/Assessor Name </w:t>
            </w:r>
          </w:p>
        </w:tc>
        <w:tc>
          <w:tcPr>
            <w:tcW w:w="6501" w:type="dxa"/>
          </w:tcPr>
          <w:p w14:paraId="1B79F9EB" w14:textId="77777777" w:rsidR="00033312" w:rsidRPr="00A950AE" w:rsidRDefault="00033312" w:rsidP="00875E10">
            <w:pPr>
              <w:rPr>
                <w:rFonts w:asciiTheme="minorHAnsi" w:hAnsiTheme="minorHAnsi" w:cstheme="minorHAnsi"/>
                <w:sz w:val="22"/>
                <w:szCs w:val="22"/>
                <w:lang w:val="nl-NL"/>
              </w:rPr>
            </w:pPr>
          </w:p>
        </w:tc>
      </w:tr>
      <w:tr w:rsidR="00033312" w:rsidRPr="00A950AE" w14:paraId="4D0299C2" w14:textId="77777777" w:rsidTr="00875E10">
        <w:tc>
          <w:tcPr>
            <w:tcW w:w="2515" w:type="dxa"/>
            <w:shd w:val="clear" w:color="auto" w:fill="E7E6E6" w:themeFill="background2"/>
          </w:tcPr>
          <w:p w14:paraId="7FB1309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Declaration</w:t>
            </w:r>
          </w:p>
        </w:tc>
        <w:tc>
          <w:tcPr>
            <w:tcW w:w="6501" w:type="dxa"/>
          </w:tcPr>
          <w:p w14:paraId="4BA18DB5"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hold:</w:t>
            </w:r>
          </w:p>
          <w:p w14:paraId="0FC640FC"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w:t>
            </w:r>
            <w:r w:rsidRPr="00A950AE">
              <w:rPr>
                <w:rFonts w:asciiTheme="minorHAnsi" w:hAnsiTheme="minorHAnsi" w:cstheme="minorHAnsi"/>
                <w:noProof/>
                <w:color w:val="auto"/>
                <w:sz w:val="22"/>
                <w:szCs w:val="22"/>
              </w:rPr>
              <w:t>Vocational competencies at least to the level being delivered</w:t>
            </w:r>
          </w:p>
          <w:p w14:paraId="43B7AA0F"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relevant industry skills </w:t>
            </w:r>
          </w:p>
          <w:p w14:paraId="7803E939"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knowledge and </w:t>
            </w:r>
            <w:r w:rsidRPr="00A950AE">
              <w:rPr>
                <w:rFonts w:asciiTheme="minorHAnsi" w:hAnsiTheme="minorHAnsi" w:cstheme="minorHAnsi"/>
                <w:noProof/>
                <w:color w:val="auto"/>
                <w:sz w:val="22"/>
                <w:szCs w:val="22"/>
              </w:rPr>
              <w:t>skills</w:t>
            </w:r>
            <w:r w:rsidRPr="00A950AE">
              <w:rPr>
                <w:rFonts w:asciiTheme="minorHAnsi" w:hAnsiTheme="minorHAnsi" w:cstheme="minorHAnsi"/>
                <w:color w:val="auto"/>
                <w:sz w:val="22"/>
                <w:szCs w:val="22"/>
              </w:rPr>
              <w:t xml:space="preserve"> in VET, </w:t>
            </w:r>
            <w:r w:rsidRPr="00A950AE">
              <w:rPr>
                <w:rFonts w:asciiTheme="minorHAnsi" w:hAnsiTheme="minorHAnsi" w:cstheme="minorHAnsi"/>
                <w:i/>
                <w:color w:val="auto"/>
                <w:sz w:val="22"/>
                <w:szCs w:val="22"/>
              </w:rPr>
              <w:t>and undertake</w:t>
            </w:r>
          </w:p>
          <w:p w14:paraId="49171F80"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Ongoing professional development in VET</w:t>
            </w:r>
          </w:p>
          <w:p w14:paraId="17204BA4"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declare that </w:t>
            </w: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have conducted an assessment of this candidate’s submission. The assessment tasks were </w:t>
            </w:r>
            <w:r w:rsidRPr="00A950AE">
              <w:rPr>
                <w:rFonts w:asciiTheme="minorHAnsi" w:hAnsiTheme="minorHAnsi" w:cstheme="minorHAnsi"/>
                <w:i/>
                <w:noProof/>
                <w:color w:val="auto"/>
                <w:sz w:val="22"/>
                <w:szCs w:val="22"/>
              </w:rPr>
              <w:t>deemed current, sufficient, valid and reliable. I declare that I have conducted a fair, valid, reliable, and flexible assessment.  I have provided feedback to the</w:t>
            </w:r>
            <w:r w:rsidRPr="00A950AE">
              <w:rPr>
                <w:rFonts w:asciiTheme="minorHAnsi" w:hAnsiTheme="minorHAnsi" w:cstheme="minorHAnsi"/>
                <w:i/>
                <w:color w:val="auto"/>
                <w:sz w:val="22"/>
                <w:szCs w:val="22"/>
              </w:rPr>
              <w:t xml:space="preserve"> </w:t>
            </w:r>
            <w:r w:rsidRPr="00A950AE">
              <w:rPr>
                <w:rFonts w:asciiTheme="minorHAnsi" w:hAnsiTheme="minorHAnsi" w:cstheme="minorHAnsi"/>
                <w:i/>
                <w:noProof/>
                <w:color w:val="auto"/>
                <w:sz w:val="22"/>
                <w:szCs w:val="22"/>
              </w:rPr>
              <w:t>above-named candidate</w:t>
            </w:r>
            <w:r w:rsidRPr="00A950AE">
              <w:rPr>
                <w:rFonts w:asciiTheme="minorHAnsi" w:hAnsiTheme="minorHAnsi" w:cstheme="minorHAnsi"/>
                <w:i/>
                <w:color w:val="auto"/>
                <w:sz w:val="22"/>
                <w:szCs w:val="22"/>
              </w:rPr>
              <w:t>.</w:t>
            </w:r>
          </w:p>
        </w:tc>
      </w:tr>
      <w:tr w:rsidR="00033312" w:rsidRPr="00A950AE" w14:paraId="58E52F33" w14:textId="77777777" w:rsidTr="00875E10">
        <w:tc>
          <w:tcPr>
            <w:tcW w:w="2515" w:type="dxa"/>
            <w:shd w:val="clear" w:color="auto" w:fill="E7E6E6" w:themeFill="background2"/>
          </w:tcPr>
          <w:p w14:paraId="77D196BE"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Signature</w:t>
            </w:r>
          </w:p>
        </w:tc>
        <w:tc>
          <w:tcPr>
            <w:tcW w:w="6501" w:type="dxa"/>
          </w:tcPr>
          <w:p w14:paraId="3E90ED1C" w14:textId="77777777" w:rsidR="00033312" w:rsidRPr="00A950AE" w:rsidRDefault="00033312" w:rsidP="00875E10">
            <w:pPr>
              <w:rPr>
                <w:rFonts w:asciiTheme="minorHAnsi" w:hAnsiTheme="minorHAnsi" w:cstheme="minorHAnsi"/>
                <w:sz w:val="22"/>
                <w:szCs w:val="22"/>
                <w:lang w:val="nl-NL"/>
              </w:rPr>
            </w:pPr>
          </w:p>
        </w:tc>
      </w:tr>
      <w:tr w:rsidR="00033312" w:rsidRPr="00A950AE" w14:paraId="7D94E84E" w14:textId="77777777" w:rsidTr="00875E10">
        <w:tc>
          <w:tcPr>
            <w:tcW w:w="2515" w:type="dxa"/>
            <w:shd w:val="clear" w:color="auto" w:fill="E7E6E6" w:themeFill="background2"/>
          </w:tcPr>
          <w:p w14:paraId="6B50A42C"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Date</w:t>
            </w:r>
          </w:p>
        </w:tc>
        <w:tc>
          <w:tcPr>
            <w:tcW w:w="6501" w:type="dxa"/>
          </w:tcPr>
          <w:p w14:paraId="0FB7145D" w14:textId="77777777" w:rsidR="00033312" w:rsidRPr="00A950AE" w:rsidRDefault="00033312" w:rsidP="00875E10">
            <w:pPr>
              <w:rPr>
                <w:rFonts w:asciiTheme="minorHAnsi" w:hAnsiTheme="minorHAnsi" w:cstheme="minorHAnsi"/>
                <w:sz w:val="22"/>
                <w:szCs w:val="22"/>
                <w:lang w:val="nl-NL"/>
              </w:rPr>
            </w:pPr>
          </w:p>
        </w:tc>
      </w:tr>
      <w:tr w:rsidR="00033312" w:rsidRPr="00A950AE" w14:paraId="3E9CD890" w14:textId="77777777" w:rsidTr="00875E10">
        <w:tc>
          <w:tcPr>
            <w:tcW w:w="2515" w:type="dxa"/>
            <w:shd w:val="clear" w:color="auto" w:fill="E7E6E6" w:themeFill="background2"/>
          </w:tcPr>
          <w:p w14:paraId="54A10533"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Office Use Only</w:t>
            </w:r>
          </w:p>
        </w:tc>
        <w:tc>
          <w:tcPr>
            <w:tcW w:w="6501" w:type="dxa"/>
          </w:tcPr>
          <w:p w14:paraId="405161F3" w14:textId="77777777" w:rsidR="00033312" w:rsidRPr="00A950AE" w:rsidRDefault="00033312" w:rsidP="00875E10">
            <w:pPr>
              <w:pStyle w:val="Bodycopy"/>
              <w:rPr>
                <w:rFonts w:asciiTheme="minorHAnsi" w:hAnsiTheme="minorHAnsi" w:cstheme="minorHAnsi"/>
                <w:color w:val="auto"/>
                <w:sz w:val="22"/>
              </w:rPr>
            </w:pPr>
            <w:r w:rsidRPr="00A950AE">
              <w:rPr>
                <w:rFonts w:asciiTheme="minorHAnsi" w:hAnsiTheme="minorHAnsi" w:cstheme="minorHAnsi"/>
                <w:color w:val="auto"/>
                <w:sz w:val="22"/>
              </w:rPr>
              <w:t xml:space="preserve">Outcome of Assessment has been entered onto the Student Management System on _________________ (insert date) </w:t>
            </w:r>
          </w:p>
          <w:p w14:paraId="0D277AC0" w14:textId="77777777" w:rsidR="00033312" w:rsidRPr="00A950AE" w:rsidRDefault="00033312" w:rsidP="00875E10">
            <w:pPr>
              <w:pStyle w:val="Bodycopy"/>
              <w:rPr>
                <w:rFonts w:asciiTheme="minorHAnsi" w:hAnsiTheme="minorHAnsi" w:cstheme="minorHAnsi"/>
                <w:sz w:val="22"/>
                <w:lang w:val="nl-NL"/>
              </w:rPr>
            </w:pPr>
            <w:r w:rsidRPr="00A950AE">
              <w:rPr>
                <w:rFonts w:asciiTheme="minorHAnsi" w:hAnsiTheme="minorHAnsi" w:cstheme="minorHAnsi"/>
                <w:color w:val="auto"/>
                <w:sz w:val="22"/>
              </w:rPr>
              <w:t>by (insert Name) __________________________________</w:t>
            </w:r>
          </w:p>
        </w:tc>
      </w:tr>
    </w:tbl>
    <w:p w14:paraId="240BCF31" w14:textId="7771FC03" w:rsidR="00646A53" w:rsidRDefault="00E37E90" w:rsidP="00E37E90">
      <w:pPr>
        <w:spacing w:after="160" w:line="259" w:lineRule="auto"/>
        <w:rPr>
          <w:lang w:val="en-US"/>
        </w:rPr>
      </w:pPr>
      <w:r>
        <w:rPr>
          <w:lang w:val="en-US"/>
        </w:rPr>
        <w:t xml:space="preserve"> </w:t>
      </w:r>
    </w:p>
    <w:sectPr w:rsidR="00646A53"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30F45" w14:textId="77777777" w:rsidR="00E334DC" w:rsidRDefault="00E334DC" w:rsidP="00FA2510">
      <w:pPr>
        <w:spacing w:after="0" w:line="240" w:lineRule="auto"/>
      </w:pPr>
      <w:r>
        <w:separator/>
      </w:r>
    </w:p>
  </w:endnote>
  <w:endnote w:type="continuationSeparator" w:id="0">
    <w:p w14:paraId="365D6341" w14:textId="77777777" w:rsidR="00E334DC" w:rsidRDefault="00E334DC"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4DDE6649"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arto="http://schemas.microsoft.com/office/word/2006/arto"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22</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A324B7">
      <w:rPr>
        <w:rFonts w:asciiTheme="minorHAnsi" w:hAnsiTheme="minorHAnsi"/>
        <w:b/>
        <w:snapToGrid w:val="0"/>
        <w:sz w:val="12"/>
        <w:szCs w:val="12"/>
      </w:rPr>
      <w:t>02</w:t>
    </w:r>
    <w:r w:rsidR="00627B19">
      <w:rPr>
        <w:rFonts w:asciiTheme="minorHAnsi" w:hAnsiTheme="minorHAnsi"/>
        <w:b/>
        <w:snapToGrid w:val="0"/>
        <w:sz w:val="12"/>
        <w:szCs w:val="12"/>
      </w:rPr>
      <w:t>/20</w:t>
    </w:r>
    <w:r w:rsidR="00A324B7">
      <w:rPr>
        <w:rFonts w:asciiTheme="minorHAnsi" w:hAnsiTheme="minorHAnsi"/>
        <w:b/>
        <w:snapToGrid w:val="0"/>
        <w:sz w:val="12"/>
        <w:szCs w:val="12"/>
      </w:rPr>
      <w:t>20</w:t>
    </w:r>
    <w:r w:rsidR="00627B19">
      <w:rPr>
        <w:rFonts w:asciiTheme="minorHAnsi" w:hAnsiTheme="minorHAnsi"/>
        <w:b/>
        <w:snapToGrid w:val="0"/>
        <w:sz w:val="12"/>
        <w:szCs w:val="12"/>
      </w:rPr>
      <w:t xml:space="preserve"> | </w:t>
    </w:r>
    <w:r w:rsidR="00627B19" w:rsidRPr="00EA0486">
      <w:rPr>
        <w:rFonts w:asciiTheme="minorHAnsi" w:hAnsiTheme="minorHAnsi"/>
        <w:b/>
        <w:snapToGrid w:val="0"/>
        <w:sz w:val="12"/>
        <w:szCs w:val="12"/>
      </w:rPr>
      <w:t xml:space="preserve"> </w:t>
    </w:r>
    <w:r w:rsidR="00627B19">
      <w:rPr>
        <w:rFonts w:asciiTheme="minorHAnsi" w:hAnsiTheme="minorHAnsi"/>
        <w:b/>
        <w:snapToGrid w:val="0"/>
        <w:sz w:val="12"/>
        <w:szCs w:val="12"/>
      </w:rPr>
      <w:fldChar w:fldCharType="begin"/>
    </w:r>
    <w:r w:rsidR="00627B19">
      <w:rPr>
        <w:rFonts w:asciiTheme="minorHAnsi" w:hAnsiTheme="minorHAnsi"/>
        <w:b/>
        <w:snapToGrid w:val="0"/>
        <w:sz w:val="12"/>
        <w:szCs w:val="12"/>
      </w:rPr>
      <w:instrText xml:space="preserve"> FILENAME \* MERGEFORMAT </w:instrText>
    </w:r>
    <w:r w:rsidR="00627B19">
      <w:rPr>
        <w:rFonts w:asciiTheme="minorHAnsi" w:hAnsiTheme="minorHAnsi"/>
        <w:b/>
        <w:snapToGrid w:val="0"/>
        <w:sz w:val="12"/>
        <w:szCs w:val="12"/>
      </w:rPr>
      <w:fldChar w:fldCharType="separate"/>
    </w:r>
    <w:r w:rsidR="00A324B7">
      <w:rPr>
        <w:rFonts w:asciiTheme="minorHAnsi" w:hAnsiTheme="minorHAnsi"/>
        <w:b/>
        <w:noProof/>
        <w:snapToGrid w:val="0"/>
        <w:sz w:val="12"/>
        <w:szCs w:val="12"/>
      </w:rPr>
      <w:t>ICTWEB501 - Assessment Task 2[Your Name].docx</w:t>
    </w:r>
    <w:r w:rsidR="00627B19">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ABD2D" w14:textId="77777777" w:rsidR="00E334DC" w:rsidRDefault="00E334DC" w:rsidP="00FA2510">
      <w:pPr>
        <w:spacing w:after="0" w:line="240" w:lineRule="auto"/>
      </w:pPr>
      <w:r>
        <w:separator/>
      </w:r>
    </w:p>
  </w:footnote>
  <w:footnote w:type="continuationSeparator" w:id="0">
    <w:p w14:paraId="7633D5F6" w14:textId="77777777" w:rsidR="00E334DC" w:rsidRDefault="00E334DC"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7.1pt;height:357.1pt;visibility:visibl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1" w15:restartNumberingAfterBreak="0">
    <w:nsid w:val="187B4E26"/>
    <w:multiLevelType w:val="hybridMultilevel"/>
    <w:tmpl w:val="7640F2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EA58FE"/>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7" w15:restartNumberingAfterBreak="0">
    <w:nsid w:val="31316988"/>
    <w:multiLevelType w:val="hybridMultilevel"/>
    <w:tmpl w:val="63BC9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19"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15FC9"/>
    <w:multiLevelType w:val="multilevel"/>
    <w:tmpl w:val="F4805F20"/>
    <w:lvl w:ilvl="0">
      <w:start w:val="1"/>
      <w:numFmt w:val="decimal"/>
      <w:lvlText w:val="%1."/>
      <w:lvlJc w:val="left"/>
      <w:pPr>
        <w:ind w:left="360" w:hanging="360"/>
      </w:pPr>
      <w:rPr>
        <w:rFonts w:hint="default"/>
      </w:rPr>
    </w:lvl>
    <w:lvl w:ilvl="1">
      <w:numFmt w:val="bullet"/>
      <w:lvlText w:val="•"/>
      <w:lvlJc w:val="left"/>
      <w:pPr>
        <w:ind w:left="360" w:hanging="360"/>
      </w:pPr>
      <w:rPr>
        <w:rFonts w:ascii="Calibri" w:eastAsia="Calibri" w:hAnsi="Calibri"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5"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0"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1" w15:restartNumberingAfterBreak="0">
    <w:nsid w:val="4A235811"/>
    <w:multiLevelType w:val="hybridMultilevel"/>
    <w:tmpl w:val="9572C8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3026C8"/>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7"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9B949E9"/>
    <w:multiLevelType w:val="hybridMultilevel"/>
    <w:tmpl w:val="C818F5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0"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1"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2" w15:restartNumberingAfterBreak="0">
    <w:nsid w:val="6E7125DE"/>
    <w:multiLevelType w:val="hybridMultilevel"/>
    <w:tmpl w:val="2B6AFD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4"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B6F22C9"/>
    <w:multiLevelType w:val="hybridMultilevel"/>
    <w:tmpl w:val="BA000D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40"/>
  </w:num>
  <w:num w:numId="5">
    <w:abstractNumId w:val="19"/>
  </w:num>
  <w:num w:numId="6">
    <w:abstractNumId w:val="33"/>
  </w:num>
  <w:num w:numId="7">
    <w:abstractNumId w:val="21"/>
  </w:num>
  <w:num w:numId="8">
    <w:abstractNumId w:val="32"/>
  </w:num>
  <w:num w:numId="9">
    <w:abstractNumId w:val="47"/>
  </w:num>
  <w:num w:numId="10">
    <w:abstractNumId w:val="39"/>
  </w:num>
  <w:num w:numId="11">
    <w:abstractNumId w:val="1"/>
  </w:num>
  <w:num w:numId="12">
    <w:abstractNumId w:val="28"/>
  </w:num>
  <w:num w:numId="13">
    <w:abstractNumId w:val="12"/>
  </w:num>
  <w:num w:numId="14">
    <w:abstractNumId w:val="13"/>
  </w:num>
  <w:num w:numId="15">
    <w:abstractNumId w:val="8"/>
  </w:num>
  <w:num w:numId="16">
    <w:abstractNumId w:val="26"/>
  </w:num>
  <w:num w:numId="17">
    <w:abstractNumId w:val="2"/>
  </w:num>
  <w:num w:numId="18">
    <w:abstractNumId w:val="25"/>
  </w:num>
  <w:num w:numId="19">
    <w:abstractNumId w:val="34"/>
  </w:num>
  <w:num w:numId="20">
    <w:abstractNumId w:val="5"/>
  </w:num>
  <w:num w:numId="21">
    <w:abstractNumId w:val="35"/>
  </w:num>
  <w:num w:numId="22">
    <w:abstractNumId w:val="20"/>
  </w:num>
  <w:num w:numId="23">
    <w:abstractNumId w:val="14"/>
  </w:num>
  <w:num w:numId="24">
    <w:abstractNumId w:val="43"/>
  </w:num>
  <w:num w:numId="25">
    <w:abstractNumId w:val="6"/>
  </w:num>
  <w:num w:numId="26">
    <w:abstractNumId w:val="18"/>
  </w:num>
  <w:num w:numId="27">
    <w:abstractNumId w:val="23"/>
  </w:num>
  <w:num w:numId="28">
    <w:abstractNumId w:val="4"/>
  </w:num>
  <w:num w:numId="29">
    <w:abstractNumId w:val="45"/>
  </w:num>
  <w:num w:numId="30">
    <w:abstractNumId w:val="41"/>
  </w:num>
  <w:num w:numId="31">
    <w:abstractNumId w:val="29"/>
  </w:num>
  <w:num w:numId="32">
    <w:abstractNumId w:val="16"/>
  </w:num>
  <w:num w:numId="33">
    <w:abstractNumId w:val="30"/>
  </w:num>
  <w:num w:numId="34">
    <w:abstractNumId w:val="37"/>
  </w:num>
  <w:num w:numId="35">
    <w:abstractNumId w:val="7"/>
  </w:num>
  <w:num w:numId="36">
    <w:abstractNumId w:val="24"/>
  </w:num>
  <w:num w:numId="37">
    <w:abstractNumId w:val="10"/>
  </w:num>
  <w:num w:numId="38">
    <w:abstractNumId w:val="44"/>
  </w:num>
  <w:num w:numId="39">
    <w:abstractNumId w:val="27"/>
  </w:num>
  <w:num w:numId="40">
    <w:abstractNumId w:val="15"/>
  </w:num>
  <w:num w:numId="41">
    <w:abstractNumId w:val="22"/>
  </w:num>
  <w:num w:numId="42">
    <w:abstractNumId w:val="31"/>
  </w:num>
  <w:num w:numId="43">
    <w:abstractNumId w:val="11"/>
  </w:num>
  <w:num w:numId="44">
    <w:abstractNumId w:val="38"/>
  </w:num>
  <w:num w:numId="45">
    <w:abstractNumId w:val="42"/>
  </w:num>
  <w:num w:numId="46">
    <w:abstractNumId w:val="17"/>
  </w:num>
  <w:num w:numId="47">
    <w:abstractNumId w:val="46"/>
  </w:num>
  <w:num w:numId="48">
    <w:abstractNumId w:val="3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A5"/>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1B1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193E"/>
    <w:rsid w:val="002134CE"/>
    <w:rsid w:val="00217424"/>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4B03"/>
    <w:rsid w:val="004E57B7"/>
    <w:rsid w:val="004E657F"/>
    <w:rsid w:val="004F414B"/>
    <w:rsid w:val="004F6074"/>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27B19"/>
    <w:rsid w:val="00632232"/>
    <w:rsid w:val="006404C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3411"/>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DAD"/>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3B29"/>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5981"/>
    <w:rsid w:val="00A26763"/>
    <w:rsid w:val="00A324B7"/>
    <w:rsid w:val="00A36D17"/>
    <w:rsid w:val="00A41A7E"/>
    <w:rsid w:val="00A46040"/>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C35FE"/>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3121"/>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278A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53D0"/>
    <w:rsid w:val="00E27565"/>
    <w:rsid w:val="00E31700"/>
    <w:rsid w:val="00E31D02"/>
    <w:rsid w:val="00E32942"/>
    <w:rsid w:val="00E334DC"/>
    <w:rsid w:val="00E37E90"/>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C91"/>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0831"/>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C5ECD9A1-FB2E-411C-B6BA-D1D76C47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3424</TotalTime>
  <Pages>7</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9119</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
  <cp:lastModifiedBy>emilie cheignon</cp:lastModifiedBy>
  <cp:revision>2</cp:revision>
  <cp:lastPrinted>2019-12-12T04:41:00Z</cp:lastPrinted>
  <dcterms:created xsi:type="dcterms:W3CDTF">2017-05-12T23:08:00Z</dcterms:created>
  <dcterms:modified xsi:type="dcterms:W3CDTF">2020-10-21T05:09:00Z</dcterms:modified>
  <cp:category>Business Template</cp:category>
  <cp:contentStatus>Published</cp:contentStatus>
</cp:coreProperties>
</file>