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608BD" w14:textId="77777777" w:rsidR="008B0A83" w:rsidRDefault="008B0A83" w:rsidP="008B0A83">
      <w:pPr>
        <w:ind w:left="360" w:hanging="360"/>
        <w:jc w:val="center"/>
      </w:pPr>
    </w:p>
    <w:p w14:paraId="18F9F6D5" w14:textId="77777777" w:rsidR="008B0A83" w:rsidRDefault="008B0A83" w:rsidP="008B0A83">
      <w:pPr>
        <w:ind w:left="360" w:hanging="360"/>
        <w:jc w:val="center"/>
      </w:pPr>
    </w:p>
    <w:p w14:paraId="487EF762" w14:textId="77777777" w:rsidR="008B0A83" w:rsidRDefault="008B0A83" w:rsidP="008B0A83">
      <w:pPr>
        <w:ind w:left="360" w:hanging="360"/>
        <w:jc w:val="center"/>
      </w:pPr>
    </w:p>
    <w:p w14:paraId="2C4EC178" w14:textId="77777777" w:rsidR="008B0A83" w:rsidRDefault="008B0A83" w:rsidP="008B0A83">
      <w:pPr>
        <w:ind w:left="360" w:hanging="360"/>
        <w:jc w:val="center"/>
      </w:pPr>
    </w:p>
    <w:p w14:paraId="7E8791CD" w14:textId="77777777" w:rsidR="008B0A83" w:rsidRDefault="008B0A83" w:rsidP="008B0A83">
      <w:pPr>
        <w:ind w:left="360" w:hanging="360"/>
        <w:jc w:val="center"/>
      </w:pPr>
    </w:p>
    <w:p w14:paraId="31F16514" w14:textId="77777777" w:rsidR="008B0A83" w:rsidRDefault="008B0A83" w:rsidP="008B0A83">
      <w:pPr>
        <w:ind w:left="360" w:hanging="360"/>
        <w:jc w:val="center"/>
      </w:pPr>
    </w:p>
    <w:p w14:paraId="14BF70A2" w14:textId="77777777" w:rsidR="008B0A83" w:rsidRDefault="008B0A83" w:rsidP="008B0A83">
      <w:pPr>
        <w:ind w:left="360" w:hanging="360"/>
        <w:jc w:val="center"/>
      </w:pPr>
    </w:p>
    <w:p w14:paraId="0F50AB74" w14:textId="77777777" w:rsidR="008B0A83" w:rsidRDefault="008B0A83" w:rsidP="008B0A83">
      <w:pPr>
        <w:ind w:left="360" w:hanging="360"/>
        <w:jc w:val="center"/>
      </w:pPr>
    </w:p>
    <w:p w14:paraId="24CE4840" w14:textId="77777777" w:rsidR="008B0A83" w:rsidRDefault="008B0A83" w:rsidP="008B0A83">
      <w:pPr>
        <w:ind w:left="360" w:hanging="360"/>
        <w:jc w:val="center"/>
        <w:rPr>
          <w:sz w:val="40"/>
          <w:szCs w:val="40"/>
        </w:rPr>
      </w:pPr>
      <w:r>
        <w:rPr>
          <w:sz w:val="40"/>
          <w:szCs w:val="40"/>
        </w:rPr>
        <w:t>Business Requirements Document</w:t>
      </w:r>
    </w:p>
    <w:p w14:paraId="18B68131" w14:textId="77777777" w:rsidR="008B0A83" w:rsidRDefault="008B0A83" w:rsidP="008B0A83">
      <w:pPr>
        <w:ind w:left="360" w:hanging="360"/>
        <w:jc w:val="center"/>
        <w:rPr>
          <w:sz w:val="40"/>
          <w:szCs w:val="40"/>
        </w:rPr>
      </w:pPr>
      <w:r>
        <w:rPr>
          <w:sz w:val="40"/>
          <w:szCs w:val="40"/>
        </w:rPr>
        <w:t>of the Website</w:t>
      </w:r>
    </w:p>
    <w:p w14:paraId="2C86E249" w14:textId="77777777" w:rsidR="008B0A83" w:rsidRDefault="008B0A83" w:rsidP="008B0A83">
      <w:pPr>
        <w:ind w:left="360" w:hanging="360"/>
        <w:jc w:val="center"/>
        <w:rPr>
          <w:sz w:val="40"/>
          <w:szCs w:val="40"/>
        </w:rPr>
      </w:pPr>
      <w:r>
        <w:rPr>
          <w:sz w:val="40"/>
          <w:szCs w:val="40"/>
        </w:rPr>
        <w:t>For</w:t>
      </w:r>
    </w:p>
    <w:p w14:paraId="1F35405F" w14:textId="341AE068" w:rsidR="008B0A83" w:rsidRDefault="008B0A83" w:rsidP="00805C00">
      <w:pPr>
        <w:ind w:left="360" w:hanging="360"/>
        <w:jc w:val="center"/>
        <w:rPr>
          <w:sz w:val="44"/>
          <w:szCs w:val="44"/>
        </w:rPr>
      </w:pPr>
      <w:r>
        <w:rPr>
          <w:sz w:val="44"/>
          <w:szCs w:val="44"/>
        </w:rPr>
        <w:t>Bazaar Ceramics</w:t>
      </w:r>
    </w:p>
    <w:p w14:paraId="58F32CC4" w14:textId="77777777" w:rsidR="008B0A83" w:rsidRDefault="008B0A83" w:rsidP="008B0A83">
      <w:pPr>
        <w:ind w:left="360" w:hanging="360"/>
        <w:jc w:val="center"/>
        <w:rPr>
          <w:sz w:val="44"/>
          <w:szCs w:val="44"/>
        </w:rPr>
      </w:pPr>
    </w:p>
    <w:p w14:paraId="04093426" w14:textId="1F24B8CA" w:rsidR="008B0A83" w:rsidRPr="008B0A83" w:rsidRDefault="008B0A83" w:rsidP="008B0A83">
      <w:pPr>
        <w:jc w:val="center"/>
        <w:rPr>
          <w:sz w:val="36"/>
          <w:szCs w:val="36"/>
        </w:rPr>
      </w:pPr>
      <w:r>
        <w:rPr>
          <w:sz w:val="36"/>
          <w:szCs w:val="36"/>
        </w:rPr>
        <w:t>Addendum</w:t>
      </w:r>
    </w:p>
    <w:p w14:paraId="70223A38" w14:textId="061FB22D" w:rsidR="008B0A83" w:rsidRDefault="008B0A83" w:rsidP="008B0A83">
      <w:pPr>
        <w:rPr>
          <w:sz w:val="44"/>
          <w:szCs w:val="44"/>
        </w:rPr>
      </w:pPr>
    </w:p>
    <w:p w14:paraId="09032B43" w14:textId="77777777" w:rsidR="00805C00" w:rsidRDefault="00805C00" w:rsidP="008B0A83">
      <w:pPr>
        <w:rPr>
          <w:sz w:val="44"/>
          <w:szCs w:val="44"/>
        </w:rPr>
      </w:pPr>
    </w:p>
    <w:p w14:paraId="6C205AD2" w14:textId="77777777" w:rsidR="008B0A83" w:rsidRDefault="008B0A83" w:rsidP="008B0A83">
      <w:pPr>
        <w:rPr>
          <w:sz w:val="44"/>
          <w:szCs w:val="44"/>
        </w:rPr>
      </w:pPr>
    </w:p>
    <w:p w14:paraId="30491A75" w14:textId="77777777" w:rsidR="008B0A83" w:rsidRDefault="008B0A83" w:rsidP="008B0A83">
      <w:pPr>
        <w:ind w:left="360" w:hanging="360"/>
        <w:jc w:val="center"/>
        <w:rPr>
          <w:sz w:val="44"/>
          <w:szCs w:val="44"/>
        </w:rPr>
      </w:pPr>
    </w:p>
    <w:p w14:paraId="7F88D131" w14:textId="341A29E2" w:rsidR="008B0A83" w:rsidRDefault="008B0A83" w:rsidP="008B0A83">
      <w:pPr>
        <w:ind w:left="360" w:hanging="360"/>
        <w:jc w:val="center"/>
        <w:rPr>
          <w:sz w:val="44"/>
          <w:szCs w:val="44"/>
        </w:rPr>
      </w:pPr>
      <w:r>
        <w:rPr>
          <w:noProof/>
        </w:rPr>
        <w:drawing>
          <wp:inline distT="0" distB="0" distL="0" distR="0" wp14:anchorId="79075432" wp14:editId="0324C159">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ECE4B13" w14:textId="77777777" w:rsidR="008B0A83" w:rsidRDefault="008B0A83" w:rsidP="008B0A83">
      <w:pPr>
        <w:ind w:left="360" w:hanging="360"/>
        <w:jc w:val="center"/>
        <w:rPr>
          <w:sz w:val="28"/>
          <w:szCs w:val="28"/>
        </w:rPr>
      </w:pPr>
      <w:r>
        <w:rPr>
          <w:sz w:val="28"/>
          <w:szCs w:val="28"/>
        </w:rPr>
        <w:t>Institute of Technology Australia</w:t>
      </w:r>
    </w:p>
    <w:p w14:paraId="0B22DE90" w14:textId="77777777" w:rsidR="008B0A83" w:rsidRDefault="008B0A83" w:rsidP="008B0A83">
      <w:pPr>
        <w:ind w:left="360" w:hanging="360"/>
        <w:jc w:val="center"/>
        <w:rPr>
          <w:sz w:val="28"/>
          <w:szCs w:val="28"/>
        </w:rPr>
      </w:pPr>
    </w:p>
    <w:p w14:paraId="53C0F8CD" w14:textId="77777777" w:rsidR="008B0A83" w:rsidRDefault="008B0A83" w:rsidP="008B0A83">
      <w:pPr>
        <w:ind w:left="360" w:hanging="360"/>
        <w:jc w:val="center"/>
        <w:rPr>
          <w:sz w:val="28"/>
          <w:szCs w:val="28"/>
        </w:rPr>
      </w:pPr>
    </w:p>
    <w:p w14:paraId="2D15BD0C" w14:textId="77777777" w:rsidR="008B0A83" w:rsidRDefault="008B0A83" w:rsidP="008B0A83">
      <w:pPr>
        <w:ind w:left="360" w:hanging="360"/>
        <w:jc w:val="center"/>
        <w:rPr>
          <w:sz w:val="28"/>
          <w:szCs w:val="28"/>
        </w:rPr>
      </w:pPr>
    </w:p>
    <w:p w14:paraId="36023067" w14:textId="77777777" w:rsidR="008B0A83" w:rsidRDefault="008B0A83" w:rsidP="008B0A83">
      <w:pPr>
        <w:rPr>
          <w:i/>
          <w:iCs/>
        </w:rPr>
      </w:pPr>
    </w:p>
    <w:p w14:paraId="0D07BE5B" w14:textId="77777777" w:rsidR="008B0A83" w:rsidRDefault="008B0A83" w:rsidP="008B0A83">
      <w:pPr>
        <w:rPr>
          <w:i/>
          <w:iCs/>
        </w:rPr>
      </w:pPr>
    </w:p>
    <w:p w14:paraId="7D1E61DA" w14:textId="77777777" w:rsidR="008B0A83" w:rsidRDefault="008B0A83" w:rsidP="008B0A83">
      <w:pPr>
        <w:rPr>
          <w:i/>
          <w:iCs/>
        </w:rPr>
      </w:pPr>
    </w:p>
    <w:p w14:paraId="119CDC43" w14:textId="77777777" w:rsidR="008B0A83" w:rsidRDefault="008B0A83" w:rsidP="008B0A83">
      <w:pPr>
        <w:rPr>
          <w:i/>
          <w:iCs/>
        </w:rPr>
      </w:pPr>
    </w:p>
    <w:p w14:paraId="49BAB7C1" w14:textId="77777777" w:rsidR="008B0A83" w:rsidRDefault="008B0A83" w:rsidP="008B0A83">
      <w:pPr>
        <w:rPr>
          <w:i/>
          <w:iCs/>
        </w:rPr>
      </w:pPr>
    </w:p>
    <w:p w14:paraId="1B28308C" w14:textId="77777777" w:rsidR="008B0A83" w:rsidRDefault="008B0A83" w:rsidP="008B0A83">
      <w:pPr>
        <w:rPr>
          <w:i/>
          <w:iCs/>
        </w:rPr>
      </w:pPr>
    </w:p>
    <w:p w14:paraId="6FDB1EA2" w14:textId="77777777" w:rsidR="008B0A83" w:rsidRDefault="008B0A83" w:rsidP="008B0A83">
      <w:pPr>
        <w:rPr>
          <w:i/>
          <w:iCs/>
        </w:rPr>
      </w:pPr>
    </w:p>
    <w:p w14:paraId="44331A66" w14:textId="77777777" w:rsidR="008B0A83" w:rsidRDefault="008B0A83" w:rsidP="008B0A83">
      <w:pPr>
        <w:rPr>
          <w:i/>
          <w:iCs/>
        </w:rPr>
      </w:pPr>
    </w:p>
    <w:p w14:paraId="7788841B" w14:textId="77777777" w:rsidR="008B0A83" w:rsidRDefault="008B0A83" w:rsidP="008B0A83">
      <w:pPr>
        <w:rPr>
          <w:i/>
          <w:iCs/>
        </w:rPr>
      </w:pPr>
    </w:p>
    <w:p w14:paraId="4B4103D5" w14:textId="77777777" w:rsidR="008B0A83" w:rsidRDefault="008B0A83" w:rsidP="008B0A83">
      <w:pPr>
        <w:rPr>
          <w:i/>
          <w:iCs/>
        </w:rPr>
      </w:pPr>
    </w:p>
    <w:p w14:paraId="183CDE52" w14:textId="77777777" w:rsidR="008B0A83" w:rsidRDefault="008B0A83" w:rsidP="008B0A83">
      <w:pPr>
        <w:rPr>
          <w:i/>
          <w:iCs/>
        </w:rPr>
      </w:pPr>
    </w:p>
    <w:p w14:paraId="72299E64" w14:textId="77777777" w:rsidR="008B0A83" w:rsidRDefault="008B0A83" w:rsidP="008B0A83">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8B0A83" w14:paraId="59EA0E72" w14:textId="77777777" w:rsidTr="008B0A83">
        <w:trPr>
          <w:gridAfter w:val="3"/>
          <w:wAfter w:w="6008" w:type="dxa"/>
          <w:trHeight w:val="302"/>
        </w:trPr>
        <w:tc>
          <w:tcPr>
            <w:tcW w:w="2943" w:type="dxa"/>
            <w:gridSpan w:val="2"/>
            <w:tcBorders>
              <w:top w:val="single" w:sz="4" w:space="0" w:color="auto"/>
              <w:left w:val="single" w:sz="4" w:space="0" w:color="auto"/>
              <w:bottom w:val="single" w:sz="4" w:space="0" w:color="auto"/>
              <w:right w:val="single" w:sz="4" w:space="0" w:color="auto"/>
            </w:tcBorders>
            <w:hideMark/>
          </w:tcPr>
          <w:p w14:paraId="41AE61C8" w14:textId="77777777" w:rsidR="008B0A83" w:rsidRDefault="008B0A83">
            <w:pPr>
              <w:spacing w:line="256" w:lineRule="auto"/>
              <w:ind w:hanging="2"/>
              <w:rPr>
                <w:rFonts w:cs="Arial"/>
                <w:b/>
                <w:smallCaps/>
                <w:color w:val="7030A0"/>
              </w:rPr>
            </w:pPr>
            <w:r>
              <w:rPr>
                <w:rFonts w:cs="Arial"/>
                <w:b/>
                <w:smallCaps/>
                <w:color w:val="000000" w:themeColor="text1"/>
              </w:rPr>
              <w:lastRenderedPageBreak/>
              <w:t>Version History</w:t>
            </w:r>
          </w:p>
        </w:tc>
      </w:tr>
      <w:tr w:rsidR="008B0A83" w14:paraId="539A612F" w14:textId="77777777" w:rsidTr="008B0A83">
        <w:trPr>
          <w:trHeight w:val="274"/>
        </w:trPr>
        <w:tc>
          <w:tcPr>
            <w:tcW w:w="1279" w:type="dxa"/>
            <w:tcBorders>
              <w:top w:val="single" w:sz="4" w:space="0" w:color="auto"/>
              <w:left w:val="single" w:sz="4" w:space="0" w:color="auto"/>
              <w:bottom w:val="single" w:sz="4" w:space="0" w:color="auto"/>
              <w:right w:val="single" w:sz="4" w:space="0" w:color="auto"/>
            </w:tcBorders>
            <w:hideMark/>
          </w:tcPr>
          <w:p w14:paraId="03390EA0" w14:textId="77777777" w:rsidR="008B0A83" w:rsidRDefault="008B0A83">
            <w:pPr>
              <w:spacing w:before="120" w:line="256" w:lineRule="auto"/>
              <w:ind w:hanging="2"/>
              <w:rPr>
                <w:rFonts w:ascii="Arial" w:hAnsi="Arial" w:cs="Arial"/>
                <w:b/>
                <w:sz w:val="16"/>
                <w:szCs w:val="16"/>
                <w:u w:val="single"/>
              </w:rPr>
            </w:pPr>
            <w:r>
              <w:rPr>
                <w:rFonts w:ascii="Arial" w:hAnsi="Arial" w:cs="Arial"/>
                <w:b/>
                <w:sz w:val="16"/>
                <w:szCs w:val="16"/>
                <w:u w:val="single"/>
              </w:rPr>
              <w:t>Version #</w:t>
            </w:r>
          </w:p>
        </w:tc>
        <w:tc>
          <w:tcPr>
            <w:tcW w:w="1735" w:type="dxa"/>
            <w:gridSpan w:val="2"/>
            <w:tcBorders>
              <w:top w:val="single" w:sz="4" w:space="0" w:color="auto"/>
              <w:left w:val="single" w:sz="4" w:space="0" w:color="auto"/>
              <w:bottom w:val="single" w:sz="4" w:space="0" w:color="auto"/>
              <w:right w:val="single" w:sz="4" w:space="0" w:color="auto"/>
            </w:tcBorders>
            <w:hideMark/>
          </w:tcPr>
          <w:p w14:paraId="3EF2B01F" w14:textId="77777777" w:rsidR="008B0A83" w:rsidRDefault="008B0A83">
            <w:pPr>
              <w:spacing w:before="120" w:line="256" w:lineRule="auto"/>
              <w:ind w:hanging="2"/>
              <w:rPr>
                <w:rFonts w:ascii="Arial" w:hAnsi="Arial" w:cs="Arial"/>
                <w:b/>
                <w:sz w:val="16"/>
                <w:szCs w:val="16"/>
                <w:u w:val="single"/>
              </w:rPr>
            </w:pPr>
            <w:r>
              <w:rPr>
                <w:rFonts w:ascii="Arial" w:hAnsi="Arial" w:cs="Arial"/>
                <w:b/>
                <w:sz w:val="16"/>
                <w:szCs w:val="16"/>
                <w:u w:val="single"/>
              </w:rPr>
              <w:t>Date</w:t>
            </w:r>
          </w:p>
        </w:tc>
        <w:tc>
          <w:tcPr>
            <w:tcW w:w="2466" w:type="dxa"/>
            <w:tcBorders>
              <w:top w:val="single" w:sz="4" w:space="0" w:color="auto"/>
              <w:left w:val="single" w:sz="4" w:space="0" w:color="auto"/>
              <w:bottom w:val="single" w:sz="4" w:space="0" w:color="auto"/>
              <w:right w:val="single" w:sz="4" w:space="0" w:color="auto"/>
            </w:tcBorders>
            <w:hideMark/>
          </w:tcPr>
          <w:p w14:paraId="7F5B5E3E" w14:textId="77777777" w:rsidR="008B0A83" w:rsidRDefault="008B0A83">
            <w:pPr>
              <w:spacing w:before="120" w:line="256" w:lineRule="auto"/>
              <w:ind w:hanging="2"/>
              <w:rPr>
                <w:rFonts w:ascii="Arial" w:hAnsi="Arial" w:cs="Arial"/>
                <w:b/>
                <w:sz w:val="16"/>
                <w:szCs w:val="16"/>
                <w:u w:val="single"/>
              </w:rPr>
            </w:pPr>
            <w:r>
              <w:rPr>
                <w:rFonts w:ascii="Arial" w:hAnsi="Arial" w:cs="Arial"/>
                <w:b/>
                <w:sz w:val="16"/>
                <w:szCs w:val="16"/>
                <w:u w:val="single"/>
              </w:rPr>
              <w:t>Revised By</w:t>
            </w:r>
          </w:p>
        </w:tc>
        <w:tc>
          <w:tcPr>
            <w:tcW w:w="3471" w:type="dxa"/>
            <w:tcBorders>
              <w:top w:val="single" w:sz="4" w:space="0" w:color="auto"/>
              <w:left w:val="single" w:sz="4" w:space="0" w:color="auto"/>
              <w:bottom w:val="single" w:sz="4" w:space="0" w:color="auto"/>
              <w:right w:val="single" w:sz="4" w:space="0" w:color="auto"/>
            </w:tcBorders>
            <w:hideMark/>
          </w:tcPr>
          <w:p w14:paraId="6F3B5E37" w14:textId="77777777" w:rsidR="008B0A83" w:rsidRDefault="008B0A83">
            <w:pPr>
              <w:spacing w:before="120" w:line="256" w:lineRule="auto"/>
              <w:ind w:hanging="2"/>
              <w:rPr>
                <w:rFonts w:ascii="Arial" w:hAnsi="Arial" w:cs="Arial"/>
                <w:b/>
                <w:sz w:val="16"/>
                <w:szCs w:val="16"/>
                <w:u w:val="single"/>
              </w:rPr>
            </w:pPr>
            <w:r>
              <w:rPr>
                <w:rFonts w:ascii="Arial" w:hAnsi="Arial" w:cs="Arial"/>
                <w:b/>
                <w:sz w:val="16"/>
                <w:szCs w:val="16"/>
                <w:u w:val="single"/>
              </w:rPr>
              <w:t>Reason for change</w:t>
            </w:r>
          </w:p>
        </w:tc>
      </w:tr>
      <w:tr w:rsidR="008B0A83" w14:paraId="62759BA0" w14:textId="77777777" w:rsidTr="008B0A83">
        <w:trPr>
          <w:trHeight w:val="299"/>
        </w:trPr>
        <w:tc>
          <w:tcPr>
            <w:tcW w:w="1279" w:type="dxa"/>
            <w:tcBorders>
              <w:top w:val="single" w:sz="4" w:space="0" w:color="auto"/>
              <w:left w:val="single" w:sz="4" w:space="0" w:color="auto"/>
              <w:bottom w:val="single" w:sz="4" w:space="0" w:color="auto"/>
              <w:right w:val="single" w:sz="4" w:space="0" w:color="auto"/>
            </w:tcBorders>
            <w:hideMark/>
          </w:tcPr>
          <w:p w14:paraId="648F35FE" w14:textId="77777777" w:rsidR="008B0A83" w:rsidRDefault="008B0A83">
            <w:pPr>
              <w:spacing w:before="120" w:after="120" w:line="256" w:lineRule="auto"/>
              <w:ind w:hanging="2"/>
              <w:rPr>
                <w:rFonts w:ascii="Arial" w:hAnsi="Arial" w:cs="Arial"/>
                <w:b/>
                <w:bCs/>
                <w:sz w:val="16"/>
              </w:rPr>
            </w:pPr>
            <w:r>
              <w:rPr>
                <w:rFonts w:ascii="Arial" w:hAnsi="Arial" w:cs="Arial"/>
                <w:b/>
                <w:bCs/>
                <w:sz w:val="16"/>
              </w:rPr>
              <w:t>1.0</w:t>
            </w:r>
          </w:p>
        </w:tc>
        <w:tc>
          <w:tcPr>
            <w:tcW w:w="1735" w:type="dxa"/>
            <w:gridSpan w:val="2"/>
            <w:tcBorders>
              <w:top w:val="single" w:sz="4" w:space="0" w:color="auto"/>
              <w:left w:val="single" w:sz="4" w:space="0" w:color="auto"/>
              <w:bottom w:val="single" w:sz="4" w:space="0" w:color="auto"/>
              <w:right w:val="single" w:sz="4" w:space="0" w:color="auto"/>
            </w:tcBorders>
            <w:hideMark/>
          </w:tcPr>
          <w:p w14:paraId="65173D05" w14:textId="77777777" w:rsidR="008B0A83" w:rsidRDefault="008B0A83">
            <w:pPr>
              <w:spacing w:before="120" w:after="120" w:line="256" w:lineRule="auto"/>
              <w:ind w:hanging="2"/>
              <w:rPr>
                <w:rFonts w:ascii="Arial" w:hAnsi="Arial" w:cs="Arial"/>
                <w:b/>
                <w:bCs/>
                <w:sz w:val="16"/>
              </w:rPr>
            </w:pPr>
            <w:r>
              <w:rPr>
                <w:rFonts w:ascii="Arial" w:hAnsi="Arial" w:cs="Arial"/>
                <w:b/>
                <w:bCs/>
                <w:sz w:val="16"/>
              </w:rPr>
              <w:t>12/03/2021</w:t>
            </w:r>
          </w:p>
        </w:tc>
        <w:tc>
          <w:tcPr>
            <w:tcW w:w="2466" w:type="dxa"/>
            <w:tcBorders>
              <w:top w:val="single" w:sz="4" w:space="0" w:color="auto"/>
              <w:left w:val="single" w:sz="4" w:space="0" w:color="auto"/>
              <w:bottom w:val="single" w:sz="4" w:space="0" w:color="auto"/>
              <w:right w:val="single" w:sz="4" w:space="0" w:color="auto"/>
            </w:tcBorders>
            <w:hideMark/>
          </w:tcPr>
          <w:p w14:paraId="478CCA4C" w14:textId="77777777" w:rsidR="008B0A83" w:rsidRDefault="008B0A83">
            <w:pPr>
              <w:spacing w:before="120" w:after="120" w:line="256" w:lineRule="auto"/>
              <w:ind w:hanging="2"/>
              <w:rPr>
                <w:rFonts w:ascii="Arial" w:hAnsi="Arial" w:cs="Arial"/>
                <w:b/>
                <w:bCs/>
                <w:sz w:val="16"/>
              </w:rPr>
            </w:pPr>
            <w:r>
              <w:rPr>
                <w:rFonts w:ascii="Arial" w:hAnsi="Arial" w:cs="Arial"/>
                <w:b/>
                <w:bCs/>
                <w:sz w:val="16"/>
              </w:rPr>
              <w:t>Alessandro Ferro</w:t>
            </w:r>
          </w:p>
        </w:tc>
        <w:tc>
          <w:tcPr>
            <w:tcW w:w="3471" w:type="dxa"/>
            <w:tcBorders>
              <w:top w:val="single" w:sz="4" w:space="0" w:color="auto"/>
              <w:left w:val="single" w:sz="4" w:space="0" w:color="auto"/>
              <w:bottom w:val="single" w:sz="4" w:space="0" w:color="auto"/>
              <w:right w:val="single" w:sz="4" w:space="0" w:color="auto"/>
            </w:tcBorders>
            <w:hideMark/>
          </w:tcPr>
          <w:p w14:paraId="7F39AB82" w14:textId="77777777" w:rsidR="008B0A83" w:rsidRDefault="008B0A83">
            <w:pPr>
              <w:spacing w:before="120" w:after="120" w:line="256" w:lineRule="auto"/>
              <w:ind w:hanging="2"/>
              <w:jc w:val="center"/>
              <w:rPr>
                <w:rFonts w:ascii="Arial" w:hAnsi="Arial" w:cs="Arial"/>
                <w:b/>
                <w:bCs/>
                <w:sz w:val="16"/>
              </w:rPr>
            </w:pPr>
            <w:r>
              <w:rPr>
                <w:rFonts w:ascii="Arial" w:hAnsi="Arial" w:cs="Arial"/>
                <w:b/>
                <w:bCs/>
                <w:sz w:val="16"/>
              </w:rPr>
              <w:t>NA</w:t>
            </w:r>
          </w:p>
        </w:tc>
      </w:tr>
      <w:tr w:rsidR="008B0A83" w14:paraId="536DBAB6" w14:textId="77777777" w:rsidTr="008B0A83">
        <w:trPr>
          <w:trHeight w:val="274"/>
        </w:trPr>
        <w:tc>
          <w:tcPr>
            <w:tcW w:w="1279" w:type="dxa"/>
            <w:tcBorders>
              <w:top w:val="single" w:sz="4" w:space="0" w:color="auto"/>
              <w:left w:val="single" w:sz="4" w:space="0" w:color="auto"/>
              <w:bottom w:val="single" w:sz="4" w:space="0" w:color="auto"/>
              <w:right w:val="single" w:sz="4" w:space="0" w:color="auto"/>
            </w:tcBorders>
          </w:tcPr>
          <w:p w14:paraId="54E03DA3" w14:textId="77777777" w:rsidR="008B0A83" w:rsidRDefault="008B0A83">
            <w:pPr>
              <w:spacing w:before="120" w:after="120" w:line="256" w:lineRule="auto"/>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39A9815D" w14:textId="77777777" w:rsidR="008B0A83" w:rsidRDefault="008B0A83">
            <w:pPr>
              <w:spacing w:before="120" w:after="120" w:line="256" w:lineRule="auto"/>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36D49CE2" w14:textId="77777777" w:rsidR="008B0A83" w:rsidRDefault="008B0A83">
            <w:pPr>
              <w:spacing w:before="120" w:after="120" w:line="256" w:lineRule="auto"/>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15936A9D" w14:textId="77777777" w:rsidR="008B0A83" w:rsidRDefault="008B0A83">
            <w:pPr>
              <w:spacing w:before="120" w:after="120" w:line="256" w:lineRule="auto"/>
              <w:ind w:hanging="2"/>
              <w:rPr>
                <w:rFonts w:ascii="Arial" w:hAnsi="Arial" w:cs="Arial"/>
                <w:b/>
                <w:bCs/>
                <w:sz w:val="16"/>
              </w:rPr>
            </w:pPr>
          </w:p>
        </w:tc>
      </w:tr>
      <w:tr w:rsidR="008B0A83" w14:paraId="4AD76887" w14:textId="77777777" w:rsidTr="008B0A83">
        <w:trPr>
          <w:trHeight w:val="274"/>
        </w:trPr>
        <w:tc>
          <w:tcPr>
            <w:tcW w:w="1279" w:type="dxa"/>
            <w:tcBorders>
              <w:top w:val="single" w:sz="4" w:space="0" w:color="auto"/>
              <w:left w:val="single" w:sz="4" w:space="0" w:color="auto"/>
              <w:bottom w:val="single" w:sz="4" w:space="0" w:color="auto"/>
              <w:right w:val="single" w:sz="4" w:space="0" w:color="auto"/>
            </w:tcBorders>
          </w:tcPr>
          <w:p w14:paraId="33A0C25E" w14:textId="77777777" w:rsidR="008B0A83" w:rsidRDefault="008B0A83">
            <w:pPr>
              <w:spacing w:before="120" w:after="120" w:line="256" w:lineRule="auto"/>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394D595B" w14:textId="77777777" w:rsidR="008B0A83" w:rsidRDefault="008B0A83">
            <w:pPr>
              <w:spacing w:before="120" w:after="120" w:line="256" w:lineRule="auto"/>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6769BD4A" w14:textId="77777777" w:rsidR="008B0A83" w:rsidRDefault="008B0A83">
            <w:pPr>
              <w:spacing w:before="120" w:after="120" w:line="256" w:lineRule="auto"/>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5E8FB9CA" w14:textId="77777777" w:rsidR="008B0A83" w:rsidRDefault="008B0A83">
            <w:pPr>
              <w:spacing w:before="120" w:after="120" w:line="256" w:lineRule="auto"/>
              <w:ind w:hanging="2"/>
              <w:rPr>
                <w:rFonts w:ascii="Arial" w:hAnsi="Arial" w:cs="Arial"/>
                <w:b/>
                <w:bCs/>
                <w:sz w:val="16"/>
              </w:rPr>
            </w:pPr>
          </w:p>
        </w:tc>
      </w:tr>
      <w:tr w:rsidR="008B0A83" w14:paraId="248D9D6C" w14:textId="77777777" w:rsidTr="008B0A83">
        <w:trPr>
          <w:trHeight w:val="274"/>
        </w:trPr>
        <w:tc>
          <w:tcPr>
            <w:tcW w:w="1279" w:type="dxa"/>
            <w:tcBorders>
              <w:top w:val="single" w:sz="4" w:space="0" w:color="auto"/>
              <w:left w:val="single" w:sz="4" w:space="0" w:color="auto"/>
              <w:bottom w:val="single" w:sz="4" w:space="0" w:color="auto"/>
              <w:right w:val="single" w:sz="4" w:space="0" w:color="auto"/>
            </w:tcBorders>
          </w:tcPr>
          <w:p w14:paraId="44D1DD55" w14:textId="77777777" w:rsidR="008B0A83" w:rsidRDefault="008B0A83">
            <w:pPr>
              <w:spacing w:before="120" w:after="120" w:line="256" w:lineRule="auto"/>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4224DAFF" w14:textId="77777777" w:rsidR="008B0A83" w:rsidRDefault="008B0A83">
            <w:pPr>
              <w:spacing w:before="120" w:after="120" w:line="256" w:lineRule="auto"/>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1AF24FAA" w14:textId="77777777" w:rsidR="008B0A83" w:rsidRDefault="008B0A83">
            <w:pPr>
              <w:spacing w:before="120" w:after="120" w:line="256" w:lineRule="auto"/>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5CE6FD3B" w14:textId="77777777" w:rsidR="008B0A83" w:rsidRDefault="008B0A83">
            <w:pPr>
              <w:spacing w:before="120" w:after="120" w:line="256" w:lineRule="auto"/>
              <w:ind w:hanging="2"/>
              <w:rPr>
                <w:rFonts w:ascii="Arial" w:hAnsi="Arial" w:cs="Arial"/>
                <w:b/>
                <w:bCs/>
                <w:sz w:val="16"/>
              </w:rPr>
            </w:pPr>
          </w:p>
        </w:tc>
      </w:tr>
    </w:tbl>
    <w:p w14:paraId="44B80082" w14:textId="3C5F8226" w:rsidR="004518DE" w:rsidRDefault="004518DE"/>
    <w:p w14:paraId="3710AF8A" w14:textId="162B22C4" w:rsidR="004A3D5C" w:rsidRDefault="004A3D5C"/>
    <w:p w14:paraId="0FE186AF" w14:textId="59F89401" w:rsidR="004A3D5C" w:rsidRDefault="004A3D5C"/>
    <w:p w14:paraId="3052DF8D" w14:textId="7657015B" w:rsidR="004A3D5C" w:rsidRDefault="004A3D5C"/>
    <w:p w14:paraId="02DBF7CC" w14:textId="4BBE0AC6" w:rsidR="004A3D5C" w:rsidRDefault="004A3D5C"/>
    <w:p w14:paraId="54B03A94" w14:textId="07C418C9" w:rsidR="004A3D5C" w:rsidRDefault="004A3D5C"/>
    <w:p w14:paraId="08F78268" w14:textId="1A5289C7" w:rsidR="004A3D5C" w:rsidRDefault="004A3D5C"/>
    <w:p w14:paraId="6B7C6165" w14:textId="1DB1522F" w:rsidR="004A3D5C" w:rsidRDefault="004A3D5C"/>
    <w:p w14:paraId="36AA9D88" w14:textId="4A6A36AF" w:rsidR="004A3D5C" w:rsidRDefault="004A3D5C"/>
    <w:p w14:paraId="67C0ADF7" w14:textId="65DEC720" w:rsidR="004A3D5C" w:rsidRDefault="004A3D5C"/>
    <w:p w14:paraId="2E8A1422" w14:textId="02331959" w:rsidR="004A3D5C" w:rsidRDefault="004A3D5C"/>
    <w:p w14:paraId="7D601942" w14:textId="6AB60671" w:rsidR="004A3D5C" w:rsidRDefault="004A3D5C"/>
    <w:p w14:paraId="64220B91" w14:textId="0922B6CF" w:rsidR="004A3D5C" w:rsidRDefault="004A3D5C"/>
    <w:p w14:paraId="13CBE3B7" w14:textId="0FEBA605" w:rsidR="004A3D5C" w:rsidRDefault="004A3D5C"/>
    <w:p w14:paraId="5E4CCCAE" w14:textId="43551843" w:rsidR="004A3D5C" w:rsidRDefault="004A3D5C"/>
    <w:p w14:paraId="32908F24" w14:textId="6ED038E2" w:rsidR="004A3D5C" w:rsidRDefault="004A3D5C"/>
    <w:p w14:paraId="45232A04" w14:textId="710FB54A" w:rsidR="004A3D5C" w:rsidRDefault="004A3D5C"/>
    <w:p w14:paraId="02AACFEC" w14:textId="6DF743E8" w:rsidR="004A3D5C" w:rsidRDefault="004A3D5C"/>
    <w:p w14:paraId="41F51DCF" w14:textId="738568C9" w:rsidR="004A3D5C" w:rsidRDefault="004A3D5C"/>
    <w:p w14:paraId="6011D802" w14:textId="2798C1A2" w:rsidR="004A3D5C" w:rsidRDefault="004A3D5C"/>
    <w:p w14:paraId="2A4935D3" w14:textId="55A2AE8D" w:rsidR="004A3D5C" w:rsidRDefault="004A3D5C"/>
    <w:p w14:paraId="5D0F3B53" w14:textId="2C63D2C5" w:rsidR="004A3D5C" w:rsidRDefault="004A3D5C"/>
    <w:p w14:paraId="0C998D76" w14:textId="79D49CB0" w:rsidR="004A3D5C" w:rsidRDefault="004A3D5C"/>
    <w:p w14:paraId="6C8C0E4F" w14:textId="540DEF00" w:rsidR="004A3D5C" w:rsidRDefault="004A3D5C"/>
    <w:p w14:paraId="3596A80B" w14:textId="6FB98E0D" w:rsidR="004A3D5C" w:rsidRDefault="004A3D5C"/>
    <w:p w14:paraId="3C8B83AE" w14:textId="4F4786E6" w:rsidR="004A3D5C" w:rsidRDefault="004A3D5C"/>
    <w:p w14:paraId="060EF37C" w14:textId="069F8BEE" w:rsidR="004A3D5C" w:rsidRDefault="004A3D5C"/>
    <w:p w14:paraId="31C7DF8F" w14:textId="5BD85055" w:rsidR="004A3D5C" w:rsidRDefault="004A3D5C"/>
    <w:p w14:paraId="148EAF7D" w14:textId="40EF0362" w:rsidR="004A3D5C" w:rsidRDefault="004A3D5C"/>
    <w:p w14:paraId="2C61B08D" w14:textId="3ABEE4EB" w:rsidR="004A3D5C" w:rsidRDefault="004A3D5C"/>
    <w:p w14:paraId="4860E117" w14:textId="47A80167" w:rsidR="004A3D5C" w:rsidRDefault="004A3D5C"/>
    <w:p w14:paraId="134AA24A" w14:textId="3140AA81" w:rsidR="004A3D5C" w:rsidRDefault="004A3D5C"/>
    <w:p w14:paraId="18D9E47E" w14:textId="7A1F7024" w:rsidR="004A3D5C" w:rsidRDefault="004A3D5C"/>
    <w:p w14:paraId="231E0207" w14:textId="51407E37" w:rsidR="004A3D5C" w:rsidRDefault="004A3D5C"/>
    <w:p w14:paraId="3236DC3F" w14:textId="7DAC35AC" w:rsidR="004A3D5C" w:rsidRDefault="004A3D5C"/>
    <w:p w14:paraId="5294110D" w14:textId="155F0C72" w:rsidR="004A3D5C" w:rsidRDefault="004A3D5C"/>
    <w:p w14:paraId="7A6D3A64" w14:textId="4B660B62" w:rsidR="004A3D5C" w:rsidRDefault="004A3D5C"/>
    <w:p w14:paraId="24CF8E96" w14:textId="499DDE1E" w:rsidR="004A3D5C" w:rsidRDefault="004A3D5C"/>
    <w:p w14:paraId="485F05A1" w14:textId="05FFD9D7" w:rsidR="004A3D5C" w:rsidRDefault="004A3D5C"/>
    <w:sdt>
      <w:sdtPr>
        <w:id w:val="-422952438"/>
        <w:docPartObj>
          <w:docPartGallery w:val="Table of Contents"/>
          <w:docPartUnique/>
        </w:docPartObj>
      </w:sdtPr>
      <w:sdtEndPr>
        <w:rPr>
          <w:rFonts w:ascii="Calibri" w:eastAsia="Calibri" w:hAnsi="Calibri" w:cs="Calibri"/>
          <w:b/>
          <w:bCs/>
          <w:noProof/>
          <w:color w:val="auto"/>
          <w:sz w:val="24"/>
          <w:szCs w:val="24"/>
          <w:lang w:val="en-AU" w:eastAsia="zh-TW"/>
        </w:rPr>
      </w:sdtEndPr>
      <w:sdtContent>
        <w:p w14:paraId="5997A8BF" w14:textId="1D4BBD22" w:rsidR="004A5D30" w:rsidRDefault="004A5D30">
          <w:pPr>
            <w:pStyle w:val="TOCHeading"/>
          </w:pPr>
          <w:r>
            <w:t>Contents</w:t>
          </w:r>
        </w:p>
        <w:p w14:paraId="28BE6E9A" w14:textId="3C5009B5" w:rsidR="004A5D30" w:rsidRDefault="004A5D30">
          <w:pPr>
            <w:pStyle w:val="TOC1"/>
            <w:tabs>
              <w:tab w:val="left" w:pos="440"/>
              <w:tab w:val="right" w:leader="dot" w:pos="9016"/>
            </w:tabs>
            <w:rPr>
              <w:noProof/>
            </w:rPr>
          </w:pPr>
          <w:r>
            <w:fldChar w:fldCharType="begin"/>
          </w:r>
          <w:r>
            <w:instrText xml:space="preserve"> TOC \o "1-3" \h \z \u </w:instrText>
          </w:r>
          <w:r>
            <w:fldChar w:fldCharType="separate"/>
          </w:r>
          <w:hyperlink w:anchor="_Toc66814802" w:history="1">
            <w:r w:rsidRPr="0016464F">
              <w:rPr>
                <w:rStyle w:val="Hyperlink"/>
                <w:rFonts w:eastAsia="Arial"/>
                <w:noProof/>
              </w:rPr>
              <w:t>1.</w:t>
            </w:r>
            <w:r>
              <w:rPr>
                <w:noProof/>
              </w:rPr>
              <w:tab/>
            </w:r>
            <w:r w:rsidRPr="0016464F">
              <w:rPr>
                <w:rStyle w:val="Hyperlink"/>
                <w:rFonts w:eastAsia="Arial"/>
                <w:noProof/>
              </w:rPr>
              <w:t>A site where industry specific technologies may be used</w:t>
            </w:r>
            <w:r>
              <w:rPr>
                <w:noProof/>
                <w:webHidden/>
              </w:rPr>
              <w:tab/>
            </w:r>
            <w:r>
              <w:rPr>
                <w:noProof/>
                <w:webHidden/>
              </w:rPr>
              <w:fldChar w:fldCharType="begin"/>
            </w:r>
            <w:r>
              <w:rPr>
                <w:noProof/>
                <w:webHidden/>
              </w:rPr>
              <w:instrText xml:space="preserve"> PAGEREF _Toc66814802 \h </w:instrText>
            </w:r>
            <w:r>
              <w:rPr>
                <w:noProof/>
                <w:webHidden/>
              </w:rPr>
            </w:r>
            <w:r>
              <w:rPr>
                <w:noProof/>
                <w:webHidden/>
              </w:rPr>
              <w:fldChar w:fldCharType="separate"/>
            </w:r>
            <w:r>
              <w:rPr>
                <w:noProof/>
                <w:webHidden/>
              </w:rPr>
              <w:t>3</w:t>
            </w:r>
            <w:r>
              <w:rPr>
                <w:noProof/>
                <w:webHidden/>
              </w:rPr>
              <w:fldChar w:fldCharType="end"/>
            </w:r>
          </w:hyperlink>
        </w:p>
        <w:p w14:paraId="2CA5E07D" w14:textId="693AD655" w:rsidR="004A5D30" w:rsidRDefault="004A5D30">
          <w:pPr>
            <w:pStyle w:val="TOC1"/>
            <w:tabs>
              <w:tab w:val="left" w:pos="440"/>
              <w:tab w:val="right" w:leader="dot" w:pos="9016"/>
            </w:tabs>
            <w:rPr>
              <w:noProof/>
            </w:rPr>
          </w:pPr>
          <w:hyperlink w:anchor="_Toc66814803" w:history="1">
            <w:r w:rsidRPr="0016464F">
              <w:rPr>
                <w:rStyle w:val="Hyperlink"/>
                <w:rFonts w:eastAsia="Arial"/>
                <w:noProof/>
              </w:rPr>
              <w:t>2.</w:t>
            </w:r>
            <w:r>
              <w:rPr>
                <w:noProof/>
              </w:rPr>
              <w:tab/>
            </w:r>
            <w:r w:rsidRPr="0016464F">
              <w:rPr>
                <w:rStyle w:val="Hyperlink"/>
                <w:rFonts w:eastAsia="Arial"/>
                <w:noProof/>
              </w:rPr>
              <w:t>Industry specific technologies currently used in industry</w:t>
            </w:r>
            <w:r>
              <w:rPr>
                <w:noProof/>
                <w:webHidden/>
              </w:rPr>
              <w:tab/>
            </w:r>
            <w:r>
              <w:rPr>
                <w:noProof/>
                <w:webHidden/>
              </w:rPr>
              <w:fldChar w:fldCharType="begin"/>
            </w:r>
            <w:r>
              <w:rPr>
                <w:noProof/>
                <w:webHidden/>
              </w:rPr>
              <w:instrText xml:space="preserve"> PAGEREF _Toc66814803 \h </w:instrText>
            </w:r>
            <w:r>
              <w:rPr>
                <w:noProof/>
                <w:webHidden/>
              </w:rPr>
            </w:r>
            <w:r>
              <w:rPr>
                <w:noProof/>
                <w:webHidden/>
              </w:rPr>
              <w:fldChar w:fldCharType="separate"/>
            </w:r>
            <w:r>
              <w:rPr>
                <w:noProof/>
                <w:webHidden/>
              </w:rPr>
              <w:t>3</w:t>
            </w:r>
            <w:r>
              <w:rPr>
                <w:noProof/>
                <w:webHidden/>
              </w:rPr>
              <w:fldChar w:fldCharType="end"/>
            </w:r>
          </w:hyperlink>
        </w:p>
        <w:p w14:paraId="72A1ED61" w14:textId="051224BD" w:rsidR="004A5D30" w:rsidRDefault="004A5D30">
          <w:pPr>
            <w:pStyle w:val="TOC1"/>
            <w:tabs>
              <w:tab w:val="left" w:pos="440"/>
              <w:tab w:val="right" w:leader="dot" w:pos="9016"/>
            </w:tabs>
            <w:rPr>
              <w:noProof/>
            </w:rPr>
          </w:pPr>
          <w:hyperlink w:anchor="_Toc66814804" w:history="1">
            <w:r w:rsidRPr="0016464F">
              <w:rPr>
                <w:rStyle w:val="Hyperlink"/>
                <w:rFonts w:eastAsia="Arial"/>
                <w:noProof/>
              </w:rPr>
              <w:t>3.</w:t>
            </w:r>
            <w:r>
              <w:rPr>
                <w:noProof/>
              </w:rPr>
              <w:tab/>
            </w:r>
            <w:r w:rsidRPr="0016464F">
              <w:rPr>
                <w:rStyle w:val="Hyperlink"/>
                <w:rFonts w:eastAsia="Arial"/>
                <w:noProof/>
              </w:rPr>
              <w:t>Client functional requirements</w:t>
            </w:r>
            <w:r>
              <w:rPr>
                <w:noProof/>
                <w:webHidden/>
              </w:rPr>
              <w:tab/>
            </w:r>
            <w:r>
              <w:rPr>
                <w:noProof/>
                <w:webHidden/>
              </w:rPr>
              <w:fldChar w:fldCharType="begin"/>
            </w:r>
            <w:r>
              <w:rPr>
                <w:noProof/>
                <w:webHidden/>
              </w:rPr>
              <w:instrText xml:space="preserve"> PAGEREF _Toc66814804 \h </w:instrText>
            </w:r>
            <w:r>
              <w:rPr>
                <w:noProof/>
                <w:webHidden/>
              </w:rPr>
            </w:r>
            <w:r>
              <w:rPr>
                <w:noProof/>
                <w:webHidden/>
              </w:rPr>
              <w:fldChar w:fldCharType="separate"/>
            </w:r>
            <w:r>
              <w:rPr>
                <w:noProof/>
                <w:webHidden/>
              </w:rPr>
              <w:t>3</w:t>
            </w:r>
            <w:r>
              <w:rPr>
                <w:noProof/>
                <w:webHidden/>
              </w:rPr>
              <w:fldChar w:fldCharType="end"/>
            </w:r>
          </w:hyperlink>
        </w:p>
        <w:p w14:paraId="491C9780" w14:textId="40A0AE0F" w:rsidR="004A5D30" w:rsidRDefault="004A5D30">
          <w:pPr>
            <w:pStyle w:val="TOC1"/>
            <w:tabs>
              <w:tab w:val="left" w:pos="440"/>
              <w:tab w:val="right" w:leader="dot" w:pos="9016"/>
            </w:tabs>
            <w:rPr>
              <w:noProof/>
            </w:rPr>
          </w:pPr>
          <w:hyperlink w:anchor="_Toc66814805" w:history="1">
            <w:r w:rsidRPr="0016464F">
              <w:rPr>
                <w:rStyle w:val="Hyperlink"/>
                <w:rFonts w:eastAsia="Arial"/>
                <w:noProof/>
              </w:rPr>
              <w:t>4.</w:t>
            </w:r>
            <w:r>
              <w:rPr>
                <w:noProof/>
              </w:rPr>
              <w:tab/>
            </w:r>
            <w:r w:rsidRPr="0016464F">
              <w:rPr>
                <w:rStyle w:val="Hyperlink"/>
                <w:rFonts w:eastAsia="Arial"/>
                <w:noProof/>
              </w:rPr>
              <w:t>Business specifications</w:t>
            </w:r>
            <w:r>
              <w:rPr>
                <w:noProof/>
                <w:webHidden/>
              </w:rPr>
              <w:tab/>
            </w:r>
            <w:r>
              <w:rPr>
                <w:noProof/>
                <w:webHidden/>
              </w:rPr>
              <w:fldChar w:fldCharType="begin"/>
            </w:r>
            <w:r>
              <w:rPr>
                <w:noProof/>
                <w:webHidden/>
              </w:rPr>
              <w:instrText xml:space="preserve"> PAGEREF _Toc66814805 \h </w:instrText>
            </w:r>
            <w:r>
              <w:rPr>
                <w:noProof/>
                <w:webHidden/>
              </w:rPr>
            </w:r>
            <w:r>
              <w:rPr>
                <w:noProof/>
                <w:webHidden/>
              </w:rPr>
              <w:fldChar w:fldCharType="separate"/>
            </w:r>
            <w:r>
              <w:rPr>
                <w:noProof/>
                <w:webHidden/>
              </w:rPr>
              <w:t>3</w:t>
            </w:r>
            <w:r>
              <w:rPr>
                <w:noProof/>
                <w:webHidden/>
              </w:rPr>
              <w:fldChar w:fldCharType="end"/>
            </w:r>
          </w:hyperlink>
        </w:p>
        <w:p w14:paraId="68ECEDAD" w14:textId="51A2EC48" w:rsidR="004A5D30" w:rsidRDefault="004A5D30">
          <w:pPr>
            <w:pStyle w:val="TOC1"/>
            <w:tabs>
              <w:tab w:val="left" w:pos="440"/>
              <w:tab w:val="right" w:leader="dot" w:pos="9016"/>
            </w:tabs>
            <w:rPr>
              <w:noProof/>
            </w:rPr>
          </w:pPr>
          <w:hyperlink w:anchor="_Toc66814806" w:history="1">
            <w:r w:rsidRPr="0016464F">
              <w:rPr>
                <w:rStyle w:val="Hyperlink"/>
                <w:rFonts w:eastAsia="Arial"/>
                <w:noProof/>
              </w:rPr>
              <w:t>5.</w:t>
            </w:r>
            <w:r>
              <w:rPr>
                <w:noProof/>
              </w:rPr>
              <w:tab/>
            </w:r>
            <w:r w:rsidRPr="0016464F">
              <w:rPr>
                <w:rStyle w:val="Hyperlink"/>
                <w:rFonts w:eastAsia="Arial"/>
                <w:noProof/>
              </w:rPr>
              <w:t>database software</w:t>
            </w:r>
            <w:r>
              <w:rPr>
                <w:noProof/>
                <w:webHidden/>
              </w:rPr>
              <w:tab/>
            </w:r>
            <w:r>
              <w:rPr>
                <w:noProof/>
                <w:webHidden/>
              </w:rPr>
              <w:fldChar w:fldCharType="begin"/>
            </w:r>
            <w:r>
              <w:rPr>
                <w:noProof/>
                <w:webHidden/>
              </w:rPr>
              <w:instrText xml:space="preserve"> PAGEREF _Toc66814806 \h </w:instrText>
            </w:r>
            <w:r>
              <w:rPr>
                <w:noProof/>
                <w:webHidden/>
              </w:rPr>
            </w:r>
            <w:r>
              <w:rPr>
                <w:noProof/>
                <w:webHidden/>
              </w:rPr>
              <w:fldChar w:fldCharType="separate"/>
            </w:r>
            <w:r>
              <w:rPr>
                <w:noProof/>
                <w:webHidden/>
              </w:rPr>
              <w:t>3</w:t>
            </w:r>
            <w:r>
              <w:rPr>
                <w:noProof/>
                <w:webHidden/>
              </w:rPr>
              <w:fldChar w:fldCharType="end"/>
            </w:r>
          </w:hyperlink>
        </w:p>
        <w:p w14:paraId="6467006E" w14:textId="5A705C4A" w:rsidR="004A5D30" w:rsidRDefault="004A5D30">
          <w:pPr>
            <w:pStyle w:val="TOC1"/>
            <w:tabs>
              <w:tab w:val="left" w:pos="440"/>
              <w:tab w:val="right" w:leader="dot" w:pos="9016"/>
            </w:tabs>
            <w:rPr>
              <w:noProof/>
            </w:rPr>
          </w:pPr>
          <w:hyperlink w:anchor="_Toc66814807" w:history="1">
            <w:r w:rsidRPr="0016464F">
              <w:rPr>
                <w:rStyle w:val="Hyperlink"/>
                <w:rFonts w:eastAsia="Arial"/>
                <w:noProof/>
              </w:rPr>
              <w:t>6.</w:t>
            </w:r>
            <w:r>
              <w:rPr>
                <w:noProof/>
              </w:rPr>
              <w:tab/>
            </w:r>
            <w:r w:rsidRPr="0016464F">
              <w:rPr>
                <w:rStyle w:val="Hyperlink"/>
                <w:rFonts w:eastAsia="Arial"/>
                <w:noProof/>
              </w:rPr>
              <w:t>Simulation software</w:t>
            </w:r>
            <w:r>
              <w:rPr>
                <w:noProof/>
                <w:webHidden/>
              </w:rPr>
              <w:tab/>
            </w:r>
            <w:r>
              <w:rPr>
                <w:noProof/>
                <w:webHidden/>
              </w:rPr>
              <w:fldChar w:fldCharType="begin"/>
            </w:r>
            <w:r>
              <w:rPr>
                <w:noProof/>
                <w:webHidden/>
              </w:rPr>
              <w:instrText xml:space="preserve"> PAGEREF _Toc66814807 \h </w:instrText>
            </w:r>
            <w:r>
              <w:rPr>
                <w:noProof/>
                <w:webHidden/>
              </w:rPr>
            </w:r>
            <w:r>
              <w:rPr>
                <w:noProof/>
                <w:webHidden/>
              </w:rPr>
              <w:fldChar w:fldCharType="separate"/>
            </w:r>
            <w:r>
              <w:rPr>
                <w:noProof/>
                <w:webHidden/>
              </w:rPr>
              <w:t>3</w:t>
            </w:r>
            <w:r>
              <w:rPr>
                <w:noProof/>
                <w:webHidden/>
              </w:rPr>
              <w:fldChar w:fldCharType="end"/>
            </w:r>
          </w:hyperlink>
        </w:p>
        <w:p w14:paraId="5E885C18" w14:textId="3F1CAECA" w:rsidR="004A5D30" w:rsidRDefault="004A5D30">
          <w:pPr>
            <w:pStyle w:val="TOC1"/>
            <w:tabs>
              <w:tab w:val="left" w:pos="440"/>
              <w:tab w:val="right" w:leader="dot" w:pos="9016"/>
            </w:tabs>
            <w:rPr>
              <w:noProof/>
            </w:rPr>
          </w:pPr>
          <w:hyperlink w:anchor="_Toc66814808" w:history="1">
            <w:r w:rsidRPr="0016464F">
              <w:rPr>
                <w:rStyle w:val="Hyperlink"/>
                <w:rFonts w:eastAsia="Arial"/>
                <w:noProof/>
              </w:rPr>
              <w:t>7.</w:t>
            </w:r>
            <w:r>
              <w:rPr>
                <w:noProof/>
              </w:rPr>
              <w:tab/>
            </w:r>
            <w:r w:rsidRPr="0016464F">
              <w:rPr>
                <w:rStyle w:val="Hyperlink"/>
                <w:rFonts w:eastAsia="Arial"/>
                <w:noProof/>
              </w:rPr>
              <w:t>Organisational guidelines</w:t>
            </w:r>
            <w:r>
              <w:rPr>
                <w:noProof/>
                <w:webHidden/>
              </w:rPr>
              <w:tab/>
            </w:r>
            <w:r>
              <w:rPr>
                <w:noProof/>
                <w:webHidden/>
              </w:rPr>
              <w:fldChar w:fldCharType="begin"/>
            </w:r>
            <w:r>
              <w:rPr>
                <w:noProof/>
                <w:webHidden/>
              </w:rPr>
              <w:instrText xml:space="preserve"> PAGEREF _Toc66814808 \h </w:instrText>
            </w:r>
            <w:r>
              <w:rPr>
                <w:noProof/>
                <w:webHidden/>
              </w:rPr>
            </w:r>
            <w:r>
              <w:rPr>
                <w:noProof/>
                <w:webHidden/>
              </w:rPr>
              <w:fldChar w:fldCharType="separate"/>
            </w:r>
            <w:r>
              <w:rPr>
                <w:noProof/>
                <w:webHidden/>
              </w:rPr>
              <w:t>3</w:t>
            </w:r>
            <w:r>
              <w:rPr>
                <w:noProof/>
                <w:webHidden/>
              </w:rPr>
              <w:fldChar w:fldCharType="end"/>
            </w:r>
          </w:hyperlink>
        </w:p>
        <w:p w14:paraId="3041E048" w14:textId="12FE70D1" w:rsidR="004A5D30" w:rsidRDefault="004A5D30">
          <w:pPr>
            <w:pStyle w:val="TOC1"/>
            <w:tabs>
              <w:tab w:val="left" w:pos="440"/>
              <w:tab w:val="right" w:leader="dot" w:pos="9016"/>
            </w:tabs>
            <w:rPr>
              <w:noProof/>
            </w:rPr>
          </w:pPr>
          <w:hyperlink w:anchor="_Toc66814809" w:history="1">
            <w:r w:rsidRPr="0016464F">
              <w:rPr>
                <w:rStyle w:val="Hyperlink"/>
                <w:rFonts w:eastAsia="Arial"/>
                <w:noProof/>
              </w:rPr>
              <w:t>8.</w:t>
            </w:r>
            <w:r>
              <w:rPr>
                <w:noProof/>
              </w:rPr>
              <w:tab/>
            </w:r>
            <w:r w:rsidRPr="0016464F">
              <w:rPr>
                <w:rStyle w:val="Hyperlink"/>
                <w:rFonts w:eastAsia="Arial"/>
                <w:noProof/>
              </w:rPr>
              <w:t>Network and computer layouts</w:t>
            </w:r>
            <w:r>
              <w:rPr>
                <w:noProof/>
                <w:webHidden/>
              </w:rPr>
              <w:tab/>
            </w:r>
            <w:r>
              <w:rPr>
                <w:noProof/>
                <w:webHidden/>
              </w:rPr>
              <w:fldChar w:fldCharType="begin"/>
            </w:r>
            <w:r>
              <w:rPr>
                <w:noProof/>
                <w:webHidden/>
              </w:rPr>
              <w:instrText xml:space="preserve"> PAGEREF _Toc66814809 \h </w:instrText>
            </w:r>
            <w:r>
              <w:rPr>
                <w:noProof/>
                <w:webHidden/>
              </w:rPr>
            </w:r>
            <w:r>
              <w:rPr>
                <w:noProof/>
                <w:webHidden/>
              </w:rPr>
              <w:fldChar w:fldCharType="separate"/>
            </w:r>
            <w:r>
              <w:rPr>
                <w:noProof/>
                <w:webHidden/>
              </w:rPr>
              <w:t>3</w:t>
            </w:r>
            <w:r>
              <w:rPr>
                <w:noProof/>
                <w:webHidden/>
              </w:rPr>
              <w:fldChar w:fldCharType="end"/>
            </w:r>
          </w:hyperlink>
        </w:p>
        <w:p w14:paraId="6A4602A5" w14:textId="66AC0EDD" w:rsidR="004A5D30" w:rsidRDefault="004A5D30">
          <w:pPr>
            <w:pStyle w:val="TOC1"/>
            <w:tabs>
              <w:tab w:val="left" w:pos="440"/>
              <w:tab w:val="right" w:leader="dot" w:pos="9016"/>
            </w:tabs>
            <w:rPr>
              <w:noProof/>
            </w:rPr>
          </w:pPr>
          <w:hyperlink w:anchor="_Toc66814810" w:history="1">
            <w:r w:rsidRPr="0016464F">
              <w:rPr>
                <w:rStyle w:val="Hyperlink"/>
                <w:rFonts w:eastAsia="Arial"/>
                <w:noProof/>
              </w:rPr>
              <w:t>9.</w:t>
            </w:r>
            <w:r>
              <w:rPr>
                <w:noProof/>
              </w:rPr>
              <w:tab/>
            </w:r>
            <w:r w:rsidRPr="0016464F">
              <w:rPr>
                <w:rStyle w:val="Hyperlink"/>
                <w:rFonts w:eastAsia="Arial"/>
                <w:noProof/>
              </w:rPr>
              <w:t>Site design software and hardware</w:t>
            </w:r>
            <w:r>
              <w:rPr>
                <w:noProof/>
                <w:webHidden/>
              </w:rPr>
              <w:tab/>
            </w:r>
            <w:r>
              <w:rPr>
                <w:noProof/>
                <w:webHidden/>
              </w:rPr>
              <w:fldChar w:fldCharType="begin"/>
            </w:r>
            <w:r>
              <w:rPr>
                <w:noProof/>
                <w:webHidden/>
              </w:rPr>
              <w:instrText xml:space="preserve"> PAGEREF _Toc66814810 \h </w:instrText>
            </w:r>
            <w:r>
              <w:rPr>
                <w:noProof/>
                <w:webHidden/>
              </w:rPr>
            </w:r>
            <w:r>
              <w:rPr>
                <w:noProof/>
                <w:webHidden/>
              </w:rPr>
              <w:fldChar w:fldCharType="separate"/>
            </w:r>
            <w:r>
              <w:rPr>
                <w:noProof/>
                <w:webHidden/>
              </w:rPr>
              <w:t>3</w:t>
            </w:r>
            <w:r>
              <w:rPr>
                <w:noProof/>
                <w:webHidden/>
              </w:rPr>
              <w:fldChar w:fldCharType="end"/>
            </w:r>
          </w:hyperlink>
        </w:p>
        <w:p w14:paraId="1AE061A4" w14:textId="5D3111FD" w:rsidR="004A5D30" w:rsidRDefault="004A5D30">
          <w:pPr>
            <w:pStyle w:val="TOC1"/>
            <w:tabs>
              <w:tab w:val="left" w:pos="660"/>
              <w:tab w:val="right" w:leader="dot" w:pos="9016"/>
            </w:tabs>
            <w:rPr>
              <w:noProof/>
            </w:rPr>
          </w:pPr>
          <w:hyperlink w:anchor="_Toc66814811" w:history="1">
            <w:r w:rsidRPr="0016464F">
              <w:rPr>
                <w:rStyle w:val="Hyperlink"/>
                <w:rFonts w:eastAsia="Arial"/>
                <w:noProof/>
              </w:rPr>
              <w:t>10.</w:t>
            </w:r>
            <w:r>
              <w:rPr>
                <w:noProof/>
              </w:rPr>
              <w:tab/>
            </w:r>
            <w:r w:rsidRPr="0016464F">
              <w:rPr>
                <w:rStyle w:val="Hyperlink"/>
                <w:rFonts w:eastAsia="Arial"/>
                <w:noProof/>
              </w:rPr>
              <w:t>Information on a range of ICT business solutions</w:t>
            </w:r>
            <w:r w:rsidRPr="0016464F">
              <w:rPr>
                <w:rStyle w:val="Hyperlink"/>
                <w:rFonts w:asciiTheme="minorEastAsia" w:hAnsiTheme="minorEastAsia"/>
                <w:noProof/>
              </w:rPr>
              <w:t>.</w:t>
            </w:r>
            <w:r>
              <w:rPr>
                <w:noProof/>
                <w:webHidden/>
              </w:rPr>
              <w:tab/>
            </w:r>
            <w:r>
              <w:rPr>
                <w:noProof/>
                <w:webHidden/>
              </w:rPr>
              <w:fldChar w:fldCharType="begin"/>
            </w:r>
            <w:r>
              <w:rPr>
                <w:noProof/>
                <w:webHidden/>
              </w:rPr>
              <w:instrText xml:space="preserve"> PAGEREF _Toc66814811 \h </w:instrText>
            </w:r>
            <w:r>
              <w:rPr>
                <w:noProof/>
                <w:webHidden/>
              </w:rPr>
            </w:r>
            <w:r>
              <w:rPr>
                <w:noProof/>
                <w:webHidden/>
              </w:rPr>
              <w:fldChar w:fldCharType="separate"/>
            </w:r>
            <w:r>
              <w:rPr>
                <w:noProof/>
                <w:webHidden/>
              </w:rPr>
              <w:t>3</w:t>
            </w:r>
            <w:r>
              <w:rPr>
                <w:noProof/>
                <w:webHidden/>
              </w:rPr>
              <w:fldChar w:fldCharType="end"/>
            </w:r>
          </w:hyperlink>
        </w:p>
        <w:p w14:paraId="2A3185CC" w14:textId="3E8C0940" w:rsidR="004A5D30" w:rsidRDefault="004A5D30">
          <w:r>
            <w:rPr>
              <w:b/>
              <w:bCs/>
              <w:noProof/>
            </w:rPr>
            <w:fldChar w:fldCharType="end"/>
          </w:r>
        </w:p>
      </w:sdtContent>
    </w:sdt>
    <w:p w14:paraId="4354B3C5" w14:textId="63FDB683" w:rsidR="00122FB4" w:rsidRDefault="00122FB4"/>
    <w:p w14:paraId="174F9E74" w14:textId="647E79F7" w:rsidR="004A5D30" w:rsidRDefault="004A5D30"/>
    <w:p w14:paraId="6319F0EA" w14:textId="10414ABA" w:rsidR="004A5D30" w:rsidRDefault="004A5D30"/>
    <w:p w14:paraId="33DC6E14" w14:textId="6B17C1FA" w:rsidR="004A5D30" w:rsidRDefault="004A5D30"/>
    <w:p w14:paraId="0979742F" w14:textId="2CFF7D53" w:rsidR="004A5D30" w:rsidRDefault="004A5D30"/>
    <w:p w14:paraId="6077A62D" w14:textId="77BA97E3" w:rsidR="004A5D30" w:rsidRDefault="004A5D30"/>
    <w:p w14:paraId="4C61C5F7" w14:textId="3D85BC64" w:rsidR="004A5D30" w:rsidRDefault="004A5D30"/>
    <w:p w14:paraId="4E9926BD" w14:textId="787C9ACE" w:rsidR="004A5D30" w:rsidRDefault="004A5D30"/>
    <w:p w14:paraId="5F4BD24F" w14:textId="69477464" w:rsidR="004A5D30" w:rsidRDefault="004A5D30"/>
    <w:p w14:paraId="75490AE0" w14:textId="38F97387" w:rsidR="004A5D30" w:rsidRDefault="004A5D30"/>
    <w:p w14:paraId="54D1DDFB" w14:textId="21ADDCB2" w:rsidR="004A5D30" w:rsidRDefault="004A5D30"/>
    <w:p w14:paraId="25F84E8A" w14:textId="6AB8DECA" w:rsidR="004A5D30" w:rsidRDefault="004A5D30"/>
    <w:p w14:paraId="5147DFE5" w14:textId="4EC325E6" w:rsidR="004A5D30" w:rsidRDefault="004A5D30"/>
    <w:p w14:paraId="2F91C099" w14:textId="49FC6AB5" w:rsidR="004A5D30" w:rsidRDefault="004A5D30"/>
    <w:p w14:paraId="7396754C" w14:textId="11EFD45B" w:rsidR="004A5D30" w:rsidRDefault="004A5D30"/>
    <w:p w14:paraId="38B26673" w14:textId="5FB4D884" w:rsidR="004A5D30" w:rsidRDefault="004A5D30"/>
    <w:p w14:paraId="37E31B37" w14:textId="5EBE486A" w:rsidR="004A5D30" w:rsidRDefault="004A5D30"/>
    <w:p w14:paraId="44ED0670" w14:textId="7F30C598" w:rsidR="004A5D30" w:rsidRDefault="004A5D30"/>
    <w:p w14:paraId="0D195354" w14:textId="63C571CF" w:rsidR="004A5D30" w:rsidRDefault="004A5D30"/>
    <w:p w14:paraId="28AC0DFC" w14:textId="4C3893CC" w:rsidR="004A5D30" w:rsidRDefault="004A5D30"/>
    <w:p w14:paraId="318AE2C2" w14:textId="3CE04D21" w:rsidR="004A5D30" w:rsidRDefault="004A5D30"/>
    <w:p w14:paraId="03FBCEF2" w14:textId="03D7FF1E" w:rsidR="004A5D30" w:rsidRDefault="004A5D30"/>
    <w:p w14:paraId="1062DEAB" w14:textId="55E53F9E" w:rsidR="004A5D30" w:rsidRDefault="004A5D30"/>
    <w:p w14:paraId="56C673D4" w14:textId="1D7C10C0" w:rsidR="004A5D30" w:rsidRDefault="004A5D30"/>
    <w:p w14:paraId="3B9B44BB" w14:textId="1E562D92" w:rsidR="004A5D30" w:rsidRDefault="004A5D30"/>
    <w:p w14:paraId="126DB9D1" w14:textId="3040F767" w:rsidR="004A5D30" w:rsidRDefault="004A5D30"/>
    <w:p w14:paraId="475FF665" w14:textId="2759C1D4" w:rsidR="004A5D30" w:rsidRDefault="004A5D30"/>
    <w:p w14:paraId="1DB48273" w14:textId="7CF8E92B" w:rsidR="009F1672" w:rsidRDefault="009F1672"/>
    <w:p w14:paraId="74161612" w14:textId="77777777" w:rsidR="009F1672" w:rsidRDefault="009F1672"/>
    <w:p w14:paraId="2714D212" w14:textId="49560490" w:rsidR="00122FB4" w:rsidRDefault="00122FB4" w:rsidP="00122FB4">
      <w:pPr>
        <w:pStyle w:val="Heading1"/>
        <w:numPr>
          <w:ilvl w:val="0"/>
          <w:numId w:val="3"/>
        </w:numPr>
        <w:rPr>
          <w:rFonts w:eastAsia="Arial"/>
        </w:rPr>
      </w:pPr>
      <w:bookmarkStart w:id="0" w:name="_Toc66814802"/>
      <w:r>
        <w:rPr>
          <w:rFonts w:eastAsia="Arial"/>
        </w:rPr>
        <w:lastRenderedPageBreak/>
        <w:t>A</w:t>
      </w:r>
      <w:r>
        <w:rPr>
          <w:rFonts w:eastAsia="Arial"/>
        </w:rPr>
        <w:t xml:space="preserve"> site where industry specific technologies may be used</w:t>
      </w:r>
      <w:bookmarkEnd w:id="0"/>
    </w:p>
    <w:p w14:paraId="03F9F5DD" w14:textId="0E59AFB2" w:rsidR="009F1672" w:rsidRDefault="009F1672" w:rsidP="009F1672"/>
    <w:p w14:paraId="21B5FC95" w14:textId="5553AF00" w:rsidR="009F1672" w:rsidRDefault="009F1672" w:rsidP="009F1672">
      <w:pPr>
        <w:rPr>
          <w:sz w:val="22"/>
          <w:szCs w:val="22"/>
        </w:rPr>
      </w:pPr>
      <w:r>
        <w:rPr>
          <w:sz w:val="22"/>
          <w:szCs w:val="22"/>
        </w:rPr>
        <w:t>The website for the Bazaar Cermaics Project will be developed using technologies considered the modern standard for web development.</w:t>
      </w:r>
    </w:p>
    <w:p w14:paraId="066D7708" w14:textId="307C3431" w:rsidR="009F1672" w:rsidRDefault="009F1672" w:rsidP="009F1672">
      <w:pPr>
        <w:rPr>
          <w:sz w:val="22"/>
          <w:szCs w:val="22"/>
        </w:rPr>
      </w:pPr>
    </w:p>
    <w:p w14:paraId="27EAFDD0" w14:textId="221B064E" w:rsidR="009F1672" w:rsidRDefault="009F1672" w:rsidP="009F1672">
      <w:pPr>
        <w:rPr>
          <w:sz w:val="22"/>
          <w:szCs w:val="22"/>
        </w:rPr>
      </w:pPr>
      <w:r>
        <w:rPr>
          <w:sz w:val="22"/>
          <w:szCs w:val="22"/>
        </w:rPr>
        <w:t>Server Side language: PHP 7.4</w:t>
      </w:r>
    </w:p>
    <w:p w14:paraId="01CD9E54" w14:textId="7E52936D" w:rsidR="009F1672" w:rsidRDefault="009F1672" w:rsidP="009F1672">
      <w:pPr>
        <w:rPr>
          <w:sz w:val="22"/>
          <w:szCs w:val="22"/>
        </w:rPr>
      </w:pPr>
      <w:r w:rsidRPr="009721BA">
        <w:rPr>
          <w:sz w:val="22"/>
          <w:szCs w:val="22"/>
        </w:rPr>
        <w:t xml:space="preserve">Database connection and mapping: </w:t>
      </w:r>
      <w:r w:rsidR="009721BA">
        <w:rPr>
          <w:sz w:val="22"/>
          <w:szCs w:val="22"/>
        </w:rPr>
        <w:t>PHP Data Object (PDO)</w:t>
      </w:r>
    </w:p>
    <w:p w14:paraId="40EEB9CE" w14:textId="6011F48C" w:rsidR="00F979A2" w:rsidRPr="009721BA" w:rsidRDefault="00F979A2" w:rsidP="009F1672">
      <w:pPr>
        <w:rPr>
          <w:sz w:val="22"/>
          <w:szCs w:val="22"/>
        </w:rPr>
      </w:pPr>
      <w:r>
        <w:rPr>
          <w:sz w:val="22"/>
          <w:szCs w:val="22"/>
        </w:rPr>
        <w:t>Database engine: MySQL 8.0</w:t>
      </w:r>
    </w:p>
    <w:p w14:paraId="0C97E8F3" w14:textId="2BDF964C" w:rsidR="009F1672" w:rsidRDefault="009F1672" w:rsidP="009F1672">
      <w:pPr>
        <w:rPr>
          <w:sz w:val="22"/>
          <w:szCs w:val="22"/>
        </w:rPr>
      </w:pPr>
      <w:r w:rsidRPr="009721BA">
        <w:rPr>
          <w:sz w:val="22"/>
          <w:szCs w:val="22"/>
        </w:rPr>
        <w:t>Database language: SQL</w:t>
      </w:r>
    </w:p>
    <w:p w14:paraId="3B95A99E" w14:textId="45023DB7" w:rsidR="00F979A2" w:rsidRDefault="00F979A2" w:rsidP="009F1672">
      <w:pPr>
        <w:rPr>
          <w:sz w:val="22"/>
          <w:szCs w:val="22"/>
        </w:rPr>
      </w:pPr>
      <w:r>
        <w:rPr>
          <w:sz w:val="22"/>
          <w:szCs w:val="22"/>
        </w:rPr>
        <w:t>Templating: HTML 5</w:t>
      </w:r>
    </w:p>
    <w:p w14:paraId="02066AE7" w14:textId="5D625D51" w:rsidR="00F979A2" w:rsidRDefault="00F979A2" w:rsidP="009F1672">
      <w:pPr>
        <w:rPr>
          <w:sz w:val="22"/>
          <w:szCs w:val="22"/>
        </w:rPr>
      </w:pPr>
      <w:r>
        <w:rPr>
          <w:sz w:val="22"/>
          <w:szCs w:val="22"/>
        </w:rPr>
        <w:t>Styling: CSS 3</w:t>
      </w:r>
    </w:p>
    <w:p w14:paraId="21A2DA0C" w14:textId="4E8A0BF7" w:rsidR="00F979A2" w:rsidRDefault="00F979A2" w:rsidP="009F1672">
      <w:pPr>
        <w:rPr>
          <w:sz w:val="22"/>
          <w:szCs w:val="22"/>
        </w:rPr>
      </w:pPr>
      <w:r>
        <w:rPr>
          <w:sz w:val="22"/>
          <w:szCs w:val="22"/>
        </w:rPr>
        <w:t>Client Side language: Javascript</w:t>
      </w:r>
    </w:p>
    <w:p w14:paraId="20F9D887" w14:textId="1BD582F4" w:rsidR="00F979A2" w:rsidRPr="009721BA" w:rsidRDefault="00F979A2" w:rsidP="009F1672">
      <w:pPr>
        <w:rPr>
          <w:sz w:val="22"/>
          <w:szCs w:val="22"/>
        </w:rPr>
      </w:pPr>
      <w:r>
        <w:rPr>
          <w:sz w:val="22"/>
          <w:szCs w:val="22"/>
        </w:rPr>
        <w:t>Framework: JQuery</w:t>
      </w:r>
    </w:p>
    <w:p w14:paraId="2BCD2636" w14:textId="6AC89098" w:rsidR="004A3D5C" w:rsidRDefault="00122FB4" w:rsidP="00122FB4">
      <w:pPr>
        <w:pStyle w:val="Heading1"/>
        <w:numPr>
          <w:ilvl w:val="0"/>
          <w:numId w:val="3"/>
        </w:numPr>
        <w:rPr>
          <w:rFonts w:eastAsia="Arial"/>
        </w:rPr>
      </w:pPr>
      <w:bookmarkStart w:id="1" w:name="_Toc66814803"/>
      <w:r>
        <w:rPr>
          <w:rFonts w:eastAsia="Arial"/>
        </w:rPr>
        <w:t>I</w:t>
      </w:r>
      <w:r>
        <w:rPr>
          <w:rFonts w:eastAsia="Arial"/>
        </w:rPr>
        <w:t>ndustry specific technologies currently used in industry</w:t>
      </w:r>
      <w:bookmarkEnd w:id="1"/>
    </w:p>
    <w:p w14:paraId="5DD37944" w14:textId="6117C61A" w:rsidR="00122FB4" w:rsidRDefault="00122FB4" w:rsidP="00122FB4">
      <w:pPr>
        <w:rPr>
          <w:rFonts w:ascii="Arial" w:eastAsia="Arial" w:hAnsi="Arial" w:cs="Arial"/>
          <w:sz w:val="20"/>
          <w:szCs w:val="20"/>
        </w:rPr>
      </w:pPr>
    </w:p>
    <w:p w14:paraId="21F6876E" w14:textId="02C4B0C8" w:rsidR="001439E9" w:rsidRDefault="001439E9" w:rsidP="00122FB4">
      <w:pPr>
        <w:rPr>
          <w:rFonts w:asciiTheme="minorHAnsi" w:eastAsia="Arial" w:hAnsiTheme="minorHAnsi" w:cstheme="minorHAnsi"/>
          <w:sz w:val="22"/>
          <w:szCs w:val="22"/>
        </w:rPr>
      </w:pPr>
      <w:r w:rsidRPr="001439E9">
        <w:rPr>
          <w:rFonts w:asciiTheme="minorHAnsi" w:eastAsia="Arial" w:hAnsiTheme="minorHAnsi" w:cstheme="minorHAnsi"/>
          <w:sz w:val="22"/>
          <w:szCs w:val="22"/>
        </w:rPr>
        <w:t xml:space="preserve">The stack chosen for the Bazaar Ceramic Project includes some of the most popular in the industry, but alternative </w:t>
      </w:r>
      <w:r w:rsidR="008E7EF0">
        <w:rPr>
          <w:rFonts w:asciiTheme="minorHAnsi" w:eastAsia="Arial" w:hAnsiTheme="minorHAnsi" w:cstheme="minorHAnsi"/>
          <w:sz w:val="22"/>
          <w:szCs w:val="22"/>
        </w:rPr>
        <w:t xml:space="preserve">are also available. Following is a list of the viable technologies </w:t>
      </w:r>
      <w:r w:rsidR="006F49CB">
        <w:rPr>
          <w:rFonts w:asciiTheme="minorHAnsi" w:eastAsia="Arial" w:hAnsiTheme="minorHAnsi" w:cstheme="minorHAnsi"/>
          <w:sz w:val="22"/>
          <w:szCs w:val="22"/>
        </w:rPr>
        <w:t xml:space="preserve">that have been </w:t>
      </w:r>
      <w:r w:rsidR="008E7EF0">
        <w:rPr>
          <w:rFonts w:asciiTheme="minorHAnsi" w:eastAsia="Arial" w:hAnsiTheme="minorHAnsi" w:cstheme="minorHAnsi"/>
          <w:sz w:val="22"/>
          <w:szCs w:val="22"/>
        </w:rPr>
        <w:t>taken in consideration for the</w:t>
      </w:r>
      <w:r w:rsidR="00077444">
        <w:rPr>
          <w:rFonts w:asciiTheme="minorHAnsi" w:eastAsia="Arial" w:hAnsiTheme="minorHAnsi" w:cstheme="minorHAnsi"/>
          <w:sz w:val="22"/>
          <w:szCs w:val="22"/>
        </w:rPr>
        <w:t xml:space="preserve"> backend of the</w:t>
      </w:r>
      <w:r w:rsidR="008E7EF0">
        <w:rPr>
          <w:rFonts w:asciiTheme="minorHAnsi" w:eastAsia="Arial" w:hAnsiTheme="minorHAnsi" w:cstheme="minorHAnsi"/>
          <w:sz w:val="22"/>
          <w:szCs w:val="22"/>
        </w:rPr>
        <w:t xml:space="preserve"> project</w:t>
      </w:r>
      <w:r w:rsidRPr="001439E9">
        <w:rPr>
          <w:rFonts w:asciiTheme="minorHAnsi" w:eastAsia="Arial" w:hAnsiTheme="minorHAnsi" w:cstheme="minorHAnsi"/>
          <w:sz w:val="22"/>
          <w:szCs w:val="22"/>
        </w:rPr>
        <w:t>.</w:t>
      </w:r>
    </w:p>
    <w:p w14:paraId="05B1B614" w14:textId="0DA2D3E4" w:rsidR="001439E9" w:rsidRDefault="001439E9" w:rsidP="00122FB4">
      <w:pPr>
        <w:rPr>
          <w:rFonts w:asciiTheme="minorHAnsi" w:eastAsia="Arial" w:hAnsiTheme="minorHAnsi" w:cstheme="minorHAnsi"/>
          <w:sz w:val="22"/>
          <w:szCs w:val="22"/>
        </w:rPr>
      </w:pPr>
    </w:p>
    <w:p w14:paraId="3AA79544" w14:textId="78D6EA33" w:rsidR="001439E9" w:rsidRPr="001439E9" w:rsidRDefault="001439E9" w:rsidP="00122FB4">
      <w:pPr>
        <w:rPr>
          <w:rFonts w:asciiTheme="majorHAnsi" w:eastAsia="Arial" w:hAnsiTheme="majorHAnsi" w:cstheme="majorHAnsi"/>
          <w:sz w:val="28"/>
          <w:szCs w:val="28"/>
        </w:rPr>
      </w:pPr>
      <w:r w:rsidRPr="001439E9">
        <w:rPr>
          <w:rFonts w:asciiTheme="majorHAnsi" w:eastAsia="Arial" w:hAnsiTheme="majorHAnsi" w:cstheme="majorHAnsi"/>
          <w:sz w:val="28"/>
          <w:szCs w:val="28"/>
        </w:rPr>
        <w:t>Server Side</w:t>
      </w:r>
    </w:p>
    <w:p w14:paraId="33F1928D" w14:textId="3CEE415C" w:rsidR="001439E9" w:rsidRDefault="001439E9" w:rsidP="00122FB4">
      <w:pPr>
        <w:rPr>
          <w:rFonts w:ascii="Arial" w:eastAsia="Arial" w:hAnsi="Arial" w:cs="Arial"/>
          <w:sz w:val="20"/>
          <w:szCs w:val="20"/>
        </w:rPr>
      </w:pPr>
    </w:p>
    <w:p w14:paraId="1B4E3852" w14:textId="442002ED" w:rsidR="001439E9" w:rsidRPr="008E7EF0" w:rsidRDefault="008E7EF0" w:rsidP="001439E9">
      <w:pPr>
        <w:pStyle w:val="ListParagraph"/>
        <w:numPr>
          <w:ilvl w:val="0"/>
          <w:numId w:val="4"/>
        </w:numPr>
        <w:rPr>
          <w:rFonts w:ascii="Arial" w:eastAsia="Arial" w:hAnsi="Arial" w:cs="Arial"/>
          <w:sz w:val="20"/>
          <w:szCs w:val="20"/>
        </w:rPr>
      </w:pPr>
      <w:r>
        <w:rPr>
          <w:rFonts w:asciiTheme="minorHAnsi" w:eastAsia="Arial" w:hAnsiTheme="minorHAnsi" w:cstheme="minorHAnsi"/>
          <w:sz w:val="22"/>
          <w:szCs w:val="22"/>
        </w:rPr>
        <w:t>Java</w:t>
      </w:r>
    </w:p>
    <w:p w14:paraId="1B1D1BE9" w14:textId="420ECE09" w:rsidR="008E7EF0" w:rsidRPr="008E7EF0" w:rsidRDefault="008E7EF0" w:rsidP="001439E9">
      <w:pPr>
        <w:pStyle w:val="ListParagraph"/>
        <w:numPr>
          <w:ilvl w:val="0"/>
          <w:numId w:val="4"/>
        </w:numPr>
        <w:rPr>
          <w:rFonts w:ascii="Arial" w:eastAsia="Arial" w:hAnsi="Arial" w:cs="Arial"/>
          <w:sz w:val="20"/>
          <w:szCs w:val="20"/>
        </w:rPr>
      </w:pPr>
      <w:r>
        <w:rPr>
          <w:rFonts w:asciiTheme="minorHAnsi" w:eastAsia="Arial" w:hAnsiTheme="minorHAnsi" w:cstheme="minorHAnsi"/>
          <w:sz w:val="22"/>
          <w:szCs w:val="22"/>
        </w:rPr>
        <w:t>C#</w:t>
      </w:r>
    </w:p>
    <w:p w14:paraId="4D030044" w14:textId="0F3B33F3" w:rsidR="008E7EF0" w:rsidRPr="008E7EF0" w:rsidRDefault="008E7EF0" w:rsidP="001439E9">
      <w:pPr>
        <w:pStyle w:val="ListParagraph"/>
        <w:numPr>
          <w:ilvl w:val="0"/>
          <w:numId w:val="4"/>
        </w:numPr>
        <w:rPr>
          <w:rFonts w:ascii="Arial" w:eastAsia="Arial" w:hAnsi="Arial" w:cs="Arial"/>
          <w:sz w:val="20"/>
          <w:szCs w:val="20"/>
        </w:rPr>
      </w:pPr>
      <w:r>
        <w:rPr>
          <w:rFonts w:asciiTheme="minorHAnsi" w:eastAsia="Arial" w:hAnsiTheme="minorHAnsi" w:cstheme="minorHAnsi"/>
          <w:sz w:val="22"/>
          <w:szCs w:val="22"/>
        </w:rPr>
        <w:t>Python</w:t>
      </w:r>
    </w:p>
    <w:p w14:paraId="6D44995D" w14:textId="5EFCF4AC" w:rsidR="008E7EF0" w:rsidRPr="006F49CB" w:rsidRDefault="008E7EF0" w:rsidP="001439E9">
      <w:pPr>
        <w:pStyle w:val="ListParagraph"/>
        <w:numPr>
          <w:ilvl w:val="0"/>
          <w:numId w:val="4"/>
        </w:numPr>
        <w:rPr>
          <w:rFonts w:ascii="Arial" w:eastAsia="Arial" w:hAnsi="Arial" w:cs="Arial"/>
          <w:sz w:val="20"/>
          <w:szCs w:val="20"/>
        </w:rPr>
      </w:pPr>
      <w:r>
        <w:rPr>
          <w:rFonts w:asciiTheme="minorHAnsi" w:eastAsia="Arial" w:hAnsiTheme="minorHAnsi" w:cstheme="minorHAnsi"/>
          <w:sz w:val="22"/>
          <w:szCs w:val="22"/>
        </w:rPr>
        <w:t>Javascript (Node JS)</w:t>
      </w:r>
    </w:p>
    <w:p w14:paraId="29435509" w14:textId="351A86CC" w:rsidR="006F49CB" w:rsidRDefault="006F49CB" w:rsidP="006F49CB">
      <w:pPr>
        <w:rPr>
          <w:rFonts w:ascii="Arial" w:eastAsia="Arial" w:hAnsi="Arial" w:cs="Arial"/>
          <w:sz w:val="20"/>
          <w:szCs w:val="20"/>
        </w:rPr>
      </w:pPr>
    </w:p>
    <w:p w14:paraId="2F17A240" w14:textId="5DD8ABB9" w:rsidR="006F49CB" w:rsidRDefault="006F49CB" w:rsidP="006F49CB">
      <w:pPr>
        <w:rPr>
          <w:rFonts w:asciiTheme="majorHAnsi" w:eastAsia="Arial" w:hAnsiTheme="majorHAnsi" w:cstheme="majorHAnsi"/>
          <w:sz w:val="28"/>
          <w:szCs w:val="28"/>
        </w:rPr>
      </w:pPr>
      <w:r>
        <w:rPr>
          <w:rFonts w:asciiTheme="majorHAnsi" w:eastAsia="Arial" w:hAnsiTheme="majorHAnsi" w:cstheme="majorHAnsi"/>
          <w:sz w:val="28"/>
          <w:szCs w:val="28"/>
        </w:rPr>
        <w:t>Database</w:t>
      </w:r>
    </w:p>
    <w:p w14:paraId="5C40AE99" w14:textId="38770DFB" w:rsidR="006F49CB" w:rsidRDefault="006F49CB" w:rsidP="006F49CB">
      <w:pPr>
        <w:rPr>
          <w:rFonts w:asciiTheme="majorHAnsi" w:eastAsia="Arial" w:hAnsiTheme="majorHAnsi" w:cstheme="majorHAnsi"/>
          <w:sz w:val="28"/>
          <w:szCs w:val="28"/>
        </w:rPr>
      </w:pPr>
    </w:p>
    <w:p w14:paraId="4A602D53" w14:textId="7050D15F" w:rsidR="006F49CB" w:rsidRPr="006F49CB" w:rsidRDefault="006F49CB" w:rsidP="006F49CB">
      <w:pPr>
        <w:pStyle w:val="ListParagraph"/>
        <w:numPr>
          <w:ilvl w:val="0"/>
          <w:numId w:val="4"/>
        </w:numPr>
        <w:rPr>
          <w:rFonts w:asciiTheme="minorHAnsi" w:eastAsia="Arial" w:hAnsiTheme="minorHAnsi" w:cstheme="minorHAnsi"/>
          <w:sz w:val="22"/>
          <w:szCs w:val="22"/>
        </w:rPr>
      </w:pPr>
      <w:r w:rsidRPr="006F49CB">
        <w:rPr>
          <w:rFonts w:asciiTheme="minorHAnsi" w:eastAsia="Arial" w:hAnsiTheme="minorHAnsi" w:cstheme="minorHAnsi"/>
          <w:sz w:val="22"/>
          <w:szCs w:val="22"/>
        </w:rPr>
        <w:t>MariaDB</w:t>
      </w:r>
    </w:p>
    <w:p w14:paraId="677D261E" w14:textId="1264AC18" w:rsidR="006F49CB" w:rsidRDefault="006F49CB" w:rsidP="006F49CB">
      <w:pPr>
        <w:pStyle w:val="ListParagraph"/>
        <w:numPr>
          <w:ilvl w:val="0"/>
          <w:numId w:val="4"/>
        </w:numPr>
        <w:rPr>
          <w:rFonts w:asciiTheme="minorHAnsi" w:eastAsia="Arial" w:hAnsiTheme="minorHAnsi" w:cstheme="minorHAnsi"/>
          <w:sz w:val="22"/>
          <w:szCs w:val="22"/>
        </w:rPr>
      </w:pPr>
      <w:r w:rsidRPr="006F49CB">
        <w:rPr>
          <w:rFonts w:asciiTheme="minorHAnsi" w:eastAsia="Arial" w:hAnsiTheme="minorHAnsi" w:cstheme="minorHAnsi"/>
          <w:sz w:val="22"/>
          <w:szCs w:val="22"/>
        </w:rPr>
        <w:t>MongoDB</w:t>
      </w:r>
    </w:p>
    <w:p w14:paraId="00A3B39B" w14:textId="104DD951" w:rsidR="00077444" w:rsidRPr="00077444" w:rsidRDefault="00FA6795" w:rsidP="00077444">
      <w:pPr>
        <w:pStyle w:val="ListParagraph"/>
        <w:numPr>
          <w:ilvl w:val="0"/>
          <w:numId w:val="4"/>
        </w:numPr>
        <w:rPr>
          <w:rFonts w:asciiTheme="minorHAnsi" w:eastAsia="Arial" w:hAnsiTheme="minorHAnsi" w:cstheme="minorHAnsi"/>
          <w:sz w:val="22"/>
          <w:szCs w:val="22"/>
        </w:rPr>
      </w:pPr>
      <w:r>
        <w:rPr>
          <w:rFonts w:asciiTheme="minorHAnsi" w:eastAsia="Arial" w:hAnsiTheme="minorHAnsi" w:cstheme="minorHAnsi"/>
          <w:sz w:val="22"/>
          <w:szCs w:val="22"/>
        </w:rPr>
        <w:t>PostgreSQL</w:t>
      </w:r>
    </w:p>
    <w:p w14:paraId="55B20711" w14:textId="77777777" w:rsidR="006F49CB" w:rsidRPr="006F49CB" w:rsidRDefault="006F49CB" w:rsidP="006F49CB">
      <w:pPr>
        <w:rPr>
          <w:rFonts w:ascii="Arial" w:eastAsia="Arial" w:hAnsi="Arial" w:cs="Arial"/>
          <w:sz w:val="20"/>
          <w:szCs w:val="20"/>
        </w:rPr>
      </w:pPr>
    </w:p>
    <w:p w14:paraId="6817B826" w14:textId="09B65BEF" w:rsidR="001439E9" w:rsidRDefault="001439E9" w:rsidP="00122FB4">
      <w:pPr>
        <w:rPr>
          <w:rFonts w:ascii="Arial" w:eastAsia="Arial" w:hAnsi="Arial" w:cs="Arial"/>
          <w:sz w:val="20"/>
          <w:szCs w:val="20"/>
        </w:rPr>
      </w:pPr>
      <w:r>
        <w:rPr>
          <w:rFonts w:ascii="Arial" w:eastAsia="Arial" w:hAnsi="Arial" w:cs="Arial"/>
          <w:sz w:val="20"/>
          <w:szCs w:val="20"/>
        </w:rPr>
        <w:t xml:space="preserve"> </w:t>
      </w:r>
    </w:p>
    <w:p w14:paraId="60C1D3EE" w14:textId="7441CE3A" w:rsidR="00122FB4" w:rsidRDefault="00122FB4" w:rsidP="00122FB4">
      <w:pPr>
        <w:pStyle w:val="Heading1"/>
        <w:numPr>
          <w:ilvl w:val="0"/>
          <w:numId w:val="3"/>
        </w:numPr>
        <w:rPr>
          <w:rFonts w:eastAsia="Arial"/>
        </w:rPr>
      </w:pPr>
      <w:bookmarkStart w:id="2" w:name="_Toc66814804"/>
      <w:r>
        <w:rPr>
          <w:rFonts w:eastAsia="Arial"/>
        </w:rPr>
        <w:t>C</w:t>
      </w:r>
      <w:r>
        <w:rPr>
          <w:rFonts w:eastAsia="Arial"/>
        </w:rPr>
        <w:t>lient functional requirements</w:t>
      </w:r>
      <w:bookmarkEnd w:id="2"/>
    </w:p>
    <w:p w14:paraId="3727EF63" w14:textId="2EF490CE" w:rsidR="00122FB4" w:rsidRDefault="00122FB4" w:rsidP="00122FB4">
      <w:pPr>
        <w:rPr>
          <w:rFonts w:ascii="Arial" w:eastAsia="Arial" w:hAnsi="Arial" w:cs="Arial"/>
          <w:sz w:val="20"/>
          <w:szCs w:val="20"/>
        </w:rPr>
      </w:pPr>
    </w:p>
    <w:p w14:paraId="29C8989B" w14:textId="2176B240" w:rsidR="00122FB4" w:rsidRDefault="00512009" w:rsidP="00122FB4">
      <w:pPr>
        <w:rPr>
          <w:rFonts w:ascii="Arial" w:eastAsia="Arial" w:hAnsi="Arial" w:cs="Arial"/>
          <w:sz w:val="20"/>
          <w:szCs w:val="20"/>
        </w:rPr>
      </w:pPr>
      <w:r>
        <w:rPr>
          <w:rFonts w:ascii="Arial" w:eastAsia="Arial" w:hAnsi="Arial" w:cs="Arial"/>
          <w:sz w:val="20"/>
          <w:szCs w:val="20"/>
        </w:rPr>
        <w:t>The system consists of a web platform to sell products online</w:t>
      </w:r>
      <w:r w:rsidR="005D4E98">
        <w:rPr>
          <w:rFonts w:ascii="Arial" w:eastAsia="Arial" w:hAnsi="Arial" w:cs="Arial"/>
          <w:sz w:val="20"/>
          <w:szCs w:val="20"/>
        </w:rPr>
        <w:t>. As such the system must be capable of handling online puschase of the company’s items, safe handling and storage of sensitive data, showcasing of products and products details, direct messaging to the company and administrative functions.</w:t>
      </w:r>
    </w:p>
    <w:p w14:paraId="2D099D5D" w14:textId="1779F873" w:rsidR="00122FB4" w:rsidRDefault="00122FB4" w:rsidP="00122FB4">
      <w:pPr>
        <w:pStyle w:val="Heading1"/>
        <w:numPr>
          <w:ilvl w:val="0"/>
          <w:numId w:val="3"/>
        </w:numPr>
        <w:rPr>
          <w:rFonts w:eastAsia="Arial"/>
        </w:rPr>
      </w:pPr>
      <w:bookmarkStart w:id="3" w:name="_Toc66814805"/>
      <w:r>
        <w:rPr>
          <w:rFonts w:eastAsia="Arial"/>
        </w:rPr>
        <w:t>B</w:t>
      </w:r>
      <w:r>
        <w:rPr>
          <w:rFonts w:eastAsia="Arial"/>
        </w:rPr>
        <w:t>usiness specifications</w:t>
      </w:r>
      <w:bookmarkEnd w:id="3"/>
    </w:p>
    <w:p w14:paraId="3D3D0EBF" w14:textId="77777777" w:rsidR="005D4E98" w:rsidRPr="005D4E98" w:rsidRDefault="005D4E98" w:rsidP="005D4E98"/>
    <w:p w14:paraId="64E6B5A0" w14:textId="452070FA" w:rsidR="00122FB4" w:rsidRPr="005D4E98" w:rsidRDefault="00122FB4" w:rsidP="005D4E98">
      <w:pPr>
        <w:pStyle w:val="ListParagraph"/>
        <w:numPr>
          <w:ilvl w:val="0"/>
          <w:numId w:val="4"/>
        </w:numPr>
        <w:rPr>
          <w:rFonts w:ascii="Arial" w:eastAsia="Arial" w:hAnsi="Arial" w:cs="Arial"/>
          <w:sz w:val="20"/>
          <w:szCs w:val="20"/>
        </w:rPr>
      </w:pPr>
      <w:r w:rsidRPr="005D4E98">
        <w:rPr>
          <w:rFonts w:ascii="Arial" w:eastAsia="Arial" w:hAnsi="Arial" w:cs="Arial"/>
          <w:sz w:val="20"/>
          <w:szCs w:val="20"/>
        </w:rPr>
        <w:t>Gateway to sell products online</w:t>
      </w:r>
    </w:p>
    <w:p w14:paraId="01D2A7DA" w14:textId="61A0F33A" w:rsidR="00122FB4" w:rsidRDefault="00122FB4" w:rsidP="005D4E98">
      <w:pPr>
        <w:pStyle w:val="ListParagraph"/>
        <w:numPr>
          <w:ilvl w:val="0"/>
          <w:numId w:val="4"/>
        </w:numPr>
        <w:rPr>
          <w:rFonts w:ascii="Arial" w:eastAsia="Arial" w:hAnsi="Arial" w:cs="Arial"/>
          <w:sz w:val="20"/>
          <w:szCs w:val="20"/>
        </w:rPr>
      </w:pPr>
      <w:r w:rsidRPr="005D4E98">
        <w:rPr>
          <w:rFonts w:ascii="Arial" w:eastAsia="Arial" w:hAnsi="Arial" w:cs="Arial"/>
          <w:sz w:val="20"/>
          <w:szCs w:val="20"/>
        </w:rPr>
        <w:t>Shopping cart module</w:t>
      </w:r>
    </w:p>
    <w:p w14:paraId="769FD7D3" w14:textId="08865C27" w:rsidR="005D4E98" w:rsidRDefault="00E449CE" w:rsidP="005D4E98">
      <w:pPr>
        <w:pStyle w:val="ListParagraph"/>
        <w:numPr>
          <w:ilvl w:val="0"/>
          <w:numId w:val="4"/>
        </w:numPr>
        <w:rPr>
          <w:rFonts w:ascii="Arial" w:eastAsia="Arial" w:hAnsi="Arial" w:cs="Arial"/>
          <w:sz w:val="20"/>
          <w:szCs w:val="20"/>
        </w:rPr>
      </w:pPr>
      <w:r>
        <w:rPr>
          <w:rFonts w:ascii="Arial" w:eastAsia="Arial" w:hAnsi="Arial" w:cs="Arial"/>
          <w:sz w:val="20"/>
          <w:szCs w:val="20"/>
        </w:rPr>
        <w:t>Data validation on the client side</w:t>
      </w:r>
    </w:p>
    <w:p w14:paraId="2589F53F" w14:textId="043244BB" w:rsidR="00E449CE" w:rsidRDefault="00E449CE" w:rsidP="005D4E98">
      <w:pPr>
        <w:pStyle w:val="ListParagraph"/>
        <w:numPr>
          <w:ilvl w:val="0"/>
          <w:numId w:val="4"/>
        </w:numPr>
        <w:rPr>
          <w:rFonts w:ascii="Arial" w:eastAsia="Arial" w:hAnsi="Arial" w:cs="Arial"/>
          <w:sz w:val="20"/>
          <w:szCs w:val="20"/>
        </w:rPr>
      </w:pPr>
      <w:r>
        <w:rPr>
          <w:rFonts w:ascii="Arial" w:eastAsia="Arial" w:hAnsi="Arial" w:cs="Arial"/>
          <w:sz w:val="20"/>
          <w:szCs w:val="20"/>
        </w:rPr>
        <w:t>Data validation on the server side</w:t>
      </w:r>
    </w:p>
    <w:p w14:paraId="17837461" w14:textId="06A60D7E" w:rsidR="005D37AF" w:rsidRDefault="005D37AF" w:rsidP="005D4E98">
      <w:pPr>
        <w:pStyle w:val="ListParagraph"/>
        <w:numPr>
          <w:ilvl w:val="0"/>
          <w:numId w:val="4"/>
        </w:numPr>
        <w:rPr>
          <w:rFonts w:ascii="Arial" w:eastAsia="Arial" w:hAnsi="Arial" w:cs="Arial"/>
          <w:sz w:val="20"/>
          <w:szCs w:val="20"/>
        </w:rPr>
      </w:pPr>
      <w:r>
        <w:rPr>
          <w:rFonts w:ascii="Arial" w:eastAsia="Arial" w:hAnsi="Arial" w:cs="Arial"/>
          <w:sz w:val="20"/>
          <w:szCs w:val="20"/>
        </w:rPr>
        <w:t>Data storage</w:t>
      </w:r>
    </w:p>
    <w:p w14:paraId="2B60421D" w14:textId="3306A544" w:rsidR="005D37AF" w:rsidRDefault="005D37AF" w:rsidP="005D4E98">
      <w:pPr>
        <w:pStyle w:val="ListParagraph"/>
        <w:numPr>
          <w:ilvl w:val="0"/>
          <w:numId w:val="4"/>
        </w:numPr>
        <w:rPr>
          <w:rFonts w:ascii="Arial" w:eastAsia="Arial" w:hAnsi="Arial" w:cs="Arial"/>
          <w:sz w:val="20"/>
          <w:szCs w:val="20"/>
        </w:rPr>
      </w:pPr>
      <w:r>
        <w:rPr>
          <w:rFonts w:ascii="Arial" w:eastAsia="Arial" w:hAnsi="Arial" w:cs="Arial"/>
          <w:sz w:val="20"/>
          <w:szCs w:val="20"/>
        </w:rPr>
        <w:t>Browsing and searching</w:t>
      </w:r>
    </w:p>
    <w:p w14:paraId="20FEE750" w14:textId="2F3DCAEA" w:rsidR="003477EE" w:rsidRDefault="003477EE" w:rsidP="005D4E98">
      <w:pPr>
        <w:pStyle w:val="ListParagraph"/>
        <w:numPr>
          <w:ilvl w:val="0"/>
          <w:numId w:val="4"/>
        </w:numPr>
        <w:rPr>
          <w:rFonts w:ascii="Arial" w:eastAsia="Arial" w:hAnsi="Arial" w:cs="Arial"/>
          <w:sz w:val="20"/>
          <w:szCs w:val="20"/>
        </w:rPr>
      </w:pPr>
      <w:r>
        <w:rPr>
          <w:rFonts w:ascii="Arial" w:eastAsia="Arial" w:hAnsi="Arial" w:cs="Arial"/>
          <w:sz w:val="20"/>
          <w:szCs w:val="20"/>
        </w:rPr>
        <w:lastRenderedPageBreak/>
        <w:t>Account management for the customers</w:t>
      </w:r>
    </w:p>
    <w:p w14:paraId="4938A7A7" w14:textId="709E3158" w:rsidR="003477EE" w:rsidRDefault="003477EE" w:rsidP="005D4E98">
      <w:pPr>
        <w:pStyle w:val="ListParagraph"/>
        <w:numPr>
          <w:ilvl w:val="0"/>
          <w:numId w:val="4"/>
        </w:numPr>
        <w:rPr>
          <w:rFonts w:ascii="Arial" w:eastAsia="Arial" w:hAnsi="Arial" w:cs="Arial"/>
          <w:sz w:val="20"/>
          <w:szCs w:val="20"/>
        </w:rPr>
      </w:pPr>
      <w:r>
        <w:rPr>
          <w:rFonts w:ascii="Arial" w:eastAsia="Arial" w:hAnsi="Arial" w:cs="Arial"/>
          <w:sz w:val="20"/>
          <w:szCs w:val="20"/>
        </w:rPr>
        <w:t>Add, update and delete functions for admin</w:t>
      </w:r>
    </w:p>
    <w:p w14:paraId="7FD801F7" w14:textId="56FE619B" w:rsidR="003477EE" w:rsidRPr="005D4E98" w:rsidRDefault="003477EE" w:rsidP="005D4E98">
      <w:pPr>
        <w:pStyle w:val="ListParagraph"/>
        <w:numPr>
          <w:ilvl w:val="0"/>
          <w:numId w:val="4"/>
        </w:numPr>
        <w:rPr>
          <w:rFonts w:ascii="Arial" w:eastAsia="Arial" w:hAnsi="Arial" w:cs="Arial"/>
          <w:sz w:val="20"/>
          <w:szCs w:val="20"/>
        </w:rPr>
      </w:pPr>
      <w:r>
        <w:rPr>
          <w:rFonts w:ascii="Arial" w:eastAsia="Arial" w:hAnsi="Arial" w:cs="Arial"/>
          <w:sz w:val="20"/>
          <w:szCs w:val="20"/>
        </w:rPr>
        <w:t>Session management</w:t>
      </w:r>
    </w:p>
    <w:p w14:paraId="097DF8D1" w14:textId="3977F567" w:rsidR="00122FB4" w:rsidRDefault="00122FB4" w:rsidP="005D4E98">
      <w:pPr>
        <w:rPr>
          <w:rFonts w:ascii="Arial" w:eastAsia="Arial" w:hAnsi="Arial" w:cs="Arial"/>
          <w:sz w:val="20"/>
          <w:szCs w:val="20"/>
        </w:rPr>
      </w:pPr>
    </w:p>
    <w:p w14:paraId="604E458A" w14:textId="35CEB479" w:rsidR="00122FB4" w:rsidRDefault="00122FB4" w:rsidP="00122FB4">
      <w:pPr>
        <w:rPr>
          <w:rFonts w:ascii="Arial" w:eastAsia="Arial" w:hAnsi="Arial" w:cs="Arial"/>
          <w:sz w:val="20"/>
          <w:szCs w:val="20"/>
        </w:rPr>
      </w:pPr>
    </w:p>
    <w:p w14:paraId="55EE4AAA" w14:textId="77777777" w:rsidR="00122FB4" w:rsidRDefault="00122FB4" w:rsidP="00122FB4">
      <w:pPr>
        <w:rPr>
          <w:rFonts w:ascii="Arial" w:eastAsia="Arial" w:hAnsi="Arial" w:cs="Arial"/>
          <w:sz w:val="20"/>
          <w:szCs w:val="20"/>
        </w:rPr>
      </w:pPr>
    </w:p>
    <w:p w14:paraId="40BF1A42" w14:textId="721FF039" w:rsidR="00122FB4" w:rsidRDefault="00122FB4" w:rsidP="00122FB4">
      <w:pPr>
        <w:pStyle w:val="Heading1"/>
        <w:numPr>
          <w:ilvl w:val="0"/>
          <w:numId w:val="3"/>
        </w:numPr>
        <w:rPr>
          <w:rFonts w:eastAsia="Arial"/>
        </w:rPr>
      </w:pPr>
      <w:bookmarkStart w:id="4" w:name="_Toc66814806"/>
      <w:r>
        <w:rPr>
          <w:rFonts w:eastAsia="Arial"/>
        </w:rPr>
        <w:t>database software</w:t>
      </w:r>
      <w:bookmarkEnd w:id="4"/>
    </w:p>
    <w:p w14:paraId="4E4FACD3" w14:textId="77777777" w:rsidR="00366456" w:rsidRPr="00366456" w:rsidRDefault="00366456" w:rsidP="00366456"/>
    <w:p w14:paraId="456000E2" w14:textId="25922327" w:rsidR="00122FB4" w:rsidRPr="00366456" w:rsidRDefault="00366456" w:rsidP="00122FB4">
      <w:pPr>
        <w:rPr>
          <w:sz w:val="22"/>
          <w:szCs w:val="22"/>
        </w:rPr>
      </w:pPr>
      <w:r>
        <w:rPr>
          <w:sz w:val="22"/>
          <w:szCs w:val="22"/>
        </w:rPr>
        <w:t>The system will rely on MySQL as a relational database engine and will use a PDO as ORM to handle connection and data mapping.</w:t>
      </w:r>
    </w:p>
    <w:p w14:paraId="4374018F" w14:textId="77777777" w:rsidR="00122FB4" w:rsidRDefault="00122FB4" w:rsidP="00122FB4">
      <w:pPr>
        <w:rPr>
          <w:rFonts w:ascii="Arial" w:eastAsia="Arial" w:hAnsi="Arial" w:cs="Arial"/>
          <w:sz w:val="20"/>
          <w:szCs w:val="20"/>
        </w:rPr>
      </w:pPr>
    </w:p>
    <w:p w14:paraId="1EE8397E" w14:textId="339C685F" w:rsidR="00122FB4" w:rsidRDefault="00122FB4" w:rsidP="00122FB4">
      <w:pPr>
        <w:pStyle w:val="Heading1"/>
        <w:numPr>
          <w:ilvl w:val="0"/>
          <w:numId w:val="3"/>
        </w:numPr>
        <w:rPr>
          <w:rFonts w:eastAsia="Arial"/>
        </w:rPr>
      </w:pPr>
      <w:bookmarkStart w:id="5" w:name="_Toc66814807"/>
      <w:r>
        <w:rPr>
          <w:rFonts w:eastAsia="Arial"/>
        </w:rPr>
        <w:t>S</w:t>
      </w:r>
      <w:r>
        <w:rPr>
          <w:rFonts w:eastAsia="Arial"/>
        </w:rPr>
        <w:t>imulation software</w:t>
      </w:r>
      <w:bookmarkEnd w:id="5"/>
    </w:p>
    <w:p w14:paraId="125CE685" w14:textId="11044646" w:rsidR="005F3EAD" w:rsidRDefault="005F3EAD" w:rsidP="005F3EAD"/>
    <w:p w14:paraId="015B8882" w14:textId="5B678CA7" w:rsidR="00122FB4" w:rsidRPr="005F3EAD" w:rsidRDefault="005F3EAD" w:rsidP="00122FB4">
      <w:pPr>
        <w:rPr>
          <w:rFonts w:asciiTheme="minorHAnsi" w:eastAsia="Arial" w:hAnsiTheme="minorHAnsi" w:cstheme="minorHAnsi"/>
          <w:sz w:val="22"/>
          <w:szCs w:val="22"/>
        </w:rPr>
      </w:pPr>
      <w:r>
        <w:rPr>
          <w:rFonts w:asciiTheme="minorHAnsi" w:eastAsia="Arial" w:hAnsiTheme="minorHAnsi" w:cstheme="minorHAnsi"/>
          <w:sz w:val="22"/>
          <w:szCs w:val="22"/>
        </w:rPr>
        <w:t>Bizagi will be used to simulate the behaviour of the system in a production environment.</w:t>
      </w:r>
    </w:p>
    <w:p w14:paraId="5A28BB18" w14:textId="77777777" w:rsidR="00122FB4" w:rsidRDefault="00122FB4" w:rsidP="00122FB4">
      <w:pPr>
        <w:rPr>
          <w:rFonts w:ascii="Arial" w:eastAsia="Arial" w:hAnsi="Arial" w:cs="Arial"/>
          <w:sz w:val="20"/>
          <w:szCs w:val="20"/>
        </w:rPr>
      </w:pPr>
    </w:p>
    <w:p w14:paraId="677B385A" w14:textId="76199DAE" w:rsidR="00122FB4" w:rsidRDefault="00122FB4" w:rsidP="00122FB4">
      <w:pPr>
        <w:pStyle w:val="Heading1"/>
        <w:numPr>
          <w:ilvl w:val="0"/>
          <w:numId w:val="3"/>
        </w:numPr>
        <w:rPr>
          <w:rFonts w:eastAsia="Arial"/>
        </w:rPr>
      </w:pPr>
      <w:bookmarkStart w:id="6" w:name="_Toc66814808"/>
      <w:r>
        <w:rPr>
          <w:rFonts w:eastAsia="Arial"/>
        </w:rPr>
        <w:t>O</w:t>
      </w:r>
      <w:r>
        <w:rPr>
          <w:rFonts w:eastAsia="Arial"/>
        </w:rPr>
        <w:t>rganisational guidelines</w:t>
      </w:r>
      <w:bookmarkEnd w:id="6"/>
    </w:p>
    <w:p w14:paraId="6D5440D7" w14:textId="77777777" w:rsidR="008F1758" w:rsidRDefault="008F1758" w:rsidP="008F1758">
      <w:pPr>
        <w:rPr>
          <w:rFonts w:ascii="Arial" w:eastAsia="Arial" w:hAnsi="Arial" w:cs="Arial"/>
          <w:sz w:val="20"/>
          <w:szCs w:val="20"/>
        </w:rPr>
      </w:pPr>
    </w:p>
    <w:p w14:paraId="7D2DD45F" w14:textId="52687A22" w:rsidR="00122FB4" w:rsidRDefault="00122FB4" w:rsidP="008F1758">
      <w:pPr>
        <w:pStyle w:val="ListParagraph"/>
        <w:numPr>
          <w:ilvl w:val="0"/>
          <w:numId w:val="4"/>
        </w:numPr>
        <w:rPr>
          <w:rFonts w:asciiTheme="minorHAnsi" w:eastAsia="Arial" w:hAnsiTheme="minorHAnsi" w:cstheme="minorHAnsi"/>
          <w:sz w:val="22"/>
          <w:szCs w:val="22"/>
        </w:rPr>
      </w:pPr>
      <w:r w:rsidRPr="008F1758">
        <w:rPr>
          <w:rFonts w:asciiTheme="minorHAnsi" w:eastAsia="Arial" w:hAnsiTheme="minorHAnsi" w:cstheme="minorHAnsi"/>
          <w:sz w:val="22"/>
          <w:szCs w:val="22"/>
        </w:rPr>
        <w:t>Streamline order processing</w:t>
      </w:r>
    </w:p>
    <w:p w14:paraId="0D224F95" w14:textId="41B535BB" w:rsidR="008F1758" w:rsidRDefault="008F1758" w:rsidP="008F1758">
      <w:pPr>
        <w:pStyle w:val="ListParagraph"/>
        <w:numPr>
          <w:ilvl w:val="0"/>
          <w:numId w:val="4"/>
        </w:numPr>
        <w:rPr>
          <w:rFonts w:asciiTheme="minorHAnsi" w:eastAsia="Arial" w:hAnsiTheme="minorHAnsi" w:cstheme="minorHAnsi"/>
          <w:sz w:val="22"/>
          <w:szCs w:val="22"/>
        </w:rPr>
      </w:pPr>
      <w:r>
        <w:rPr>
          <w:rFonts w:asciiTheme="minorHAnsi" w:eastAsia="Arial" w:hAnsiTheme="minorHAnsi" w:cstheme="minorHAnsi"/>
          <w:sz w:val="22"/>
          <w:szCs w:val="22"/>
        </w:rPr>
        <w:t>Showcase company’s products sorted by category</w:t>
      </w:r>
    </w:p>
    <w:p w14:paraId="5FDB3141" w14:textId="5AD5C08D" w:rsidR="00247069" w:rsidRDefault="00247069" w:rsidP="008F1758">
      <w:pPr>
        <w:pStyle w:val="ListParagraph"/>
        <w:numPr>
          <w:ilvl w:val="0"/>
          <w:numId w:val="4"/>
        </w:numPr>
        <w:rPr>
          <w:rFonts w:asciiTheme="minorHAnsi" w:eastAsia="Arial" w:hAnsiTheme="minorHAnsi" w:cstheme="minorHAnsi"/>
          <w:sz w:val="22"/>
          <w:szCs w:val="22"/>
        </w:rPr>
      </w:pPr>
      <w:r>
        <w:rPr>
          <w:rFonts w:asciiTheme="minorHAnsi" w:eastAsia="Arial" w:hAnsiTheme="minorHAnsi" w:cstheme="minorHAnsi"/>
          <w:sz w:val="22"/>
          <w:szCs w:val="22"/>
        </w:rPr>
        <w:t>Implement administrative functionalities</w:t>
      </w:r>
    </w:p>
    <w:p w14:paraId="5548C4F4" w14:textId="5D9FA694" w:rsidR="00247069" w:rsidRPr="008F1758" w:rsidRDefault="00247069" w:rsidP="008F1758">
      <w:pPr>
        <w:pStyle w:val="ListParagraph"/>
        <w:numPr>
          <w:ilvl w:val="0"/>
          <w:numId w:val="4"/>
        </w:numPr>
        <w:rPr>
          <w:rFonts w:asciiTheme="minorHAnsi" w:eastAsia="Arial" w:hAnsiTheme="minorHAnsi" w:cstheme="minorHAnsi"/>
          <w:sz w:val="22"/>
          <w:szCs w:val="22"/>
        </w:rPr>
      </w:pPr>
      <w:r>
        <w:rPr>
          <w:rFonts w:asciiTheme="minorHAnsi" w:eastAsia="Arial" w:hAnsiTheme="minorHAnsi" w:cstheme="minorHAnsi"/>
          <w:sz w:val="22"/>
          <w:szCs w:val="22"/>
        </w:rPr>
        <w:t>Automate sales figures reporting</w:t>
      </w:r>
    </w:p>
    <w:p w14:paraId="0C3F9396" w14:textId="7E0D8741" w:rsidR="00122FB4" w:rsidRDefault="00122FB4" w:rsidP="00122FB4">
      <w:pPr>
        <w:rPr>
          <w:rFonts w:ascii="Arial" w:eastAsia="Arial" w:hAnsi="Arial" w:cs="Arial"/>
          <w:sz w:val="20"/>
          <w:szCs w:val="20"/>
        </w:rPr>
      </w:pPr>
    </w:p>
    <w:p w14:paraId="680AB76E" w14:textId="77777777" w:rsidR="00122FB4" w:rsidRDefault="00122FB4" w:rsidP="00122FB4">
      <w:pPr>
        <w:rPr>
          <w:rFonts w:ascii="Arial" w:eastAsia="Arial" w:hAnsi="Arial" w:cs="Arial"/>
          <w:sz w:val="20"/>
          <w:szCs w:val="20"/>
        </w:rPr>
      </w:pPr>
    </w:p>
    <w:p w14:paraId="62392E21" w14:textId="7147F66B" w:rsidR="00122FB4" w:rsidRDefault="00122FB4" w:rsidP="00122FB4">
      <w:pPr>
        <w:pStyle w:val="Heading1"/>
        <w:numPr>
          <w:ilvl w:val="0"/>
          <w:numId w:val="3"/>
        </w:numPr>
        <w:rPr>
          <w:rFonts w:eastAsia="Arial"/>
        </w:rPr>
      </w:pPr>
      <w:bookmarkStart w:id="7" w:name="_Toc66814809"/>
      <w:r>
        <w:rPr>
          <w:rFonts w:eastAsia="Arial"/>
        </w:rPr>
        <w:t>N</w:t>
      </w:r>
      <w:r>
        <w:rPr>
          <w:rFonts w:eastAsia="Arial"/>
        </w:rPr>
        <w:t>etwork and computer layouts</w:t>
      </w:r>
      <w:bookmarkEnd w:id="7"/>
    </w:p>
    <w:p w14:paraId="70C56892" w14:textId="77777777" w:rsidR="00576E01" w:rsidRPr="00576E01" w:rsidRDefault="00576E01" w:rsidP="00576E01"/>
    <w:p w14:paraId="46AB9E4D" w14:textId="76D20EA6" w:rsidR="00122FB4" w:rsidRPr="000E2BBE" w:rsidRDefault="00E86C71" w:rsidP="00BA524C">
      <w:pPr>
        <w:rPr>
          <w:rFonts w:asciiTheme="minorHAnsi" w:eastAsia="Arial" w:hAnsiTheme="minorHAnsi" w:cstheme="minorHAnsi"/>
          <w:sz w:val="22"/>
          <w:szCs w:val="22"/>
        </w:rPr>
      </w:pPr>
      <w:r w:rsidRPr="000E2BBE">
        <w:rPr>
          <w:rFonts w:asciiTheme="minorHAnsi" w:eastAsia="Arial" w:hAnsiTheme="minorHAnsi" w:cstheme="minorHAnsi"/>
          <w:sz w:val="22"/>
          <w:szCs w:val="22"/>
        </w:rPr>
        <w:t>An e</w:t>
      </w:r>
      <w:r w:rsidR="00BA524C" w:rsidRPr="000E2BBE">
        <w:rPr>
          <w:rFonts w:asciiTheme="minorHAnsi" w:eastAsia="Arial" w:hAnsiTheme="minorHAnsi" w:cstheme="minorHAnsi"/>
          <w:sz w:val="22"/>
          <w:szCs w:val="22"/>
        </w:rPr>
        <w:t>c</w:t>
      </w:r>
      <w:r w:rsidR="00122FB4" w:rsidRPr="000E2BBE">
        <w:rPr>
          <w:rFonts w:asciiTheme="minorHAnsi" w:eastAsia="Arial" w:hAnsiTheme="minorHAnsi" w:cstheme="minorHAnsi"/>
          <w:sz w:val="22"/>
          <w:szCs w:val="22"/>
        </w:rPr>
        <w:t>ommerce</w:t>
      </w:r>
      <w:r w:rsidRPr="000E2BBE">
        <w:rPr>
          <w:rFonts w:asciiTheme="minorHAnsi" w:eastAsia="Arial" w:hAnsiTheme="minorHAnsi" w:cstheme="minorHAnsi"/>
          <w:sz w:val="22"/>
          <w:szCs w:val="22"/>
        </w:rPr>
        <w:t xml:space="preserve"> solution</w:t>
      </w:r>
      <w:r w:rsidR="00122FB4" w:rsidRPr="000E2BBE">
        <w:rPr>
          <w:rFonts w:asciiTheme="minorHAnsi" w:eastAsia="Arial" w:hAnsiTheme="minorHAnsi" w:cstheme="minorHAnsi"/>
          <w:sz w:val="22"/>
          <w:szCs w:val="22"/>
        </w:rPr>
        <w:t xml:space="preserve"> must be supported by an internal network and a specific computer layout</w:t>
      </w:r>
      <w:r w:rsidRPr="000E2BBE">
        <w:rPr>
          <w:rFonts w:asciiTheme="minorHAnsi" w:eastAsia="Arial" w:hAnsiTheme="minorHAnsi" w:cstheme="minorHAnsi"/>
          <w:sz w:val="22"/>
          <w:szCs w:val="22"/>
        </w:rPr>
        <w:t xml:space="preserve"> to fulfill tasks related to</w:t>
      </w:r>
    </w:p>
    <w:p w14:paraId="42327DDA" w14:textId="77777777" w:rsidR="00E86C71" w:rsidRPr="000E2BBE" w:rsidRDefault="00E86C71" w:rsidP="00BA524C">
      <w:pPr>
        <w:rPr>
          <w:rFonts w:asciiTheme="minorHAnsi" w:eastAsia="Arial" w:hAnsiTheme="minorHAnsi" w:cstheme="minorHAnsi"/>
          <w:sz w:val="22"/>
          <w:szCs w:val="22"/>
        </w:rPr>
      </w:pPr>
    </w:p>
    <w:p w14:paraId="40E4C28B" w14:textId="598D0403" w:rsidR="00122FB4" w:rsidRPr="000E2BBE" w:rsidRDefault="00122FB4" w:rsidP="001D4376">
      <w:pPr>
        <w:pStyle w:val="ListParagraph"/>
        <w:numPr>
          <w:ilvl w:val="0"/>
          <w:numId w:val="4"/>
        </w:numPr>
        <w:rPr>
          <w:rFonts w:asciiTheme="minorHAnsi" w:eastAsia="Arial" w:hAnsiTheme="minorHAnsi" w:cstheme="minorHAnsi"/>
          <w:sz w:val="22"/>
          <w:szCs w:val="22"/>
        </w:rPr>
      </w:pPr>
      <w:r w:rsidRPr="000E2BBE">
        <w:rPr>
          <w:rFonts w:asciiTheme="minorHAnsi" w:eastAsia="Arial" w:hAnsiTheme="minorHAnsi" w:cstheme="minorHAnsi"/>
          <w:sz w:val="22"/>
          <w:szCs w:val="22"/>
        </w:rPr>
        <w:t>Picking</w:t>
      </w:r>
    </w:p>
    <w:p w14:paraId="47F9A7AF" w14:textId="763E25CB" w:rsidR="00576E01" w:rsidRPr="000E2BBE" w:rsidRDefault="00122FB4" w:rsidP="001D4376">
      <w:pPr>
        <w:pStyle w:val="ListParagraph"/>
        <w:numPr>
          <w:ilvl w:val="0"/>
          <w:numId w:val="4"/>
        </w:numPr>
        <w:rPr>
          <w:rFonts w:asciiTheme="minorHAnsi" w:eastAsia="Arial" w:hAnsiTheme="minorHAnsi" w:cstheme="minorHAnsi"/>
          <w:sz w:val="22"/>
          <w:szCs w:val="22"/>
        </w:rPr>
      </w:pPr>
      <w:r w:rsidRPr="000E2BBE">
        <w:rPr>
          <w:rFonts w:asciiTheme="minorHAnsi" w:eastAsia="Arial" w:hAnsiTheme="minorHAnsi" w:cstheme="minorHAnsi"/>
          <w:sz w:val="22"/>
          <w:szCs w:val="22"/>
        </w:rPr>
        <w:t>Sales</w:t>
      </w:r>
    </w:p>
    <w:p w14:paraId="31C5EF6F" w14:textId="51157BBA" w:rsidR="00576E01" w:rsidRPr="000E2BBE" w:rsidRDefault="00122FB4" w:rsidP="001D4376">
      <w:pPr>
        <w:pStyle w:val="ListParagraph"/>
        <w:numPr>
          <w:ilvl w:val="0"/>
          <w:numId w:val="4"/>
        </w:numPr>
        <w:rPr>
          <w:rFonts w:asciiTheme="minorHAnsi" w:eastAsia="Arial" w:hAnsiTheme="minorHAnsi" w:cstheme="minorHAnsi"/>
          <w:sz w:val="22"/>
          <w:szCs w:val="22"/>
        </w:rPr>
      </w:pPr>
      <w:r w:rsidRPr="000E2BBE">
        <w:rPr>
          <w:rFonts w:asciiTheme="minorHAnsi" w:eastAsia="Arial" w:hAnsiTheme="minorHAnsi" w:cstheme="minorHAnsi"/>
          <w:sz w:val="22"/>
          <w:szCs w:val="22"/>
        </w:rPr>
        <w:t>Warehouse</w:t>
      </w:r>
    </w:p>
    <w:p w14:paraId="1A9998D1" w14:textId="1BA36F62" w:rsidR="00122FB4" w:rsidRPr="000E2BBE" w:rsidRDefault="00122FB4" w:rsidP="00122FB4">
      <w:pPr>
        <w:pStyle w:val="ListParagraph"/>
        <w:numPr>
          <w:ilvl w:val="0"/>
          <w:numId w:val="4"/>
        </w:numPr>
        <w:rPr>
          <w:rFonts w:asciiTheme="minorHAnsi" w:eastAsia="Arial" w:hAnsiTheme="minorHAnsi" w:cstheme="minorHAnsi"/>
          <w:sz w:val="22"/>
          <w:szCs w:val="22"/>
        </w:rPr>
      </w:pPr>
      <w:r w:rsidRPr="000E2BBE">
        <w:rPr>
          <w:rFonts w:asciiTheme="minorHAnsi" w:eastAsia="Arial" w:hAnsiTheme="minorHAnsi" w:cstheme="minorHAnsi"/>
          <w:sz w:val="22"/>
          <w:szCs w:val="22"/>
        </w:rPr>
        <w:t>Delivery</w:t>
      </w:r>
    </w:p>
    <w:p w14:paraId="33A55EB6" w14:textId="77777777" w:rsidR="00122FB4" w:rsidRDefault="00122FB4" w:rsidP="00122FB4">
      <w:pPr>
        <w:rPr>
          <w:rFonts w:ascii="Arial" w:eastAsia="Arial" w:hAnsi="Arial" w:cs="Arial"/>
          <w:sz w:val="20"/>
          <w:szCs w:val="20"/>
        </w:rPr>
      </w:pPr>
    </w:p>
    <w:p w14:paraId="0BF771CC" w14:textId="039B2BB3" w:rsidR="00122FB4" w:rsidRDefault="00122FB4" w:rsidP="00122FB4">
      <w:pPr>
        <w:pStyle w:val="Heading1"/>
        <w:numPr>
          <w:ilvl w:val="0"/>
          <w:numId w:val="3"/>
        </w:numPr>
        <w:rPr>
          <w:rFonts w:eastAsia="Arial"/>
        </w:rPr>
      </w:pPr>
      <w:bookmarkStart w:id="8" w:name="_Toc66814810"/>
      <w:r>
        <w:rPr>
          <w:rFonts w:eastAsia="Arial"/>
        </w:rPr>
        <w:t>S</w:t>
      </w:r>
      <w:r>
        <w:rPr>
          <w:rFonts w:eastAsia="Arial"/>
        </w:rPr>
        <w:t>ite design software and hardware</w:t>
      </w:r>
      <w:bookmarkEnd w:id="8"/>
    </w:p>
    <w:p w14:paraId="4F4CB387" w14:textId="5A05C41B" w:rsidR="00122FB4" w:rsidRDefault="00122FB4" w:rsidP="00122FB4">
      <w:pPr>
        <w:rPr>
          <w:rFonts w:ascii="Arial" w:eastAsia="Arial" w:hAnsi="Arial" w:cs="Arial"/>
          <w:sz w:val="20"/>
          <w:szCs w:val="20"/>
        </w:rPr>
      </w:pPr>
    </w:p>
    <w:p w14:paraId="2A411E12" w14:textId="1ED99240" w:rsidR="000E2BBE" w:rsidRDefault="00186456" w:rsidP="00122FB4">
      <w:pPr>
        <w:rPr>
          <w:rFonts w:asciiTheme="majorHAnsi" w:eastAsia="Arial" w:hAnsiTheme="majorHAnsi" w:cstheme="majorHAnsi"/>
          <w:sz w:val="28"/>
          <w:szCs w:val="28"/>
        </w:rPr>
      </w:pPr>
      <w:r>
        <w:rPr>
          <w:rFonts w:asciiTheme="majorHAnsi" w:eastAsia="Arial" w:hAnsiTheme="majorHAnsi" w:cstheme="majorHAnsi"/>
          <w:sz w:val="28"/>
          <w:szCs w:val="28"/>
        </w:rPr>
        <w:t>Design</w:t>
      </w:r>
    </w:p>
    <w:p w14:paraId="1BCC6390" w14:textId="64F84583" w:rsidR="003E54D1" w:rsidRDefault="003E54D1" w:rsidP="00122FB4">
      <w:pPr>
        <w:rPr>
          <w:rFonts w:asciiTheme="minorHAnsi" w:eastAsia="Arial" w:hAnsiTheme="minorHAnsi" w:cstheme="minorHAnsi"/>
          <w:sz w:val="22"/>
          <w:szCs w:val="22"/>
        </w:rPr>
      </w:pPr>
    </w:p>
    <w:p w14:paraId="238F993E" w14:textId="5081B597" w:rsidR="003E54D1" w:rsidRDefault="003E54D1" w:rsidP="003E54D1">
      <w:pPr>
        <w:pStyle w:val="ListParagraph"/>
        <w:numPr>
          <w:ilvl w:val="0"/>
          <w:numId w:val="4"/>
        </w:numPr>
        <w:rPr>
          <w:rFonts w:asciiTheme="minorHAnsi" w:eastAsia="Arial" w:hAnsiTheme="minorHAnsi" w:cstheme="minorHAnsi"/>
          <w:sz w:val="22"/>
          <w:szCs w:val="22"/>
        </w:rPr>
      </w:pPr>
      <w:r>
        <w:rPr>
          <w:rFonts w:asciiTheme="minorHAnsi" w:eastAsia="Arial" w:hAnsiTheme="minorHAnsi" w:cstheme="minorHAnsi"/>
          <w:sz w:val="22"/>
          <w:szCs w:val="22"/>
        </w:rPr>
        <w:t>Lucidchart.com</w:t>
      </w:r>
    </w:p>
    <w:p w14:paraId="1B205266" w14:textId="0CD28053" w:rsidR="003E54D1" w:rsidRDefault="003E54D1" w:rsidP="003E54D1">
      <w:pPr>
        <w:pStyle w:val="ListParagraph"/>
        <w:numPr>
          <w:ilvl w:val="0"/>
          <w:numId w:val="4"/>
        </w:numPr>
        <w:rPr>
          <w:rFonts w:asciiTheme="minorHAnsi" w:eastAsia="Arial" w:hAnsiTheme="minorHAnsi" w:cstheme="minorHAnsi"/>
          <w:sz w:val="22"/>
          <w:szCs w:val="22"/>
        </w:rPr>
      </w:pPr>
      <w:r>
        <w:rPr>
          <w:rFonts w:asciiTheme="minorHAnsi" w:eastAsia="Arial" w:hAnsiTheme="minorHAnsi" w:cstheme="minorHAnsi"/>
          <w:sz w:val="22"/>
          <w:szCs w:val="22"/>
        </w:rPr>
        <w:t>VisualParadigm</w:t>
      </w:r>
    </w:p>
    <w:p w14:paraId="0291B1A5" w14:textId="507D4968" w:rsidR="003E54D1" w:rsidRPr="003E54D1" w:rsidRDefault="003E54D1" w:rsidP="003E54D1">
      <w:pPr>
        <w:pStyle w:val="ListParagraph"/>
        <w:numPr>
          <w:ilvl w:val="0"/>
          <w:numId w:val="4"/>
        </w:numPr>
        <w:rPr>
          <w:rFonts w:asciiTheme="minorHAnsi" w:eastAsia="Arial" w:hAnsiTheme="minorHAnsi" w:cstheme="minorHAnsi"/>
          <w:sz w:val="22"/>
          <w:szCs w:val="22"/>
        </w:rPr>
      </w:pPr>
      <w:r>
        <w:rPr>
          <w:rFonts w:asciiTheme="minorHAnsi" w:eastAsia="Arial" w:hAnsiTheme="minorHAnsi" w:cstheme="minorHAnsi"/>
          <w:sz w:val="22"/>
          <w:szCs w:val="22"/>
        </w:rPr>
        <w:t>StarUML</w:t>
      </w:r>
    </w:p>
    <w:p w14:paraId="678EB100" w14:textId="68294A35" w:rsidR="00186456" w:rsidRDefault="00186456" w:rsidP="00122FB4">
      <w:pPr>
        <w:rPr>
          <w:rFonts w:asciiTheme="majorHAnsi" w:eastAsia="Arial" w:hAnsiTheme="majorHAnsi" w:cstheme="majorHAnsi"/>
          <w:sz w:val="28"/>
          <w:szCs w:val="28"/>
        </w:rPr>
      </w:pPr>
    </w:p>
    <w:p w14:paraId="1310B1BE" w14:textId="7175ED6D" w:rsidR="00186456" w:rsidRDefault="00186456" w:rsidP="00122FB4">
      <w:pPr>
        <w:rPr>
          <w:rFonts w:asciiTheme="majorHAnsi" w:eastAsia="Arial" w:hAnsiTheme="majorHAnsi" w:cstheme="majorHAnsi"/>
          <w:sz w:val="28"/>
          <w:szCs w:val="28"/>
        </w:rPr>
      </w:pPr>
      <w:r>
        <w:rPr>
          <w:rFonts w:asciiTheme="majorHAnsi" w:eastAsia="Arial" w:hAnsiTheme="majorHAnsi" w:cstheme="majorHAnsi"/>
          <w:sz w:val="28"/>
          <w:szCs w:val="28"/>
        </w:rPr>
        <w:t>Coding</w:t>
      </w:r>
    </w:p>
    <w:p w14:paraId="542255D9" w14:textId="44444B5C" w:rsidR="003E54D1" w:rsidRDefault="003E54D1" w:rsidP="00122FB4">
      <w:pPr>
        <w:rPr>
          <w:rFonts w:asciiTheme="majorHAnsi" w:eastAsia="Arial" w:hAnsiTheme="majorHAnsi" w:cstheme="majorHAnsi"/>
          <w:sz w:val="28"/>
          <w:szCs w:val="28"/>
        </w:rPr>
      </w:pPr>
    </w:p>
    <w:p w14:paraId="0B0BE6FC" w14:textId="67D74AC8" w:rsidR="003E54D1" w:rsidRPr="003E54D1" w:rsidRDefault="003E54D1" w:rsidP="003E54D1">
      <w:pPr>
        <w:pStyle w:val="ListParagraph"/>
        <w:numPr>
          <w:ilvl w:val="0"/>
          <w:numId w:val="4"/>
        </w:numPr>
        <w:rPr>
          <w:rFonts w:asciiTheme="minorHAnsi" w:eastAsia="Arial" w:hAnsiTheme="minorHAnsi" w:cstheme="minorHAnsi"/>
          <w:sz w:val="22"/>
          <w:szCs w:val="22"/>
        </w:rPr>
      </w:pPr>
      <w:r w:rsidRPr="003E54D1">
        <w:rPr>
          <w:rFonts w:asciiTheme="minorHAnsi" w:eastAsia="Arial" w:hAnsiTheme="minorHAnsi" w:cstheme="minorHAnsi"/>
          <w:sz w:val="22"/>
          <w:szCs w:val="22"/>
        </w:rPr>
        <w:t>Visual Studio Code</w:t>
      </w:r>
    </w:p>
    <w:p w14:paraId="1BFAB464" w14:textId="7BE71932" w:rsidR="00186456" w:rsidRDefault="00186456" w:rsidP="00122FB4">
      <w:pPr>
        <w:rPr>
          <w:rFonts w:asciiTheme="majorHAnsi" w:eastAsia="Arial" w:hAnsiTheme="majorHAnsi" w:cstheme="majorHAnsi"/>
          <w:sz w:val="28"/>
          <w:szCs w:val="28"/>
        </w:rPr>
      </w:pPr>
    </w:p>
    <w:p w14:paraId="6BBE8E32" w14:textId="2DCEBDC3" w:rsidR="00186456" w:rsidRDefault="00186456" w:rsidP="00122FB4">
      <w:pPr>
        <w:rPr>
          <w:rFonts w:asciiTheme="majorHAnsi" w:eastAsia="Arial" w:hAnsiTheme="majorHAnsi" w:cstheme="majorHAnsi"/>
          <w:sz w:val="28"/>
          <w:szCs w:val="28"/>
        </w:rPr>
      </w:pPr>
      <w:r>
        <w:rPr>
          <w:rFonts w:asciiTheme="majorHAnsi" w:eastAsia="Arial" w:hAnsiTheme="majorHAnsi" w:cstheme="majorHAnsi"/>
          <w:sz w:val="28"/>
          <w:szCs w:val="28"/>
        </w:rPr>
        <w:t>Hardware</w:t>
      </w:r>
    </w:p>
    <w:p w14:paraId="6F52A400" w14:textId="506A7CC0" w:rsidR="003E54D1" w:rsidRDefault="003E54D1" w:rsidP="00122FB4">
      <w:pPr>
        <w:rPr>
          <w:rFonts w:asciiTheme="majorHAnsi" w:eastAsia="Arial" w:hAnsiTheme="majorHAnsi" w:cstheme="majorHAnsi"/>
          <w:sz w:val="28"/>
          <w:szCs w:val="28"/>
        </w:rPr>
      </w:pPr>
    </w:p>
    <w:p w14:paraId="2040A932" w14:textId="440F9A99" w:rsidR="003E54D1" w:rsidRPr="003E54D1" w:rsidRDefault="003E54D1" w:rsidP="003E54D1">
      <w:pPr>
        <w:pStyle w:val="ListParagraph"/>
        <w:numPr>
          <w:ilvl w:val="0"/>
          <w:numId w:val="4"/>
        </w:numPr>
        <w:rPr>
          <w:rFonts w:asciiTheme="majorHAnsi" w:eastAsia="Arial" w:hAnsiTheme="majorHAnsi" w:cstheme="majorHAnsi"/>
          <w:sz w:val="28"/>
          <w:szCs w:val="28"/>
        </w:rPr>
      </w:pPr>
      <w:r>
        <w:rPr>
          <w:rFonts w:asciiTheme="minorHAnsi" w:eastAsia="Arial" w:hAnsiTheme="minorHAnsi" w:cstheme="minorHAnsi"/>
          <w:sz w:val="22"/>
          <w:szCs w:val="22"/>
        </w:rPr>
        <w:t>Client’s Server</w:t>
      </w:r>
    </w:p>
    <w:p w14:paraId="25AABCA5" w14:textId="0FD6F660" w:rsidR="003E54D1" w:rsidRPr="003E54D1" w:rsidRDefault="003E54D1" w:rsidP="003E54D1">
      <w:pPr>
        <w:pStyle w:val="ListParagraph"/>
        <w:numPr>
          <w:ilvl w:val="0"/>
          <w:numId w:val="4"/>
        </w:numPr>
        <w:rPr>
          <w:rFonts w:asciiTheme="majorHAnsi" w:eastAsia="Arial" w:hAnsiTheme="majorHAnsi" w:cstheme="majorHAnsi"/>
          <w:sz w:val="28"/>
          <w:szCs w:val="28"/>
        </w:rPr>
      </w:pPr>
      <w:r>
        <w:rPr>
          <w:rFonts w:asciiTheme="minorHAnsi" w:eastAsia="Arial" w:hAnsiTheme="minorHAnsi" w:cstheme="minorHAnsi"/>
          <w:sz w:val="22"/>
          <w:szCs w:val="22"/>
        </w:rPr>
        <w:t>Developer Laptop</w:t>
      </w:r>
    </w:p>
    <w:p w14:paraId="4D965547" w14:textId="77777777" w:rsidR="00122FB4" w:rsidRDefault="00122FB4" w:rsidP="00122FB4">
      <w:pPr>
        <w:rPr>
          <w:rFonts w:ascii="Arial" w:eastAsia="Arial" w:hAnsi="Arial" w:cs="Arial"/>
          <w:sz w:val="20"/>
          <w:szCs w:val="20"/>
        </w:rPr>
      </w:pPr>
    </w:p>
    <w:p w14:paraId="020030A6" w14:textId="0A45117F" w:rsidR="00122FB4" w:rsidRDefault="00122FB4" w:rsidP="00122FB4">
      <w:pPr>
        <w:pStyle w:val="Heading1"/>
        <w:numPr>
          <w:ilvl w:val="0"/>
          <w:numId w:val="3"/>
        </w:numPr>
        <w:rPr>
          <w:rFonts w:asciiTheme="minorEastAsia" w:eastAsiaTheme="minorEastAsia" w:hAnsiTheme="minorEastAsia"/>
        </w:rPr>
      </w:pPr>
      <w:bookmarkStart w:id="9" w:name="_Toc66814811"/>
      <w:r>
        <w:rPr>
          <w:rFonts w:eastAsia="Arial"/>
        </w:rPr>
        <w:t>I</w:t>
      </w:r>
      <w:r>
        <w:rPr>
          <w:rFonts w:eastAsia="Arial"/>
        </w:rPr>
        <w:t>nformation on a range of ICT business solutions</w:t>
      </w:r>
      <w:r>
        <w:rPr>
          <w:rFonts w:asciiTheme="minorEastAsia" w:eastAsiaTheme="minorEastAsia" w:hAnsiTheme="minorEastAsia" w:hint="eastAsia"/>
        </w:rPr>
        <w:t>.</w:t>
      </w:r>
      <w:bookmarkEnd w:id="9"/>
    </w:p>
    <w:p w14:paraId="16BCF235" w14:textId="49DE5E43" w:rsidR="00257248" w:rsidRDefault="00257248" w:rsidP="00257248"/>
    <w:p w14:paraId="72D31AE3" w14:textId="65081AE6" w:rsidR="00257248" w:rsidRDefault="00257248" w:rsidP="00257248">
      <w:pPr>
        <w:rPr>
          <w:sz w:val="22"/>
          <w:szCs w:val="22"/>
        </w:rPr>
      </w:pPr>
      <w:r>
        <w:rPr>
          <w:sz w:val="22"/>
          <w:szCs w:val="22"/>
        </w:rPr>
        <w:t>Following is a list of ICT business solutions viable for the creation of ecomerce websites</w:t>
      </w:r>
    </w:p>
    <w:p w14:paraId="02FCDE4C" w14:textId="77777777" w:rsidR="00257248" w:rsidRPr="00257248" w:rsidRDefault="00257248" w:rsidP="00257248">
      <w:pPr>
        <w:rPr>
          <w:sz w:val="22"/>
          <w:szCs w:val="22"/>
        </w:rPr>
      </w:pPr>
    </w:p>
    <w:p w14:paraId="5C56EE93" w14:textId="77777777" w:rsidR="00122FB4" w:rsidRDefault="00122FB4" w:rsidP="00257248">
      <w:pPr>
        <w:numPr>
          <w:ilvl w:val="0"/>
          <w:numId w:val="5"/>
        </w:numPr>
        <w:rPr>
          <w:rFonts w:ascii="Arial" w:eastAsia="Arial" w:hAnsi="Arial" w:cs="Arial"/>
          <w:sz w:val="20"/>
          <w:szCs w:val="20"/>
        </w:rPr>
      </w:pPr>
      <w:r>
        <w:rPr>
          <w:rFonts w:ascii="Arial" w:eastAsia="Arial" w:hAnsi="Arial" w:cs="Arial"/>
          <w:sz w:val="20"/>
          <w:szCs w:val="20"/>
        </w:rPr>
        <w:t>Prestashop</w:t>
      </w:r>
    </w:p>
    <w:p w14:paraId="0E0B65EF" w14:textId="77777777" w:rsidR="00122FB4" w:rsidRDefault="00122FB4" w:rsidP="00257248">
      <w:pPr>
        <w:numPr>
          <w:ilvl w:val="0"/>
          <w:numId w:val="5"/>
        </w:numPr>
        <w:rPr>
          <w:rFonts w:ascii="Arial" w:eastAsia="Arial" w:hAnsi="Arial" w:cs="Arial"/>
          <w:sz w:val="20"/>
          <w:szCs w:val="20"/>
        </w:rPr>
      </w:pPr>
      <w:r>
        <w:rPr>
          <w:rFonts w:ascii="Arial" w:eastAsia="Arial" w:hAnsi="Arial" w:cs="Arial"/>
          <w:sz w:val="20"/>
          <w:szCs w:val="20"/>
        </w:rPr>
        <w:t>Woocommerce</w:t>
      </w:r>
    </w:p>
    <w:p w14:paraId="665234D9" w14:textId="77777777" w:rsidR="00122FB4" w:rsidRDefault="00122FB4" w:rsidP="00257248">
      <w:pPr>
        <w:numPr>
          <w:ilvl w:val="0"/>
          <w:numId w:val="5"/>
        </w:numPr>
        <w:rPr>
          <w:rFonts w:ascii="Arial" w:eastAsia="Arial" w:hAnsi="Arial" w:cs="Arial"/>
          <w:sz w:val="20"/>
          <w:szCs w:val="20"/>
        </w:rPr>
      </w:pPr>
      <w:r>
        <w:rPr>
          <w:rFonts w:ascii="Arial" w:eastAsia="Arial" w:hAnsi="Arial" w:cs="Arial"/>
          <w:sz w:val="20"/>
          <w:szCs w:val="20"/>
        </w:rPr>
        <w:t>Magento</w:t>
      </w:r>
    </w:p>
    <w:p w14:paraId="7AC25D6B" w14:textId="77777777" w:rsidR="00122FB4" w:rsidRDefault="00122FB4" w:rsidP="00257248">
      <w:pPr>
        <w:numPr>
          <w:ilvl w:val="0"/>
          <w:numId w:val="5"/>
        </w:numPr>
        <w:rPr>
          <w:rFonts w:ascii="Arial" w:eastAsia="Arial" w:hAnsi="Arial" w:cs="Arial"/>
          <w:sz w:val="20"/>
          <w:szCs w:val="20"/>
        </w:rPr>
      </w:pPr>
      <w:r>
        <w:rPr>
          <w:rFonts w:ascii="Arial" w:eastAsia="Arial" w:hAnsi="Arial" w:cs="Arial"/>
          <w:sz w:val="20"/>
          <w:szCs w:val="20"/>
        </w:rPr>
        <w:t>WIX</w:t>
      </w:r>
    </w:p>
    <w:p w14:paraId="0D86C3FE" w14:textId="77777777" w:rsidR="00122FB4" w:rsidRDefault="00122FB4" w:rsidP="00257248">
      <w:pPr>
        <w:numPr>
          <w:ilvl w:val="0"/>
          <w:numId w:val="5"/>
        </w:numPr>
        <w:rPr>
          <w:rFonts w:ascii="Arial" w:eastAsia="Arial" w:hAnsi="Arial" w:cs="Arial"/>
          <w:sz w:val="20"/>
          <w:szCs w:val="20"/>
        </w:rPr>
      </w:pPr>
      <w:r>
        <w:rPr>
          <w:rFonts w:ascii="Arial" w:eastAsia="Arial" w:hAnsi="Arial" w:cs="Arial"/>
          <w:sz w:val="20"/>
          <w:szCs w:val="20"/>
        </w:rPr>
        <w:t xml:space="preserve">Wordpress </w:t>
      </w:r>
    </w:p>
    <w:p w14:paraId="70472A12" w14:textId="70997023" w:rsidR="00122FB4" w:rsidRPr="008868D1" w:rsidRDefault="00122FB4" w:rsidP="00257248">
      <w:pPr>
        <w:pStyle w:val="ListParagraph"/>
        <w:numPr>
          <w:ilvl w:val="0"/>
          <w:numId w:val="5"/>
        </w:numPr>
      </w:pPr>
      <w:r w:rsidRPr="00257248">
        <w:rPr>
          <w:rFonts w:ascii="Arial" w:eastAsia="Arial" w:hAnsi="Arial" w:cs="Arial"/>
          <w:sz w:val="20"/>
          <w:szCs w:val="20"/>
        </w:rPr>
        <w:t>Shopify</w:t>
      </w:r>
    </w:p>
    <w:p w14:paraId="496FDD89" w14:textId="6B8F6C57" w:rsidR="008868D1" w:rsidRDefault="008868D1" w:rsidP="008868D1"/>
    <w:p w14:paraId="7EF9C52B" w14:textId="4C491FB3" w:rsidR="008A1698" w:rsidRDefault="008868D1" w:rsidP="008868D1">
      <w:pPr>
        <w:rPr>
          <w:sz w:val="22"/>
          <w:szCs w:val="22"/>
        </w:rPr>
      </w:pPr>
      <w:r w:rsidRPr="008868D1">
        <w:rPr>
          <w:sz w:val="22"/>
          <w:szCs w:val="22"/>
        </w:rPr>
        <w:t>The solutions listed above are just some examples of website builders capable of creating a fully finctional ecommerce website</w:t>
      </w:r>
      <w:r>
        <w:rPr>
          <w:sz w:val="22"/>
          <w:szCs w:val="22"/>
        </w:rPr>
        <w:t>. Their perks and the level of expertise required to use them varies greatly from one another. For example, Wix targets people with no technical background and offers a drag and frop model that at a very basic level can be learned quickly by most people. On the other hand Wordpress requires technical knowldege to be used even at a basic level.</w:t>
      </w:r>
    </w:p>
    <w:p w14:paraId="2C51F556" w14:textId="1C4A0D75" w:rsidR="008A1698" w:rsidRDefault="008A1698" w:rsidP="008868D1">
      <w:pPr>
        <w:rPr>
          <w:sz w:val="22"/>
          <w:szCs w:val="22"/>
        </w:rPr>
      </w:pPr>
      <w:r>
        <w:rPr>
          <w:sz w:val="22"/>
          <w:szCs w:val="22"/>
        </w:rPr>
        <w:t>They usually offer a “drag and drop” approach to the positioning of elements on screen, with a limited choice of options for what concerns the styling. Pre-made templates and themes are available for a variety of commercial categories, in some cases even for free.</w:t>
      </w:r>
    </w:p>
    <w:p w14:paraId="437EB71C" w14:textId="76686BB5" w:rsidR="008A1698" w:rsidRPr="008868D1" w:rsidRDefault="008A1698" w:rsidP="008868D1">
      <w:pPr>
        <w:rPr>
          <w:sz w:val="22"/>
          <w:szCs w:val="22"/>
        </w:rPr>
      </w:pPr>
      <w:r>
        <w:rPr>
          <w:sz w:val="22"/>
          <w:szCs w:val="22"/>
        </w:rPr>
        <w:t>Fucntionalities are usually implemented ny integrating pre-developed modules or plug-ins.</w:t>
      </w:r>
    </w:p>
    <w:sectPr w:rsidR="008A1698" w:rsidRPr="00886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2840"/>
    <w:multiLevelType w:val="hybridMultilevel"/>
    <w:tmpl w:val="880A7640"/>
    <w:lvl w:ilvl="0" w:tplc="E5DE0462">
      <w:start w:val="10"/>
      <w:numFmt w:val="bullet"/>
      <w:lvlText w:val=""/>
      <w:lvlJc w:val="left"/>
      <w:pPr>
        <w:ind w:left="720" w:hanging="360"/>
      </w:pPr>
      <w:rPr>
        <w:rFonts w:ascii="Symbol" w:eastAsia="Arial" w:hAnsi="Symbol" w:cstheme="minorHAnsi" w:hint="default"/>
        <w:sz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352737"/>
    <w:multiLevelType w:val="hybridMultilevel"/>
    <w:tmpl w:val="78FE0E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DE5E7E"/>
    <w:multiLevelType w:val="hybridMultilevel"/>
    <w:tmpl w:val="C13CA9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5C5365"/>
    <w:multiLevelType w:val="multilevel"/>
    <w:tmpl w:val="46D6E086"/>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4" w15:restartNumberingAfterBreak="0">
    <w:nsid w:val="33EF0ABD"/>
    <w:multiLevelType w:val="multilevel"/>
    <w:tmpl w:val="4FA276C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C7"/>
    <w:rsid w:val="00017258"/>
    <w:rsid w:val="00077444"/>
    <w:rsid w:val="000E2BBE"/>
    <w:rsid w:val="00122FB4"/>
    <w:rsid w:val="001439E9"/>
    <w:rsid w:val="00186456"/>
    <w:rsid w:val="001D4376"/>
    <w:rsid w:val="00247069"/>
    <w:rsid w:val="00257248"/>
    <w:rsid w:val="003477EE"/>
    <w:rsid w:val="00366456"/>
    <w:rsid w:val="003E54D1"/>
    <w:rsid w:val="004518DE"/>
    <w:rsid w:val="004A3D5C"/>
    <w:rsid w:val="004A5D30"/>
    <w:rsid w:val="00512009"/>
    <w:rsid w:val="00576E01"/>
    <w:rsid w:val="005D37AF"/>
    <w:rsid w:val="005D4E98"/>
    <w:rsid w:val="005F3EAD"/>
    <w:rsid w:val="006F49CB"/>
    <w:rsid w:val="00805C00"/>
    <w:rsid w:val="008868D1"/>
    <w:rsid w:val="008A1698"/>
    <w:rsid w:val="008B0A83"/>
    <w:rsid w:val="008E7EF0"/>
    <w:rsid w:val="008F1758"/>
    <w:rsid w:val="00942B58"/>
    <w:rsid w:val="009721BA"/>
    <w:rsid w:val="009F1672"/>
    <w:rsid w:val="00BA524C"/>
    <w:rsid w:val="00E449CE"/>
    <w:rsid w:val="00E86C71"/>
    <w:rsid w:val="00F05915"/>
    <w:rsid w:val="00F70EC7"/>
    <w:rsid w:val="00F979A2"/>
    <w:rsid w:val="00FA6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3E07"/>
  <w15:chartTrackingRefBased/>
  <w15:docId w15:val="{ACE509DB-665E-45ED-BF39-D391B0A2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3"/>
    <w:rPr>
      <w:rFonts w:ascii="Calibri" w:eastAsia="Calibri" w:hAnsi="Calibri" w:cs="Calibri"/>
      <w:sz w:val="24"/>
      <w:szCs w:val="24"/>
      <w:lang w:eastAsia="zh-TW"/>
    </w:rPr>
  </w:style>
  <w:style w:type="paragraph" w:styleId="Heading1">
    <w:name w:val="heading 1"/>
    <w:basedOn w:val="Normal"/>
    <w:next w:val="Normal"/>
    <w:link w:val="Heading1Char"/>
    <w:uiPriority w:val="9"/>
    <w:qFormat/>
    <w:rsid w:val="00122F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FB4"/>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4A5D30"/>
    <w:pPr>
      <w:spacing w:line="259" w:lineRule="auto"/>
      <w:outlineLvl w:val="9"/>
    </w:pPr>
    <w:rPr>
      <w:lang w:val="en-US" w:eastAsia="en-US"/>
    </w:rPr>
  </w:style>
  <w:style w:type="paragraph" w:styleId="TOC1">
    <w:name w:val="toc 1"/>
    <w:basedOn w:val="Normal"/>
    <w:next w:val="Normal"/>
    <w:autoRedefine/>
    <w:uiPriority w:val="39"/>
    <w:unhideWhenUsed/>
    <w:rsid w:val="004A5D30"/>
    <w:pPr>
      <w:spacing w:after="100"/>
    </w:pPr>
  </w:style>
  <w:style w:type="character" w:styleId="Hyperlink">
    <w:name w:val="Hyperlink"/>
    <w:basedOn w:val="DefaultParagraphFont"/>
    <w:uiPriority w:val="99"/>
    <w:unhideWhenUsed/>
    <w:rsid w:val="004A5D30"/>
    <w:rPr>
      <w:color w:val="0563C1" w:themeColor="hyperlink"/>
      <w:u w:val="single"/>
    </w:rPr>
  </w:style>
  <w:style w:type="paragraph" w:styleId="ListParagraph">
    <w:name w:val="List Paragraph"/>
    <w:basedOn w:val="Normal"/>
    <w:uiPriority w:val="34"/>
    <w:qFormat/>
    <w:rsid w:val="0014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6680012">
      <w:bodyDiv w:val="1"/>
      <w:marLeft w:val="0"/>
      <w:marRight w:val="0"/>
      <w:marTop w:val="0"/>
      <w:marBottom w:val="0"/>
      <w:divBdr>
        <w:top w:val="none" w:sz="0" w:space="0" w:color="auto"/>
        <w:left w:val="none" w:sz="0" w:space="0" w:color="auto"/>
        <w:bottom w:val="none" w:sz="0" w:space="0" w:color="auto"/>
        <w:right w:val="none" w:sz="0" w:space="0" w:color="auto"/>
      </w:divBdr>
    </w:div>
    <w:div w:id="1573346810">
      <w:bodyDiv w:val="1"/>
      <w:marLeft w:val="0"/>
      <w:marRight w:val="0"/>
      <w:marTop w:val="0"/>
      <w:marBottom w:val="0"/>
      <w:divBdr>
        <w:top w:val="none" w:sz="0" w:space="0" w:color="auto"/>
        <w:left w:val="none" w:sz="0" w:space="0" w:color="auto"/>
        <w:bottom w:val="none" w:sz="0" w:space="0" w:color="auto"/>
        <w:right w:val="none" w:sz="0" w:space="0" w:color="auto"/>
      </w:divBdr>
    </w:div>
    <w:div w:id="211323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F3EA8-81D8-40CF-904A-C65456A52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38</cp:revision>
  <dcterms:created xsi:type="dcterms:W3CDTF">2021-03-16T08:43:00Z</dcterms:created>
  <dcterms:modified xsi:type="dcterms:W3CDTF">2021-03-16T09:46:00Z</dcterms:modified>
</cp:coreProperties>
</file>