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Acta de Cierre de Proyecto Ágil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POS “Mami Sonia”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 del acta: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20/11/2025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 del release:</w:t>
      </w:r>
      <w:r w:rsidDel="00000000" w:rsidR="00000000" w:rsidRPr="00000000">
        <w:rPr>
          <w:rtl w:val="0"/>
        </w:rPr>
        <w:t xml:space="preserve"> R1 (11-09-2025 – 20-11-2025)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Ágil Scrum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Identificación y 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del acta:</w:t>
      </w:r>
      <w:r w:rsidDel="00000000" w:rsidR="00000000" w:rsidRPr="00000000">
        <w:rPr>
          <w:rtl w:val="0"/>
        </w:rPr>
        <w:t xml:space="preserve"> Dejar constancia formal del cierre del release R1 del proyecto POS “Mami Sonia”, documentando alcance entregado versus comprometido, nivel de calidad obtenido, riesgos residuales y decisiones de salida (Go/Go con restricciones/No-Go), así como las lecciones aprendidas y próximos pasos para R2.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Stakeholders clave: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Sponsor/Negocio:</w:t>
      </w:r>
      <w:r w:rsidDel="00000000" w:rsidR="00000000" w:rsidRPr="00000000">
        <w:rPr>
          <w:rtl w:val="0"/>
        </w:rPr>
        <w:t xml:space="preserve"> Almacén Mami Sonia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Benjamín Quintanilla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 / PM Ágil:</w:t>
      </w:r>
      <w:r w:rsidDel="00000000" w:rsidR="00000000" w:rsidRPr="00000000">
        <w:rPr>
          <w:rtl w:val="0"/>
        </w:rPr>
        <w:t xml:space="preserve"> Benjamín Quintanilla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 Lead / Arquitecto:</w:t>
      </w:r>
      <w:r w:rsidDel="00000000" w:rsidR="00000000" w:rsidRPr="00000000">
        <w:rPr>
          <w:rtl w:val="0"/>
        </w:rPr>
        <w:t xml:space="preserve"> Alexis Flores, Cristofer Montenegro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QA Lead:</w:t>
      </w:r>
      <w:r w:rsidDel="00000000" w:rsidR="00000000" w:rsidRPr="00000000">
        <w:rPr>
          <w:rtl w:val="0"/>
        </w:rPr>
        <w:t xml:space="preserve"> Alexis Flores, Cristofer Montenegro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 comprometido vs. entregado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Épicas/HU del release (resumen):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Entregadas (~78%):</w:t>
      </w:r>
      <w:r w:rsidDel="00000000" w:rsidR="00000000" w:rsidRPr="00000000">
        <w:rPr>
          <w:rtl w:val="0"/>
        </w:rPr>
        <w:t xml:space="preserve"> Login y sesión; apertura/cierre de caja; ventas y pagos; catálogo; alertas min/max; reportes base; idempotencia de ventas.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Parciales/Pendientes para R2:</w:t>
      </w:r>
      <w:r w:rsidDel="00000000" w:rsidR="00000000" w:rsidRPr="00000000">
        <w:rPr>
          <w:rtl w:val="0"/>
        </w:rPr>
        <w:t xml:space="preserve"> Compras (validaciones y costeo extendido); transferencias intertienda (recepción y kardex completo); recomendaciones de precio (IA explicable); despliegue cloud con runbook y backup/restore ensayado.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Cambios de alcance aprobados: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Diferimiento de facturación electrónica a R2 (razón: riesgo regulatorio).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Inclusión de healthchecks y métricas básicas (razón: monitoreo del piloto).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3. Calidad y resultados de prueba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Pruebas funcionales:</w:t>
      </w:r>
      <w:r w:rsidDel="00000000" w:rsidR="00000000" w:rsidRPr="00000000">
        <w:rPr>
          <w:rtl w:val="0"/>
        </w:rPr>
        <w:t xml:space="preserve"> 54 casos ejecutados, </w:t>
      </w:r>
      <w:r w:rsidDel="00000000" w:rsidR="00000000" w:rsidRPr="00000000">
        <w:rPr>
          <w:b w:val="1"/>
          <w:bCs w:val="1"/>
          <w:rtl w:val="0"/>
        </w:rPr>
        <w:t xml:space="preserve">93%</w:t>
      </w:r>
      <w:r w:rsidDel="00000000" w:rsidR="00000000" w:rsidRPr="00000000">
        <w:rPr>
          <w:rtl w:val="0"/>
        </w:rPr>
        <w:t xml:space="preserve"> aprobados, 4 fallidos (inventario/transferencias, cálculo IVA con descuento global).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Pruebas no funcionales: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/sales p95 ≈ </w:t>
      </w:r>
      <w:r w:rsidDel="00000000" w:rsidR="00000000" w:rsidRPr="00000000">
        <w:rPr>
          <w:b w:val="1"/>
          <w:bCs w:val="1"/>
          <w:rtl w:val="0"/>
        </w:rPr>
        <w:t xml:space="preserve">520 ms</w:t>
      </w:r>
      <w:r w:rsidDel="00000000" w:rsidR="00000000" w:rsidRPr="00000000">
        <w:rPr>
          <w:rtl w:val="0"/>
        </w:rPr>
        <w:t xml:space="preserve"> (objetivo ≤ 500 ms); /catalog p95 ≈ </w:t>
      </w:r>
      <w:r w:rsidDel="00000000" w:rsidR="00000000" w:rsidRPr="00000000">
        <w:rPr>
          <w:b w:val="1"/>
          <w:bCs w:val="1"/>
          <w:rtl w:val="0"/>
        </w:rPr>
        <w:t xml:space="preserve">780 ms</w:t>
      </w:r>
      <w:r w:rsidDel="00000000" w:rsidR="00000000" w:rsidRPr="00000000">
        <w:rPr>
          <w:rtl w:val="0"/>
        </w:rPr>
        <w:t xml:space="preserve"> (cumple).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 (staging):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99,2%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UAT:</w:t>
      </w:r>
      <w:r w:rsidDel="00000000" w:rsidR="00000000" w:rsidRPr="00000000">
        <w:rPr>
          <w:rtl w:val="0"/>
        </w:rPr>
        <w:t xml:space="preserve"> Ejecutado con usuarios clave; resultado </w:t>
      </w:r>
      <w:r w:rsidDel="00000000" w:rsidR="00000000" w:rsidRPr="00000000">
        <w:rPr>
          <w:b w:val="1"/>
          <w:bCs w:val="1"/>
          <w:rtl w:val="0"/>
        </w:rPr>
        <w:t xml:space="preserve">Aprobado con observaciones</w:t>
      </w:r>
      <w:r w:rsidDel="00000000" w:rsidR="00000000" w:rsidRPr="00000000">
        <w:rPr>
          <w:rtl w:val="0"/>
        </w:rPr>
        <w:t xml:space="preserve">, condicionado a restricciones de piloto.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Decisión de cierre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del release: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 con restricciones</w:t>
      </w:r>
      <w:r w:rsidDel="00000000" w:rsidR="00000000" w:rsidRPr="00000000">
        <w:rPr>
          <w:rtl w:val="0"/>
        </w:rPr>
        <w:t xml:space="preserve"> (piloto controlado).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Ámbito del piloto:</w:t>
      </w:r>
      <w:r w:rsidDel="00000000" w:rsidR="00000000" w:rsidRPr="00000000">
        <w:rPr>
          <w:rtl w:val="0"/>
        </w:rPr>
        <w:t xml:space="preserve"> 1 tienda / 1 caja, horario y usuarios acotados.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Criterios de rollback:</w:t>
      </w:r>
      <w:r w:rsidDel="00000000" w:rsidR="00000000" w:rsidRPr="00000000">
        <w:rPr>
          <w:rtl w:val="0"/>
        </w:rPr>
        <w:t xml:space="preserve"> indisponibilidad &gt;15 min, duplicado de ventas/pagos, stock negativo no recuperable, p95 /sales &gt; 600 ms sostenido &gt;15 min.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Riesgo residual y mitigaciones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Riesgo residual: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Inventario/transferencias:</w:t>
      </w:r>
      <w:r w:rsidDel="00000000" w:rsidR="00000000" w:rsidRPr="00000000">
        <w:rPr>
          <w:rtl w:val="0"/>
        </w:rPr>
        <w:t xml:space="preserve"> riesgo de inconsistencia en recepción; </w:t>
      </w: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transacción por pasos y reconciliación nocturna + pruebas E2E adicionales.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/sales:</w:t>
      </w:r>
      <w:r w:rsidDel="00000000" w:rsidR="00000000" w:rsidRPr="00000000">
        <w:rPr>
          <w:rtl w:val="0"/>
        </w:rPr>
        <w:t xml:space="preserve"> ligera desviación p95; </w:t>
      </w: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cache de precios por tienda, índices en existencias/movimientos, batch de totales y re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‐</w:t>
      </w:r>
      <w:r w:rsidDel="00000000" w:rsidR="00000000" w:rsidRPr="00000000">
        <w:rPr>
          <w:rtl w:val="0"/>
        </w:rPr>
        <w:t xml:space="preserve">prueba de carga.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Despliegue cloud/operación:</w:t>
      </w:r>
      <w:r w:rsidDel="00000000" w:rsidR="00000000" w:rsidRPr="00000000">
        <w:rPr>
          <w:rtl w:val="0"/>
        </w:rPr>
        <w:t xml:space="preserve"> falta ensayo completo de </w:t>
      </w:r>
      <w:r w:rsidDel="00000000" w:rsidR="00000000" w:rsidRPr="00000000">
        <w:rPr>
          <w:b w:val="1"/>
          <w:bCs w:val="1"/>
          <w:rtl w:val="0"/>
        </w:rPr>
        <w:t xml:space="preserve">restore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snapshots programados y prueba de restore T–1h antes de ampliar.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Entregables y documentación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Artefactos técnicos:</w:t>
      </w:r>
      <w:r w:rsidDel="00000000" w:rsidR="00000000" w:rsidRPr="00000000">
        <w:rPr>
          <w:rtl w:val="0"/>
        </w:rPr>
        <w:t xml:space="preserve"> OpenAPI base; DDL/DBML + seeds mínimos; manual de usuario (borrador); runbook de despliegue (borrador); release notes (borrador).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Evidencias:</w:t>
      </w:r>
      <w:r w:rsidDel="00000000" w:rsidR="00000000" w:rsidRPr="00000000">
        <w:rPr>
          <w:rtl w:val="0"/>
        </w:rPr>
        <w:t xml:space="preserve"> repositorio /evid/... con pruebas funcionales, rendimiento, despliegue y UAT.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HU ↔ casos ↔ defectos ↔ evidencias actualizada al cierre.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Incidencias abiertas al cierre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0 Blocker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 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 Major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 Minor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Quedan planificadas para </w:t>
      </w:r>
      <w:r w:rsidDel="00000000" w:rsidR="00000000" w:rsidRPr="00000000">
        <w:rPr>
          <w:b w:val="1"/>
          <w:bCs w:val="1"/>
          <w:rtl w:val="0"/>
        </w:rPr>
        <w:t xml:space="preserve">R2</w:t>
      </w:r>
      <w:r w:rsidDel="00000000" w:rsidR="00000000" w:rsidRPr="00000000">
        <w:rPr>
          <w:rtl w:val="0"/>
        </w:rPr>
        <w:t xml:space="preserve"> con due-dates y responsables definidos.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Lecciones aprendidas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  <w:t xml:space="preserve"> definir temprano reglas de impuestos con descuentos para evitar ambigüedades en cálculos.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cache local por tienda y lectura optimista reduce latencia de /sales.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separar smoke post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‐</w:t>
      </w:r>
      <w:r w:rsidDel="00000000" w:rsidR="00000000" w:rsidRPr="00000000">
        <w:rPr>
          <w:rtl w:val="0"/>
        </w:rPr>
        <w:t xml:space="preserve">deploy de pruebas E2E disminuye tiempo de verificaci</w:t>
      </w:r>
      <w:r w:rsidDel="00000000" w:rsidR="00000000" w:rsidRPr="00000000">
        <w:rPr>
          <w:rFonts w:ascii="Aptos" w:cs="Aptos" w:eastAsia="Aptos" w:hAnsi="Aptos"/>
          <w:rtl w:val="0"/>
        </w:rPr>
        <w:t xml:space="preserve">ó</w:t>
      </w:r>
      <w:r w:rsidDel="00000000" w:rsidR="00000000" w:rsidRPr="00000000">
        <w:rPr>
          <w:rtl w:val="0"/>
        </w:rPr>
        <w:t xml:space="preserve">n.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Operación:</w:t>
      </w:r>
      <w:r w:rsidDel="00000000" w:rsidR="00000000" w:rsidRPr="00000000">
        <w:rPr>
          <w:rtl w:val="0"/>
        </w:rPr>
        <w:t xml:space="preserve"> acordar perfiles y pruebas por modelo de impresora térmica (compatibilidad ESC/POS).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Plan de transición a operación (piloto)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Soporte:</w:t>
      </w:r>
      <w:r w:rsidDel="00000000" w:rsidR="00000000" w:rsidRPr="00000000">
        <w:rPr>
          <w:rtl w:val="0"/>
        </w:rPr>
        <w:t xml:space="preserve"> canal dedicado (horario comercial + ventana extendida día 1–3).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dashboards de p50/p95/p99 y tasa de error; alertas en umbrales.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Backup/restore:</w:t>
      </w:r>
      <w:r w:rsidDel="00000000" w:rsidR="00000000" w:rsidRPr="00000000">
        <w:rPr>
          <w:rtl w:val="0"/>
        </w:rPr>
        <w:t xml:space="preserve"> backup diario + restore de validación pre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‐</w:t>
      </w:r>
      <w:r w:rsidDel="00000000" w:rsidR="00000000" w:rsidRPr="00000000">
        <w:rPr>
          <w:rtl w:val="0"/>
        </w:rPr>
        <w:t xml:space="preserve">ampliaci</w:t>
      </w:r>
      <w:r w:rsidDel="00000000" w:rsidR="00000000" w:rsidRPr="00000000">
        <w:rPr>
          <w:rFonts w:ascii="Aptos" w:cs="Aptos" w:eastAsia="Aptos" w:hAnsi="Aptos"/>
          <w:rtl w:val="0"/>
        </w:rPr>
        <w:t xml:space="preserve">ó</w:t>
      </w:r>
      <w:r w:rsidDel="00000000" w:rsidR="00000000" w:rsidRPr="00000000">
        <w:rPr>
          <w:rtl w:val="0"/>
        </w:rPr>
        <w:t xml:space="preserve">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Capacitación:</w:t>
      </w:r>
      <w:r w:rsidDel="00000000" w:rsidR="00000000" w:rsidRPr="00000000">
        <w:rPr>
          <w:rtl w:val="0"/>
        </w:rPr>
        <w:t xml:space="preserve"> guía rápida de caja/venta/devolución; checklists de apertura/cierre.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datos semilla y usuarios de piloto cargados y verificados.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Condiciones de aceptación del cierre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considera </w:t>
      </w:r>
      <w:r w:rsidDel="00000000" w:rsidR="00000000" w:rsidRPr="00000000">
        <w:rPr>
          <w:b w:val="1"/>
          <w:bCs w:val="1"/>
          <w:rtl w:val="0"/>
        </w:rPr>
        <w:t xml:space="preserve">aceptado</w:t>
      </w:r>
      <w:r w:rsidDel="00000000" w:rsidR="00000000" w:rsidRPr="00000000">
        <w:rPr>
          <w:rtl w:val="0"/>
        </w:rPr>
        <w:t xml:space="preserve"> el cierre del release R1 si: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No existen defectos </w:t>
      </w:r>
      <w:r w:rsidDel="00000000" w:rsidR="00000000" w:rsidRPr="00000000">
        <w:rPr>
          <w:b w:val="1"/>
          <w:bCs w:val="1"/>
          <w:rtl w:val="0"/>
        </w:rPr>
        <w:t xml:space="preserve">Blocker</w:t>
      </w:r>
      <w:r w:rsidDel="00000000" w:rsidR="00000000" w:rsidRPr="00000000">
        <w:rPr>
          <w:rtl w:val="0"/>
        </w:rPr>
        <w:t xml:space="preserve"> abiertos.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UAT </w:t>
      </w:r>
      <w:r w:rsidDel="00000000" w:rsidR="00000000" w:rsidRPr="00000000">
        <w:rPr>
          <w:b w:val="1"/>
          <w:bCs w:val="1"/>
          <w:rtl w:val="0"/>
        </w:rPr>
        <w:t xml:space="preserve">aprobado</w:t>
      </w:r>
      <w:r w:rsidDel="00000000" w:rsidR="00000000" w:rsidRPr="00000000">
        <w:rPr>
          <w:rtl w:val="0"/>
        </w:rPr>
        <w:t xml:space="preserve"> con observaciones documentadas.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Checklist de aceptación</w:t>
      </w:r>
      <w:r w:rsidDel="00000000" w:rsidR="00000000" w:rsidRPr="00000000">
        <w:rPr>
          <w:rtl w:val="0"/>
        </w:rPr>
        <w:t xml:space="preserve"> con ≥ 90% ítems en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y sin críticos.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Runbook de despliegue y de </w:t>
      </w:r>
      <w:r w:rsidDel="00000000" w:rsidR="00000000" w:rsidRPr="00000000">
        <w:rPr>
          <w:b w:val="1"/>
          <w:bCs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disponibles, probados en staging.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Evidencias y documentación publicadas en repositorio acordado.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Próximos pasos (R2, alto nivel)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Inventario/transferencias:</w:t>
      </w:r>
      <w:r w:rsidDel="00000000" w:rsidR="00000000" w:rsidRPr="00000000">
        <w:rPr>
          <w:rtl w:val="0"/>
        </w:rPr>
        <w:t xml:space="preserve"> recepción con kardex e integridad transaccional.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Impuestos/Descuentos:</w:t>
      </w:r>
      <w:r w:rsidDel="00000000" w:rsidR="00000000" w:rsidRPr="00000000">
        <w:rPr>
          <w:rtl w:val="0"/>
        </w:rPr>
        <w:t xml:space="preserve"> corrección de cálculo con casos borde y pruebas parametrizadas.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objetivo p95 /sales ≤ </w:t>
      </w:r>
      <w:r w:rsidDel="00000000" w:rsidR="00000000" w:rsidRPr="00000000">
        <w:rPr>
          <w:b w:val="1"/>
          <w:bCs w:val="1"/>
          <w:rtl w:val="0"/>
        </w:rPr>
        <w:t xml:space="preserve">500 ms</w:t>
      </w:r>
      <w:r w:rsidDel="00000000" w:rsidR="00000000" w:rsidRPr="00000000">
        <w:rPr>
          <w:rtl w:val="0"/>
        </w:rPr>
        <w:t xml:space="preserve"> en pico; re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‐</w:t>
      </w:r>
      <w:r w:rsidDel="00000000" w:rsidR="00000000" w:rsidRPr="00000000">
        <w:rPr>
          <w:rtl w:val="0"/>
        </w:rPr>
        <w:t xml:space="preserve">pruebas JMeter/k6.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despliegue gestionado + runbook final + backup PITR probado.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IA:</w:t>
      </w:r>
      <w:r w:rsidDel="00000000" w:rsidR="00000000" w:rsidRPr="00000000">
        <w:rPr>
          <w:rtl w:val="0"/>
        </w:rPr>
        <w:t xml:space="preserve"> recomendaciones de precio con explicación visible y umbral de confianza.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Firmas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Negocio (UAT):</w:t>
      </w:r>
      <w:r w:rsidDel="00000000" w:rsidR="00000000" w:rsidRPr="00000000">
        <w:rPr>
          <w:rtl w:val="0"/>
        </w:rPr>
        <w:t xml:space="preserve"> 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QA Lead:</w:t>
      </w:r>
      <w:r w:rsidDel="00000000" w:rsidR="00000000" w:rsidRPr="00000000">
        <w:rPr>
          <w:rtl w:val="0"/>
        </w:rPr>
        <w:t xml:space="preserve"> ________________________________________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 Lead:</w:t>
      </w:r>
      <w:r w:rsidDel="00000000" w:rsidR="00000000" w:rsidRPr="00000000">
        <w:rPr>
          <w:rtl w:val="0"/>
        </w:rPr>
        <w:t xml:space="preserve"> _______________________________________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___________________________________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079C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079C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079C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079C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079C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079C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079C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079C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079C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079C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079C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079C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079C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079C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079C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079C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079C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079C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079C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079C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079C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VPS2mRa6nL9nBMomeB5vmJgHA==">CgMxLjA4AHIhMUJZR0YzOU44ZllwMk5rSzJ5Q3lWdHo4X0d4WUQ3UFRi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2025-11-17T03:54:00Z</dcterms:created>
  <dc:creator>Fernanda Miranda Palma</dc:creator>
</cp:coreProperties>
</file>