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2AF0EE1" w:rsidR="00885110" w:rsidRDefault="000B5B3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encanto todo lo relacionado a Base de Datos , Machine Learning y Gestión, me gusto por que aprendes mucho si te esfuerzas un poco más fuera del entorno educativo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6CA81F3" w:rsidR="002C4FB7" w:rsidRDefault="000B5B3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ninguno, varios tienen las certificaciones por pasar simplemente, por ello, es mejor tener un portafolio con proyectos, ya que se puede valorar más el conocimiento de la persona, ya que nuestra carrera en su mayoría es práctica, si no se practica no se escala en el conocimiento  </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06FBB0E" w:rsidR="002C4FB7" w:rsidRPr="000B5B3C" w:rsidRDefault="000B5B3C" w:rsidP="2479F284">
            <w:pPr>
              <w:tabs>
                <w:tab w:val="left" w:pos="454"/>
              </w:tabs>
              <w:jc w:val="both"/>
              <w:rPr>
                <w:rFonts w:eastAsiaTheme="majorEastAsia"/>
                <w:b/>
                <w:bCs/>
                <w:color w:val="767171" w:themeColor="background2" w:themeShade="80"/>
                <w:sz w:val="24"/>
                <w:szCs w:val="24"/>
              </w:rPr>
            </w:pPr>
            <w:r>
              <w:rPr>
                <w:rFonts w:eastAsiaTheme="majorEastAsia"/>
                <w:color w:val="767171" w:themeColor="background2" w:themeShade="80"/>
                <w:sz w:val="24"/>
                <w:szCs w:val="24"/>
              </w:rPr>
              <w:t xml:space="preserve">     </w:t>
            </w:r>
            <w:r w:rsidRPr="000B5B3C">
              <w:rPr>
                <w:rFonts w:eastAsiaTheme="majorEastAsia"/>
                <w:b/>
                <w:bCs/>
                <w:color w:val="EE0000"/>
                <w:sz w:val="32"/>
                <w:szCs w:val="32"/>
              </w:rPr>
              <w:t xml:space="preserve">Comunicación sociolaboral en ingles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19307E57" w14:textId="623556AC" w:rsidR="002C4FB7" w:rsidRDefault="000B5B3C" w:rsidP="2479F284">
            <w:pPr>
              <w:tabs>
                <w:tab w:val="left" w:pos="454"/>
              </w:tabs>
              <w:jc w:val="both"/>
              <w:rPr>
                <w:rFonts w:eastAsiaTheme="majorEastAsia"/>
                <w:b/>
                <w:bCs/>
                <w:color w:val="EE0000"/>
                <w:sz w:val="32"/>
                <w:szCs w:val="32"/>
              </w:rPr>
            </w:pPr>
            <w:r w:rsidRPr="000B5B3C">
              <w:rPr>
                <w:rFonts w:eastAsiaTheme="majorEastAsia"/>
                <w:color w:val="767171" w:themeColor="background2" w:themeShade="80"/>
                <w:sz w:val="32"/>
                <w:szCs w:val="32"/>
              </w:rPr>
              <w:t xml:space="preserve">    </w:t>
            </w:r>
            <w:r w:rsidRPr="000B5B3C">
              <w:rPr>
                <w:rFonts w:eastAsiaTheme="majorEastAsia"/>
                <w:b/>
                <w:bCs/>
                <w:color w:val="EE0000"/>
                <w:sz w:val="32"/>
                <w:szCs w:val="32"/>
              </w:rPr>
              <w:t xml:space="preserve">Deep learning </w:t>
            </w:r>
          </w:p>
          <w:p w14:paraId="5A5CA688" w14:textId="76B4AFE5" w:rsidR="000B5B3C" w:rsidRDefault="000B5B3C" w:rsidP="2479F284">
            <w:pPr>
              <w:tabs>
                <w:tab w:val="left" w:pos="454"/>
              </w:tabs>
              <w:jc w:val="both"/>
              <w:rPr>
                <w:rFonts w:eastAsiaTheme="majorEastAsia"/>
                <w:b/>
                <w:bCs/>
                <w:color w:val="EE0000"/>
                <w:sz w:val="32"/>
                <w:szCs w:val="32"/>
              </w:rPr>
            </w:pPr>
            <w:r>
              <w:rPr>
                <w:rFonts w:eastAsiaTheme="majorEastAsia"/>
                <w:b/>
                <w:bCs/>
                <w:color w:val="EE0000"/>
                <w:sz w:val="32"/>
                <w:szCs w:val="32"/>
              </w:rPr>
              <w:t xml:space="preserve">     </w:t>
            </w:r>
          </w:p>
          <w:p w14:paraId="273298C1" w14:textId="47CDF8F5" w:rsidR="000B5B3C" w:rsidRDefault="000B5B3C" w:rsidP="2479F284">
            <w:pPr>
              <w:tabs>
                <w:tab w:val="left" w:pos="454"/>
              </w:tabs>
              <w:jc w:val="both"/>
              <w:rPr>
                <w:rFonts w:eastAsiaTheme="majorEastAsia"/>
                <w:b/>
                <w:bCs/>
                <w:color w:val="EE0000"/>
                <w:sz w:val="32"/>
                <w:szCs w:val="32"/>
              </w:rPr>
            </w:pPr>
            <w:r>
              <w:rPr>
                <w:rFonts w:eastAsiaTheme="majorEastAsia"/>
                <w:b/>
                <w:bCs/>
                <w:color w:val="EE0000"/>
                <w:sz w:val="32"/>
                <w:szCs w:val="32"/>
              </w:rPr>
              <w:t xml:space="preserve">    </w:t>
            </w:r>
            <w:r w:rsidRPr="000B5B3C">
              <w:rPr>
                <w:rFonts w:eastAsiaTheme="majorEastAsia"/>
                <w:b/>
                <w:bCs/>
                <w:color w:val="70AD47" w:themeColor="accent6"/>
                <w:sz w:val="32"/>
                <w:szCs w:val="32"/>
              </w:rPr>
              <w:t>Bases de datos</w:t>
            </w:r>
          </w:p>
          <w:p w14:paraId="4F390555" w14:textId="174C3C85" w:rsidR="000B5B3C" w:rsidRDefault="000B5B3C" w:rsidP="2479F284">
            <w:pPr>
              <w:tabs>
                <w:tab w:val="left" w:pos="454"/>
              </w:tabs>
              <w:jc w:val="both"/>
              <w:rPr>
                <w:rFonts w:eastAsiaTheme="majorEastAsia"/>
                <w:b/>
                <w:bCs/>
                <w:color w:val="EE0000"/>
                <w:sz w:val="32"/>
                <w:szCs w:val="32"/>
              </w:rPr>
            </w:pPr>
            <w:r>
              <w:rPr>
                <w:rFonts w:eastAsiaTheme="majorEastAsia"/>
                <w:b/>
                <w:bCs/>
                <w:color w:val="EE0000"/>
                <w:sz w:val="32"/>
                <w:szCs w:val="32"/>
              </w:rPr>
              <w:t xml:space="preserve">  </w:t>
            </w:r>
          </w:p>
          <w:p w14:paraId="263DC8F8" w14:textId="41BD55FE" w:rsidR="000B5B3C" w:rsidRPr="000B5B3C" w:rsidRDefault="000B5B3C" w:rsidP="2479F284">
            <w:pPr>
              <w:tabs>
                <w:tab w:val="left" w:pos="454"/>
              </w:tabs>
              <w:jc w:val="both"/>
              <w:rPr>
                <w:rFonts w:eastAsiaTheme="majorEastAsia"/>
                <w:b/>
                <w:bCs/>
                <w:color w:val="70AD47" w:themeColor="accent6"/>
                <w:sz w:val="32"/>
                <w:szCs w:val="32"/>
              </w:rPr>
            </w:pPr>
            <w:r w:rsidRPr="000B5B3C">
              <w:rPr>
                <w:rFonts w:eastAsiaTheme="majorEastAsia"/>
                <w:b/>
                <w:bCs/>
                <w:color w:val="70AD47" w:themeColor="accent6"/>
                <w:sz w:val="32"/>
                <w:szCs w:val="32"/>
              </w:rPr>
              <w:t xml:space="preserve">    Programación backend y fronted </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C878E9B" w:rsidR="002C4FB7" w:rsidRDefault="000B5B3C" w:rsidP="000B5B3C">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 el desarrollo de soluciones en el sector público, estoy explorando todo el espectro, pero me gustaría fortalecerme en Machine learning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3E201BF" w:rsidR="06340B72" w:rsidRDefault="000B5B3C" w:rsidP="000B5B3C">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encanta el desarrollo de soluciones, por lo que me gustaría tener mas conocimiento especifico sobre las normas y las arquitecturas de trabajo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2AAAFF9" w:rsidR="002C4FB7" w:rsidRPr="002C4FB7" w:rsidRDefault="000B5B3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gustaría estar implementando soluciones a gran escala, para una gran cantidad de usuarios, aunque sean soluciones pequeñas, siguen siendo una forma de optimizar el trabajo </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A449A59" w:rsidR="002C4FB7" w:rsidRDefault="000B5B3C" w:rsidP="000B5B3C">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w:t>
            </w:r>
            <w:proofErr w:type="gramStart"/>
            <w:r>
              <w:rPr>
                <w:rFonts w:eastAsiaTheme="majorEastAsia"/>
                <w:color w:val="767171" w:themeColor="background2" w:themeShade="80"/>
                <w:sz w:val="24"/>
                <w:szCs w:val="24"/>
              </w:rPr>
              <w:t>verdad ninguno</w:t>
            </w:r>
            <w:proofErr w:type="gramEnd"/>
            <w:r>
              <w:rPr>
                <w:rFonts w:eastAsiaTheme="majorEastAsia"/>
                <w:color w:val="767171" w:themeColor="background2" w:themeShade="80"/>
                <w:sz w:val="24"/>
                <w:szCs w:val="24"/>
              </w:rPr>
              <w:t xml:space="preserve">, pero me da gusto estar haciendo algo diferente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7C9B36DC" w:rsidR="2479F284" w:rsidRDefault="000B5B3C" w:rsidP="000B5B3C">
            <w:pPr>
              <w:ind w:left="454"/>
              <w:jc w:val="both"/>
              <w:rPr>
                <w:rFonts w:ascii="Calibri" w:hAnsi="Calibri"/>
                <w:b/>
                <w:bCs/>
              </w:rPr>
            </w:pPr>
            <w:r>
              <w:rPr>
                <w:rFonts w:ascii="Calibri" w:hAnsi="Calibri"/>
                <w:b/>
                <w:bCs/>
              </w:rPr>
              <w:t>Este proyecto debe abordar documentación legal y normas.</w:t>
            </w:r>
          </w:p>
          <w:p w14:paraId="05EE08C1" w14:textId="77777777" w:rsidR="000B5B3C" w:rsidRDefault="000B5B3C" w:rsidP="000B5B3C">
            <w:pPr>
              <w:ind w:left="454"/>
              <w:jc w:val="both"/>
              <w:rPr>
                <w:rFonts w:ascii="Calibri" w:hAnsi="Calibri"/>
                <w:b/>
                <w:bCs/>
              </w:rPr>
            </w:pPr>
          </w:p>
          <w:p w14:paraId="24F45704" w14:textId="064CC8EA" w:rsidR="2479F284" w:rsidRDefault="000B5B3C" w:rsidP="2479F284">
            <w:pPr>
              <w:jc w:val="both"/>
              <w:rPr>
                <w:rFonts w:ascii="Calibri" w:hAnsi="Calibri"/>
                <w:b/>
                <w:bCs/>
              </w:rPr>
            </w:pPr>
            <w:r>
              <w:rPr>
                <w:rFonts w:ascii="Calibri" w:hAnsi="Calibri"/>
                <w:b/>
                <w:bCs/>
              </w:rPr>
              <w:t xml:space="preserve">         Este mismo, ya que abordamos Java, un lenguaje bastante usado y buscamos hacerlo de la forma mas limpia y eficiente posible </w:t>
            </w:r>
          </w:p>
          <w:p w14:paraId="6D5D18E3" w14:textId="77777777" w:rsidR="000B5B3C" w:rsidRDefault="000B5B3C" w:rsidP="2479F284">
            <w:pPr>
              <w:jc w:val="both"/>
              <w:rPr>
                <w:rFonts w:ascii="Calibri" w:hAnsi="Calibri"/>
                <w:b/>
                <w:bCs/>
              </w:rPr>
            </w:pPr>
          </w:p>
          <w:p w14:paraId="610F8A13" w14:textId="38774D4A" w:rsidR="2479F284" w:rsidRDefault="000B5B3C" w:rsidP="2479F284">
            <w:pPr>
              <w:jc w:val="both"/>
              <w:rPr>
                <w:rFonts w:ascii="Calibri" w:hAnsi="Calibri"/>
                <w:b/>
                <w:bCs/>
              </w:rPr>
            </w:pPr>
            <w:r>
              <w:rPr>
                <w:rFonts w:ascii="Calibri" w:hAnsi="Calibri"/>
                <w:b/>
                <w:bCs/>
              </w:rPr>
              <w:t xml:space="preserve">          </w:t>
            </w:r>
            <w:r w:rsidR="00CF21A8">
              <w:rPr>
                <w:rFonts w:ascii="Calibri" w:hAnsi="Calibri"/>
                <w:b/>
                <w:bCs/>
              </w:rPr>
              <w:t xml:space="preserve">Comercial </w:t>
            </w:r>
          </w:p>
          <w:p w14:paraId="45AE9B2C" w14:textId="2C34264B" w:rsidR="2479F284" w:rsidRDefault="000B5B3C" w:rsidP="2479F284">
            <w:pPr>
              <w:jc w:val="both"/>
              <w:rPr>
                <w:rFonts w:ascii="Calibri" w:hAnsi="Calibri"/>
                <w:b/>
                <w:bCs/>
              </w:rPr>
            </w:pPr>
            <w:r>
              <w:rPr>
                <w:rFonts w:ascii="Calibri" w:hAnsi="Calibri"/>
                <w:b/>
                <w:bCs/>
              </w:rPr>
              <w:t xml:space="preserve">    </w:t>
            </w: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D0DA71" w14:textId="77777777" w:rsidR="00646AB1" w:rsidRDefault="00646AB1" w:rsidP="00DF38AE">
      <w:pPr>
        <w:spacing w:after="0" w:line="240" w:lineRule="auto"/>
      </w:pPr>
      <w:r>
        <w:separator/>
      </w:r>
    </w:p>
  </w:endnote>
  <w:endnote w:type="continuationSeparator" w:id="0">
    <w:p w14:paraId="3D35D0A0" w14:textId="77777777" w:rsidR="00646AB1" w:rsidRDefault="00646AB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A8F56" w14:textId="77777777" w:rsidR="00646AB1" w:rsidRDefault="00646AB1" w:rsidP="00DF38AE">
      <w:pPr>
        <w:spacing w:after="0" w:line="240" w:lineRule="auto"/>
      </w:pPr>
      <w:r>
        <w:separator/>
      </w:r>
    </w:p>
  </w:footnote>
  <w:footnote w:type="continuationSeparator" w:id="0">
    <w:p w14:paraId="7597A1CF" w14:textId="77777777" w:rsidR="00646AB1" w:rsidRDefault="00646AB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52684365">
    <w:abstractNumId w:val="3"/>
  </w:num>
  <w:num w:numId="2" w16cid:durableId="1908106439">
    <w:abstractNumId w:val="8"/>
  </w:num>
  <w:num w:numId="3" w16cid:durableId="1584025693">
    <w:abstractNumId w:val="12"/>
  </w:num>
  <w:num w:numId="4" w16cid:durableId="1397431588">
    <w:abstractNumId w:val="28"/>
  </w:num>
  <w:num w:numId="5" w16cid:durableId="1528331582">
    <w:abstractNumId w:val="30"/>
  </w:num>
  <w:num w:numId="6" w16cid:durableId="1959987045">
    <w:abstractNumId w:val="4"/>
  </w:num>
  <w:num w:numId="7" w16cid:durableId="1653440245">
    <w:abstractNumId w:val="11"/>
  </w:num>
  <w:num w:numId="8" w16cid:durableId="293676497">
    <w:abstractNumId w:val="19"/>
  </w:num>
  <w:num w:numId="9" w16cid:durableId="1149202831">
    <w:abstractNumId w:val="15"/>
  </w:num>
  <w:num w:numId="10" w16cid:durableId="1764690677">
    <w:abstractNumId w:val="9"/>
  </w:num>
  <w:num w:numId="11" w16cid:durableId="2062632355">
    <w:abstractNumId w:val="24"/>
  </w:num>
  <w:num w:numId="12" w16cid:durableId="889918314">
    <w:abstractNumId w:val="35"/>
  </w:num>
  <w:num w:numId="13" w16cid:durableId="724446495">
    <w:abstractNumId w:val="29"/>
  </w:num>
  <w:num w:numId="14" w16cid:durableId="527910074">
    <w:abstractNumId w:val="1"/>
  </w:num>
  <w:num w:numId="15" w16cid:durableId="744106849">
    <w:abstractNumId w:val="36"/>
  </w:num>
  <w:num w:numId="16" w16cid:durableId="2058116507">
    <w:abstractNumId w:val="21"/>
  </w:num>
  <w:num w:numId="17" w16cid:durableId="1038970187">
    <w:abstractNumId w:val="17"/>
  </w:num>
  <w:num w:numId="18" w16cid:durableId="1698584673">
    <w:abstractNumId w:val="31"/>
  </w:num>
  <w:num w:numId="19" w16cid:durableId="269162712">
    <w:abstractNumId w:val="10"/>
  </w:num>
  <w:num w:numId="20" w16cid:durableId="2037463096">
    <w:abstractNumId w:val="39"/>
  </w:num>
  <w:num w:numId="21" w16cid:durableId="196165654">
    <w:abstractNumId w:val="34"/>
  </w:num>
  <w:num w:numId="22" w16cid:durableId="962230789">
    <w:abstractNumId w:val="13"/>
  </w:num>
  <w:num w:numId="23" w16cid:durableId="1933969401">
    <w:abstractNumId w:val="14"/>
  </w:num>
  <w:num w:numId="24" w16cid:durableId="29646998">
    <w:abstractNumId w:val="5"/>
  </w:num>
  <w:num w:numId="25" w16cid:durableId="1461343552">
    <w:abstractNumId w:val="16"/>
  </w:num>
  <w:num w:numId="26" w16cid:durableId="424882397">
    <w:abstractNumId w:val="20"/>
  </w:num>
  <w:num w:numId="27" w16cid:durableId="1449742466">
    <w:abstractNumId w:val="23"/>
  </w:num>
  <w:num w:numId="28" w16cid:durableId="80033436">
    <w:abstractNumId w:val="0"/>
  </w:num>
  <w:num w:numId="29" w16cid:durableId="449320187">
    <w:abstractNumId w:val="18"/>
  </w:num>
  <w:num w:numId="30" w16cid:durableId="201335007">
    <w:abstractNumId w:val="22"/>
  </w:num>
  <w:num w:numId="31" w16cid:durableId="601188445">
    <w:abstractNumId w:val="2"/>
  </w:num>
  <w:num w:numId="32" w16cid:durableId="218707361">
    <w:abstractNumId w:val="7"/>
  </w:num>
  <w:num w:numId="33" w16cid:durableId="1364480376">
    <w:abstractNumId w:val="32"/>
  </w:num>
  <w:num w:numId="34" w16cid:durableId="1826895431">
    <w:abstractNumId w:val="38"/>
  </w:num>
  <w:num w:numId="35" w16cid:durableId="681323202">
    <w:abstractNumId w:val="6"/>
  </w:num>
  <w:num w:numId="36" w16cid:durableId="1584293726">
    <w:abstractNumId w:val="25"/>
  </w:num>
  <w:num w:numId="37" w16cid:durableId="2022272550">
    <w:abstractNumId w:val="37"/>
  </w:num>
  <w:num w:numId="38" w16cid:durableId="919220406">
    <w:abstractNumId w:val="27"/>
  </w:num>
  <w:num w:numId="39" w16cid:durableId="297690219">
    <w:abstractNumId w:val="26"/>
  </w:num>
  <w:num w:numId="40" w16cid:durableId="146060814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5B3C"/>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6AB1"/>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724"/>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1A8"/>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630</Words>
  <Characters>3467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Alexis Flores</cp:lastModifiedBy>
  <cp:revision>41</cp:revision>
  <cp:lastPrinted>2019-12-16T20:10:00Z</cp:lastPrinted>
  <dcterms:created xsi:type="dcterms:W3CDTF">2021-12-31T12:50:00Z</dcterms:created>
  <dcterms:modified xsi:type="dcterms:W3CDTF">2025-09-04T02:20:00Z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