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18) Informe de Cierre de Sprint/Release — POS Mami Sonia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Resumen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Release: </w:t>
      </w:r>
      <w:r w:rsidDel="00000000" w:rsidR="00000000" w:rsidRPr="00000000">
        <w:rPr>
          <w:b w:val="1"/>
          <w:bCs w:val="1"/>
          <w:rtl w:val="0"/>
        </w:rPr>
        <w:t xml:space="preserve">R4 (11-09-2025 a 20-11-2025)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Objetivo: Primer release utilizable del POS con ventas, caja, inventario básico y reportes esenciales.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Alcance entregado: </w:t>
      </w:r>
      <w:r w:rsidDel="00000000" w:rsidR="00000000" w:rsidRPr="00000000">
        <w:rPr>
          <w:b w:val="1"/>
          <w:bCs w:val="1"/>
          <w:rtl w:val="0"/>
        </w:rPr>
        <w:t xml:space="preserve">~78% HU completadas</w:t>
      </w:r>
      <w:r w:rsidDel="00000000" w:rsidR="00000000" w:rsidRPr="00000000">
        <w:rPr>
          <w:rtl w:val="0"/>
        </w:rPr>
        <w:t xml:space="preserve">; funcionalidades clave operativas. Quedan ajustes finos en inventario, sugerencias de precio (IA) en proceso, multi-tienda en nube y guías operativas.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Calidad: </w:t>
      </w:r>
      <w:r w:rsidDel="00000000" w:rsidR="00000000" w:rsidRPr="00000000">
        <w:rPr>
          <w:b w:val="1"/>
          <w:bCs w:val="1"/>
          <w:rtl w:val="0"/>
        </w:rPr>
        <w:t xml:space="preserve">Aprobación de pruebas 90%</w:t>
      </w:r>
      <w:r w:rsidDel="00000000" w:rsidR="00000000" w:rsidRPr="00000000">
        <w:rPr>
          <w:rtl w:val="0"/>
        </w:rPr>
        <w:t xml:space="preserve">; p90 /sales ~</w:t>
      </w:r>
      <w:r w:rsidDel="00000000" w:rsidR="00000000" w:rsidRPr="00000000">
        <w:rPr>
          <w:b w:val="1"/>
          <w:bCs w:val="1"/>
          <w:rtl w:val="0"/>
        </w:rPr>
        <w:t xml:space="preserve">520 ms</w:t>
      </w:r>
      <w:r w:rsidDel="00000000" w:rsidR="00000000" w:rsidRPr="00000000">
        <w:rPr>
          <w:rtl w:val="0"/>
        </w:rPr>
        <w:t xml:space="preserve"> (ligeramente sobre objetivo), p90 /catalog ~</w:t>
      </w:r>
      <w:r w:rsidDel="00000000" w:rsidR="00000000" w:rsidRPr="00000000">
        <w:rPr>
          <w:b w:val="1"/>
          <w:bCs w:val="1"/>
          <w:rtl w:val="0"/>
        </w:rPr>
        <w:t xml:space="preserve">780 ms</w:t>
      </w:r>
      <w:r w:rsidDel="00000000" w:rsidR="00000000" w:rsidRPr="00000000">
        <w:rPr>
          <w:rtl w:val="0"/>
        </w:rPr>
        <w:t xml:space="preserve"> (dentro).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Riesgo residual: </w:t>
      </w:r>
      <w:r w:rsidDel="00000000" w:rsidR="00000000" w:rsidRPr="00000000">
        <w:rPr>
          <w:b w:val="1"/>
          <w:bCs w:val="1"/>
          <w:rtl w:val="0"/>
        </w:rPr>
        <w:t xml:space="preserve">Medio</w:t>
      </w:r>
      <w:r w:rsidDel="00000000" w:rsidR="00000000" w:rsidRPr="00000000">
        <w:rPr>
          <w:rtl w:val="0"/>
        </w:rPr>
        <w:t xml:space="preserve"> (stock y flujos de transferencia; despliegue cloud y observabilidad).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Decisión: </w:t>
      </w:r>
      <w:r w:rsidDel="00000000" w:rsidR="00000000" w:rsidRPr="00000000">
        <w:rPr>
          <w:b w:val="1"/>
          <w:bCs w:val="1"/>
          <w:rtl w:val="0"/>
        </w:rPr>
        <w:t xml:space="preserve">Go con restricciones</w:t>
      </w:r>
      <w:r w:rsidDel="00000000" w:rsidR="00000000" w:rsidRPr="00000000">
        <w:rPr>
          <w:rtl w:val="0"/>
        </w:rPr>
        <w:t xml:space="preserve"> (piloto controlado en 1 tienda; checklist de mitigaciones).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Firmas: pendiente de UAT final.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 y entregables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HU completadas: login/sesión, apertura/cierre caja, venta y pagos, catálogo, alertas min/max, reportes base, idempotencia.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Pendientes parciales: compras (validaciones adicionales), transferencias entre tiendas (recepción y kardex), recomendaciones IA (explicabilidad), despliegue cloud + runbook.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Artefactos: OpenAPI base, DDL/DBML y seeds mínimos, matriz de pruebas, manual de usuario (borrador), release notes (borrador).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Métricas de ejecución (resumen)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Velocidad media: 26 pts/sprint (2 sprints).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Throughput: 9–11 HU/semana.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Burn-down: cierre cercano al ideal; arrastre de 3 HU a R2.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Defectos: abiertos 6 (0 Blocker, 2 Critical, 2 Major, 2 Minor).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Cobertura: unit ~45%, integration ~35%, E2E ~20% (priorizado flujo crítico).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4. Resultados de prueba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Casos ejecutados 54; aprobados 50; fallidos 4 (principalmente inventario/transferencias y un borde de IVA con descuento global).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UAT: piloto parcial positivo (venta, ticket, caja).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Incidencias y riesgos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Principales: idempotencia de pagos en redes inestables; consistencia de stock en transferencias; latencia p95 /sales bajo carga vespertina.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Mitigación: key de idempotencia fija por POS; bloqueo de negativos; colas POS→API y cache de precios; tuning de índices en existencias/movimientos.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Cambios de alcance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pospone “integración fiscal electrónica” a R2.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IA: se entrega sugerencia simple y explicación básica; modelo avanzado a R2.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Despliegue y verificación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Staging en LAN ok; smoke tests verdes. Cloud: checklist y script listos, falta validación con DNS/TLS y backup PITR.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Conclusiones y próximos pasos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(piloto)</w:t>
      </w:r>
      <w:r w:rsidDel="00000000" w:rsidR="00000000" w:rsidRPr="00000000">
        <w:rPr>
          <w:rtl w:val="0"/>
        </w:rPr>
        <w:t xml:space="preserve"> con restricciones y plan de mejoras; R2 focaliza: inventario avanzado, transferencias, performance /sales, despliegue cloud y runbook, trabajar en la implementación de 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834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834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834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834F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834F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34F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834F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834F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834F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834F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834F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834F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834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834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834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834F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834F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834F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834F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834F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834F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sVHwQftPq2ogrP8ekz4SfVykg==">CgMxLjA4AHIhMXlCZEFJaHZZUjdXUFBVQ1A3NXJsTHZYOENpWGhILUdn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2025-11-17T02:13:00Z</dcterms:created>
  <dc:creator>Fernanda Miranda Palma</dc:creator>
</cp:coreProperties>
</file>