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35" w:rsidRPr="008761C6" w:rsidRDefault="00161C35" w:rsidP="0076745C">
      <w:r w:rsidRPr="008761C6">
        <w:t>Aggiungere pulsante per l’aggiornamento del prezzo manodopera nella scheda Gestione Manodopera.</w:t>
      </w:r>
    </w:p>
    <w:p w:rsidR="00161C35" w:rsidRPr="008761C6" w:rsidRDefault="00161C35" w:rsidP="0076745C">
      <w:pPr>
        <w:rPr>
          <w:b/>
        </w:rPr>
      </w:pPr>
    </w:p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bookmarkStart w:id="0" w:name="_GoBack"/>
      <w:bookmarkEnd w:id="0"/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AGGIUNTA CAMPI 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8761C6" w:rsidRDefault="00194F29" w:rsidP="006C25B3">
      <w:pPr>
        <w:pStyle w:val="ListParagraph"/>
        <w:numPr>
          <w:ilvl w:val="0"/>
          <w:numId w:val="14"/>
        </w:numPr>
      </w:pPr>
      <w:r w:rsidRPr="008761C6"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Pr="00F9065F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8761C6" w:rsidRDefault="00194F29" w:rsidP="00194F29">
      <w:pPr>
        <w:ind w:left="360"/>
      </w:pPr>
    </w:p>
    <w:sectPr w:rsidR="00194F29" w:rsidRPr="008761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5"/>
  </w:num>
  <w:num w:numId="5">
    <w:abstractNumId w:val="1"/>
  </w:num>
  <w:num w:numId="6">
    <w:abstractNumId w:val="12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3"/>
  </w:num>
  <w:num w:numId="12">
    <w:abstractNumId w:val="13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5336A"/>
    <w:rsid w:val="0006109A"/>
    <w:rsid w:val="000A252F"/>
    <w:rsid w:val="000E489B"/>
    <w:rsid w:val="001467A7"/>
    <w:rsid w:val="00161C35"/>
    <w:rsid w:val="00180960"/>
    <w:rsid w:val="00194F29"/>
    <w:rsid w:val="001A4D26"/>
    <w:rsid w:val="001A5A16"/>
    <w:rsid w:val="001E3DAA"/>
    <w:rsid w:val="00270740"/>
    <w:rsid w:val="0028786E"/>
    <w:rsid w:val="0033454E"/>
    <w:rsid w:val="003656FA"/>
    <w:rsid w:val="00394320"/>
    <w:rsid w:val="00396AE0"/>
    <w:rsid w:val="003D159C"/>
    <w:rsid w:val="003D7D35"/>
    <w:rsid w:val="003F5716"/>
    <w:rsid w:val="003F7E39"/>
    <w:rsid w:val="0040063A"/>
    <w:rsid w:val="00463F5F"/>
    <w:rsid w:val="005313EE"/>
    <w:rsid w:val="00570E29"/>
    <w:rsid w:val="006058A5"/>
    <w:rsid w:val="006536F5"/>
    <w:rsid w:val="006C25B3"/>
    <w:rsid w:val="006D54B3"/>
    <w:rsid w:val="00700685"/>
    <w:rsid w:val="007353B0"/>
    <w:rsid w:val="0076745C"/>
    <w:rsid w:val="007D37C5"/>
    <w:rsid w:val="007D7642"/>
    <w:rsid w:val="007E007D"/>
    <w:rsid w:val="008233CB"/>
    <w:rsid w:val="008761C6"/>
    <w:rsid w:val="009431D7"/>
    <w:rsid w:val="00AA05CF"/>
    <w:rsid w:val="00AA4114"/>
    <w:rsid w:val="00AB5F84"/>
    <w:rsid w:val="00AF5CB7"/>
    <w:rsid w:val="00B325AF"/>
    <w:rsid w:val="00B83BBA"/>
    <w:rsid w:val="00BC1F48"/>
    <w:rsid w:val="00CD5470"/>
    <w:rsid w:val="00E04219"/>
    <w:rsid w:val="00E4797D"/>
    <w:rsid w:val="00E6150A"/>
    <w:rsid w:val="00F24325"/>
    <w:rsid w:val="00F3106F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2909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44</cp:revision>
  <dcterms:created xsi:type="dcterms:W3CDTF">2017-06-03T15:07:00Z</dcterms:created>
  <dcterms:modified xsi:type="dcterms:W3CDTF">2017-08-02T16:42:00Z</dcterms:modified>
</cp:coreProperties>
</file>