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6B3B" w14:textId="77777777" w:rsidR="007D67CA" w:rsidRDefault="007D67CA" w:rsidP="007D67CA">
      <w:r>
        <w:t>Noor Path Event – Meeting Summary</w:t>
      </w:r>
    </w:p>
    <w:p w14:paraId="07BF692A" w14:textId="77777777" w:rsidR="007D67CA" w:rsidRDefault="007D67CA" w:rsidP="007D67CA"/>
    <w:p w14:paraId="5532229C" w14:textId="77777777" w:rsidR="007D67CA" w:rsidRDefault="007D67CA" w:rsidP="007D67CA">
      <w:r>
        <w:t>Draft run of show</w:t>
      </w:r>
    </w:p>
    <w:p w14:paraId="7F6696E8" w14:textId="77777777" w:rsidR="007D67CA" w:rsidRDefault="007D67CA" w:rsidP="007D67CA"/>
    <w:p w14:paraId="1DB83320" w14:textId="77777777" w:rsidR="007D67CA" w:rsidRDefault="007D67CA" w:rsidP="007D67CA">
      <w:r>
        <w:t>- 5:00–5:10 PM – Team and volunteers arrive at the hotel. Everyone in place by 5:10, no exceptions.</w:t>
      </w:r>
    </w:p>
    <w:p w14:paraId="3E8E1B3B" w14:textId="77777777" w:rsidR="007D67CA" w:rsidRDefault="007D67CA" w:rsidP="007D67CA">
      <w:r>
        <w:t>- Before 6:00 – Drivers pick up the blind participants and bring them to the venue. A welcoming team meets them at the entrance and guides them in.</w:t>
      </w:r>
    </w:p>
    <w:p w14:paraId="6CB780A5" w14:textId="77777777" w:rsidR="007D67CA" w:rsidRDefault="007D67CA" w:rsidP="007D67CA">
      <w:r>
        <w:t>- 6:00–6:30 – Arrival, check-in (QR code scan at registration), and opening remarks.</w:t>
      </w:r>
    </w:p>
    <w:p w14:paraId="56CF2E74" w14:textId="77777777" w:rsidR="007D67CA" w:rsidRDefault="007D67CA" w:rsidP="007D67CA">
      <w:r>
        <w:t>- 6:30–7:00 – Introductions and icebreaker.</w:t>
      </w:r>
    </w:p>
    <w:p w14:paraId="6536035C" w14:textId="77777777" w:rsidR="007D67CA" w:rsidRDefault="007D67CA" w:rsidP="007D67CA">
      <w:r>
        <w:t>- CEO presentation – The Noor Path story: why the name, what the app does, step by step.</w:t>
      </w:r>
    </w:p>
    <w:p w14:paraId="642BDDDA" w14:textId="77777777" w:rsidR="007D67CA" w:rsidRDefault="007D67CA" w:rsidP="007D67CA">
      <w:r>
        <w:t>- App download moment – QR codes on screen for Google Play and the App Store. Guests download, register, and open the menu inside the app.</w:t>
      </w:r>
    </w:p>
    <w:p w14:paraId="01EAD096" w14:textId="77777777" w:rsidR="007D67CA" w:rsidRDefault="007D67CA" w:rsidP="007D67CA">
      <w:r>
        <w:t>- Product experience – Guests order from the in-app menu and volunteers bring the products to them. Two products were discussed (chocolate and biscuits came up). Runs alongside a coffee break with Arabic coffee and water.</w:t>
      </w:r>
    </w:p>
    <w:p w14:paraId="2850BC8C" w14:textId="77777777" w:rsidR="007D67CA" w:rsidRDefault="007D67CA" w:rsidP="007D67CA">
      <w:r>
        <w:t>- Table workshop – "Three things you should know about blind people."</w:t>
      </w:r>
    </w:p>
    <w:p w14:paraId="3C5E073A" w14:textId="77777777" w:rsidR="007D67CA" w:rsidRDefault="007D67CA" w:rsidP="007D67CA">
      <w:r>
        <w:t>- Survey – Short and easy, star ratings only, done right after the presentation.</w:t>
      </w:r>
    </w:p>
    <w:p w14:paraId="7E4807AB" w14:textId="77777777" w:rsidR="007D67CA" w:rsidRDefault="007D67CA" w:rsidP="007D67CA">
      <w:r>
        <w:t>- Networking – At the end of the event, plus a feedback wrap-up.</w:t>
      </w:r>
    </w:p>
    <w:p w14:paraId="2C5B35E4" w14:textId="77777777" w:rsidR="007D67CA" w:rsidRDefault="007D67CA" w:rsidP="007D67CA">
      <w:r>
        <w:t>- Guided exit – Volunteers walk participants out the same way they came in.</w:t>
      </w:r>
    </w:p>
    <w:p w14:paraId="422F2E97" w14:textId="77777777" w:rsidR="007D67CA" w:rsidRDefault="007D67CA" w:rsidP="007D67CA">
      <w:r>
        <w:t>- Media interviews with blind attendees and VIPs happen during the event.</w:t>
      </w:r>
    </w:p>
    <w:p w14:paraId="271B2AA1" w14:textId="77777777" w:rsidR="007D67CA" w:rsidRDefault="007D67CA" w:rsidP="007D67CA"/>
    <w:p w14:paraId="583F18CF" w14:textId="77777777" w:rsidR="007D67CA" w:rsidRDefault="007D67CA" w:rsidP="007D67CA">
      <w:r>
        <w:t>What we discussed</w:t>
      </w:r>
    </w:p>
    <w:p w14:paraId="07A7B17E" w14:textId="77777777" w:rsidR="007D67CA" w:rsidRDefault="007D67CA" w:rsidP="007D67CA"/>
    <w:p w14:paraId="4750DEA7" w14:textId="043DB9E5" w:rsidR="007D67CA" w:rsidRDefault="007D67CA" w:rsidP="007D67CA">
      <w:r>
        <w:t>- Volunteers: 17 so far, Split into three groups: backstage, crowd management, and hospitality. Content is a separate team.</w:t>
      </w:r>
    </w:p>
    <w:p w14:paraId="047A8922" w14:textId="77777777" w:rsidR="007D67CA" w:rsidRDefault="007D67CA" w:rsidP="007D67CA">
      <w:r>
        <w:t>- Training: Volunteers must be trained on how to guide and assist blind people before the event. Non-negotiable.</w:t>
      </w:r>
    </w:p>
    <w:p w14:paraId="6BEB965F" w14:textId="77777777" w:rsidR="007D67CA" w:rsidRDefault="007D67CA" w:rsidP="007D67CA">
      <w:r>
        <w:lastRenderedPageBreak/>
        <w:t>- Chain of command: Organizers take instructions from one person only. Nobody goes around that person straight to the organizers. After every meeting, a report goes to the group.</w:t>
      </w:r>
    </w:p>
    <w:p w14:paraId="47F49D1E" w14:textId="77777777" w:rsidR="007D67CA" w:rsidRDefault="007D67CA" w:rsidP="007D67CA">
      <w:r>
        <w:t>- Report format: Two pages, with the event timeline starting from 6:00 PM.</w:t>
      </w:r>
    </w:p>
    <w:p w14:paraId="0E3C633D" w14:textId="77777777" w:rsidR="007D67CA" w:rsidRDefault="007D67CA" w:rsidP="007D67CA">
      <w:r>
        <w:t>- Branding: The event runs under the company's name.</w:t>
      </w:r>
    </w:p>
    <w:p w14:paraId="3DB7DEBF" w14:textId="77777777" w:rsidR="007D67CA" w:rsidRDefault="007D67CA" w:rsidP="007D67CA">
      <w:r>
        <w:t>- Audience: We focus on blind participants, not kids. We can't serve both well, so we pick one. A rough 60/40 split of attendees was mentioned but needs to be locked in.</w:t>
      </w:r>
    </w:p>
    <w:p w14:paraId="51E91915" w14:textId="77777777" w:rsidR="007D67CA" w:rsidRDefault="007D67CA" w:rsidP="007D67CA">
      <w:r>
        <w:t>- Purpose check: A concern was raised that blind attendees shouldn't be used as a marketing prop. The app demo and the whole experience have to genuinely work for them, including voice accessibility.</w:t>
      </w:r>
    </w:p>
    <w:p w14:paraId="76741058" w14:textId="77777777" w:rsidR="007D67CA" w:rsidRDefault="007D67CA" w:rsidP="007D67CA">
      <w:r>
        <w:t>- Gamification: Scan-to-complete steps in the app with a small gift as the reward. The gift idea was liked but the details are open.</w:t>
      </w:r>
    </w:p>
    <w:p w14:paraId="5DA3F861" w14:textId="77777777" w:rsidR="007D67CA" w:rsidRDefault="007D67CA" w:rsidP="007D67CA">
      <w:r>
        <w:t>- Content prep: Happens at the hotel, since our own team will be the ones speaking on stage.</w:t>
      </w:r>
    </w:p>
    <w:p w14:paraId="118D8D1F" w14:textId="767C772E" w:rsidR="00AB12E4" w:rsidRDefault="007D67CA" w:rsidP="007D67CA">
      <w:r>
        <w:t>- Budget: Costs are running high. Needs a closer look.</w:t>
      </w:r>
    </w:p>
    <w:sectPr w:rsidR="00AB12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CA"/>
    <w:rsid w:val="001F38F8"/>
    <w:rsid w:val="003F7F3D"/>
    <w:rsid w:val="00617969"/>
    <w:rsid w:val="007C7F7D"/>
    <w:rsid w:val="007D67CA"/>
    <w:rsid w:val="00A3152D"/>
    <w:rsid w:val="00AB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E3916"/>
  <w15:chartTrackingRefBased/>
  <w15:docId w15:val="{6585F8FD-9369-C541-B48C-7FEDD4FE1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MOHAMMED NASSER ALGHAMDI</dc:creator>
  <cp:keywords/>
  <dc:description/>
  <cp:lastModifiedBy>ILYAS MOHAMMED NASSER ALGHAMDI</cp:lastModifiedBy>
  <cp:revision>3</cp:revision>
  <cp:lastPrinted>2026-07-10T17:53:00Z</cp:lastPrinted>
  <dcterms:created xsi:type="dcterms:W3CDTF">2026-07-10T17:53:00Z</dcterms:created>
  <dcterms:modified xsi:type="dcterms:W3CDTF">2026-07-10T18:15:00Z</dcterms:modified>
</cp:coreProperties>
</file>