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8143" w14:textId="728FE970" w:rsidR="006D6674" w:rsidRPr="00856084" w:rsidRDefault="006D6674" w:rsidP="006D6674">
      <w:pPr>
        <w:rPr>
          <w:b/>
          <w:bCs/>
          <w:sz w:val="28"/>
          <w:szCs w:val="28"/>
          <w:lang w:val="en-US"/>
        </w:rPr>
      </w:pPr>
      <w:r w:rsidRPr="00856084">
        <w:rPr>
          <w:b/>
          <w:bCs/>
          <w:sz w:val="28"/>
          <w:szCs w:val="28"/>
          <w:lang w:val="en-US"/>
        </w:rPr>
        <w:t>HOME</w:t>
      </w:r>
    </w:p>
    <w:p w14:paraId="6297F17F" w14:textId="77777777" w:rsidR="006D6674" w:rsidRDefault="006D6674" w:rsidP="006D6674">
      <w:pPr>
        <w:rPr>
          <w:sz w:val="28"/>
          <w:szCs w:val="28"/>
          <w:lang w:val="en-US"/>
        </w:rPr>
      </w:pPr>
    </w:p>
    <w:p w14:paraId="4C7EA264" w14:textId="77777777" w:rsidR="00DF5B9E" w:rsidRDefault="00DF5B9E" w:rsidP="006D6674">
      <w:pPr>
        <w:rPr>
          <w:sz w:val="28"/>
          <w:szCs w:val="28"/>
          <w:lang w:val="en-US"/>
        </w:rPr>
      </w:pPr>
    </w:p>
    <w:p w14:paraId="542103BD" w14:textId="778256DA" w:rsidR="00856084" w:rsidRPr="00856084" w:rsidRDefault="00856084" w:rsidP="00856084">
      <w:pPr>
        <w:rPr>
          <w:b/>
          <w:bCs/>
        </w:rPr>
      </w:pPr>
      <w:r w:rsidRPr="00856084">
        <w:rPr>
          <w:b/>
          <w:bCs/>
        </w:rPr>
        <w:t>Invest in Real Assets</w:t>
      </w:r>
      <w:r>
        <w:rPr>
          <w:b/>
          <w:bCs/>
          <w:lang w:val="en-US"/>
        </w:rPr>
        <w:t xml:space="preserve">: </w:t>
      </w:r>
      <w:r w:rsidRPr="00856084">
        <w:rPr>
          <w:b/>
          <w:bCs/>
        </w:rPr>
        <w:t>A Dry Bulk Fleet Through a Swiss AMC</w:t>
      </w:r>
    </w:p>
    <w:p w14:paraId="1199490C" w14:textId="77777777" w:rsidR="00856084" w:rsidRPr="00856084" w:rsidRDefault="00856084" w:rsidP="00856084">
      <w:r w:rsidRPr="00856084">
        <w:t>A disciplined, asset-backed investment strategy focused on acquiring and actively managing a diversified fleet of income-generating dry bulk vessels.</w:t>
      </w:r>
    </w:p>
    <w:p w14:paraId="40940D9A" w14:textId="0A46FC39" w:rsidR="00856084" w:rsidRPr="00856084" w:rsidRDefault="00856084" w:rsidP="00856084">
      <w:r w:rsidRPr="00856084">
        <w:t xml:space="preserve">We invest in and operate vessels transporting essential raw materials worldwide </w:t>
      </w:r>
      <w:r>
        <w:t>-</w:t>
      </w:r>
      <w:r w:rsidRPr="00856084">
        <w:t xml:space="preserve"> the infrastructure of global trade.</w:t>
      </w:r>
    </w:p>
    <w:p w14:paraId="0ADAA849" w14:textId="16880198" w:rsidR="00856084" w:rsidRPr="00856084" w:rsidRDefault="00856084" w:rsidP="00856084">
      <w:r w:rsidRPr="00856084">
        <w:t xml:space="preserve">Investors access this exposure through a </w:t>
      </w:r>
      <w:r w:rsidRPr="00856084">
        <w:rPr>
          <w:b/>
          <w:bCs/>
        </w:rPr>
        <w:t>Swiss-issued Actively Managed Certificate (AMC)</w:t>
      </w:r>
      <w:r w:rsidRPr="00856084">
        <w:t xml:space="preserve"> </w:t>
      </w:r>
      <w:r>
        <w:t>-</w:t>
      </w:r>
      <w:r w:rsidRPr="00856084">
        <w:t xml:space="preserve"> a bankable instrument with an ISIN, held directly through their private bank or broker.</w:t>
      </w:r>
    </w:p>
    <w:p w14:paraId="0176BC1C" w14:textId="2B643F06" w:rsidR="00856084" w:rsidRPr="00856084" w:rsidRDefault="00856084" w:rsidP="00856084"/>
    <w:p w14:paraId="16747771" w14:textId="77777777" w:rsidR="00856084" w:rsidRPr="002400F8" w:rsidRDefault="00856084" w:rsidP="00856084">
      <w:pPr>
        <w:rPr>
          <w:b/>
          <w:bCs/>
          <w:lang w:val="en-US"/>
        </w:rPr>
      </w:pPr>
      <w:r w:rsidRPr="002400F8">
        <w:rPr>
          <w:b/>
          <w:bCs/>
        </w:rPr>
        <w:t xml:space="preserve">Three Key Highlights </w:t>
      </w:r>
    </w:p>
    <w:p w14:paraId="0D16F8BB" w14:textId="77777777" w:rsidR="00856084" w:rsidRPr="002400F8" w:rsidRDefault="00856084" w:rsidP="00856084">
      <w:r w:rsidRPr="002400F8">
        <w:rPr>
          <w:b/>
          <w:bCs/>
        </w:rPr>
        <w:t>Real Asset Backed</w:t>
      </w:r>
      <w:r w:rsidRPr="002400F8">
        <w:br/>
        <w:t>The investment is backed by physical vessels (asset-backed structure).</w:t>
      </w:r>
    </w:p>
    <w:p w14:paraId="4550D245" w14:textId="77777777" w:rsidR="00856084" w:rsidRPr="002400F8" w:rsidRDefault="00856084" w:rsidP="00856084">
      <w:r w:rsidRPr="002400F8">
        <w:rPr>
          <w:b/>
          <w:bCs/>
        </w:rPr>
        <w:t>Active Management</w:t>
      </w:r>
      <w:r w:rsidRPr="002400F8">
        <w:br/>
        <w:t>Disciplined acquisition, chartering, and sale aligned with market cycles.</w:t>
      </w:r>
    </w:p>
    <w:p w14:paraId="489F8954" w14:textId="77777777" w:rsidR="00856084" w:rsidRDefault="00856084" w:rsidP="00856084">
      <w:pPr>
        <w:rPr>
          <w:lang w:val="en-US"/>
        </w:rPr>
      </w:pPr>
      <w:r w:rsidRPr="002400F8">
        <w:rPr>
          <w:b/>
          <w:bCs/>
        </w:rPr>
        <w:t>Swiss Structure</w:t>
      </w:r>
      <w:r w:rsidRPr="002400F8">
        <w:br/>
        <w:t>Management and certificate issuance in Switzerland, supported by independent valuation and audit.</w:t>
      </w:r>
    </w:p>
    <w:p w14:paraId="5BE970EE" w14:textId="77777777" w:rsidR="00856084" w:rsidRPr="00856084" w:rsidRDefault="00856084" w:rsidP="006D6674">
      <w:pPr>
        <w:rPr>
          <w:lang w:val="en-US"/>
        </w:rPr>
      </w:pPr>
    </w:p>
    <w:p w14:paraId="07CA6175" w14:textId="77777777" w:rsidR="006D6674" w:rsidRDefault="006D6674" w:rsidP="006D6674">
      <w:pPr>
        <w:rPr>
          <w:lang w:val="en-US"/>
        </w:rPr>
      </w:pPr>
    </w:p>
    <w:p w14:paraId="13A40B85" w14:textId="77777777" w:rsidR="00C01B3B" w:rsidRDefault="00C01B3B" w:rsidP="006D6674">
      <w:pPr>
        <w:rPr>
          <w:lang w:val="en-US"/>
        </w:rPr>
      </w:pPr>
    </w:p>
    <w:p w14:paraId="618228E0" w14:textId="77777777" w:rsidR="00C01B3B" w:rsidRDefault="00C01B3B" w:rsidP="006D6674">
      <w:pPr>
        <w:rPr>
          <w:lang w:val="en-US"/>
        </w:rPr>
      </w:pPr>
    </w:p>
    <w:p w14:paraId="5DEF1241" w14:textId="77777777" w:rsidR="00C01B3B" w:rsidRDefault="00C01B3B" w:rsidP="006D6674">
      <w:pPr>
        <w:rPr>
          <w:lang w:val="en-US"/>
        </w:rPr>
      </w:pPr>
    </w:p>
    <w:p w14:paraId="7DAA9A91" w14:textId="77777777" w:rsidR="00C01B3B" w:rsidRDefault="00C01B3B" w:rsidP="006D6674">
      <w:pPr>
        <w:rPr>
          <w:lang w:val="en-US"/>
        </w:rPr>
      </w:pPr>
    </w:p>
    <w:p w14:paraId="203E65D2" w14:textId="77777777" w:rsidR="00C01B3B" w:rsidRDefault="00C01B3B" w:rsidP="006D6674">
      <w:pPr>
        <w:rPr>
          <w:lang w:val="en-US"/>
        </w:rPr>
      </w:pPr>
    </w:p>
    <w:p w14:paraId="454B7B32" w14:textId="77777777" w:rsidR="00C01B3B" w:rsidRDefault="00C01B3B" w:rsidP="006D6674">
      <w:pPr>
        <w:rPr>
          <w:lang w:val="en-US"/>
        </w:rPr>
      </w:pPr>
    </w:p>
    <w:p w14:paraId="5B3ABE10" w14:textId="77777777" w:rsidR="00C01B3B" w:rsidRDefault="00C01B3B" w:rsidP="006D6674">
      <w:pPr>
        <w:rPr>
          <w:lang w:val="en-US"/>
        </w:rPr>
      </w:pPr>
    </w:p>
    <w:p w14:paraId="76F88C1C" w14:textId="77777777" w:rsidR="00C01B3B" w:rsidRDefault="00C01B3B" w:rsidP="006D6674">
      <w:pPr>
        <w:rPr>
          <w:lang w:val="en-US"/>
        </w:rPr>
      </w:pPr>
    </w:p>
    <w:p w14:paraId="0975CD54" w14:textId="6A5E2C4A" w:rsidR="00C01B3B" w:rsidRPr="00C01B3B" w:rsidRDefault="00C01B3B" w:rsidP="006D6674">
      <w:pPr>
        <w:rPr>
          <w:b/>
          <w:bCs/>
          <w:u w:val="single"/>
          <w:lang w:val="en-US"/>
        </w:rPr>
      </w:pPr>
      <w:r w:rsidRPr="00C01B3B">
        <w:rPr>
          <w:b/>
          <w:bCs/>
          <w:u w:val="single"/>
          <w:lang w:val="en-US"/>
        </w:rPr>
        <w:t>Bulkers Pool Group AG</w:t>
      </w:r>
      <w:r w:rsidRPr="00C01B3B">
        <w:rPr>
          <w:b/>
          <w:bCs/>
          <w:u w:val="single"/>
        </w:rPr>
        <w:t xml:space="preserve"> ©</w:t>
      </w:r>
      <w:proofErr w:type="gramStart"/>
      <w:r w:rsidRPr="00C01B3B">
        <w:rPr>
          <w:b/>
          <w:bCs/>
          <w:u w:val="single"/>
        </w:rPr>
        <w:t>2026  All</w:t>
      </w:r>
      <w:proofErr w:type="gramEnd"/>
      <w:r w:rsidRPr="00C01B3B">
        <w:rPr>
          <w:b/>
          <w:bCs/>
          <w:u w:val="single"/>
        </w:rPr>
        <w:t xml:space="preserve"> rights reserved</w:t>
      </w:r>
    </w:p>
    <w:sectPr w:rsidR="00C01B3B" w:rsidRPr="00C01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B2F"/>
    <w:multiLevelType w:val="hybridMultilevel"/>
    <w:tmpl w:val="069AB672"/>
    <w:lvl w:ilvl="0" w:tplc="BD66844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CCB50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A2521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62635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5C1F7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54EB8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5AF05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38D86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96202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27641"/>
    <w:multiLevelType w:val="multilevel"/>
    <w:tmpl w:val="C75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884263">
    <w:abstractNumId w:val="1"/>
  </w:num>
  <w:num w:numId="2" w16cid:durableId="163925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FA"/>
    <w:rsid w:val="000A6FC7"/>
    <w:rsid w:val="006D6674"/>
    <w:rsid w:val="00856084"/>
    <w:rsid w:val="008D2B0B"/>
    <w:rsid w:val="00BB3BFA"/>
    <w:rsid w:val="00C01B3B"/>
    <w:rsid w:val="00DF5B9E"/>
    <w:rsid w:val="00EF0375"/>
    <w:rsid w:val="00F3220D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13463"/>
  <w15:chartTrackingRefBased/>
  <w15:docId w15:val="{39AC5E47-0A9B-4455-9D7E-C5C5859B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674"/>
  </w:style>
  <w:style w:type="paragraph" w:styleId="1">
    <w:name w:val="heading 1"/>
    <w:basedOn w:val="a"/>
    <w:next w:val="a"/>
    <w:link w:val="10"/>
    <w:uiPriority w:val="9"/>
    <w:qFormat/>
    <w:rsid w:val="00BB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B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3B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3B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3B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3B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3B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B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3B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3B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3B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3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6</cp:revision>
  <dcterms:created xsi:type="dcterms:W3CDTF">2026-03-03T12:36:00Z</dcterms:created>
  <dcterms:modified xsi:type="dcterms:W3CDTF">2026-03-04T15:49:00Z</dcterms:modified>
</cp:coreProperties>
</file>