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D96D0" w14:textId="10231B19" w:rsidR="006A0B8B" w:rsidRPr="00122DBE" w:rsidRDefault="00122DBE" w:rsidP="00122DBE">
      <w:pPr>
        <w:jc w:val="center"/>
        <w:rPr>
          <w:rFonts w:ascii="-webkit-standard" w:hAnsi="-webkit-standard"/>
          <w:b/>
          <w:color w:val="000000"/>
          <w:sz w:val="32"/>
          <w:szCs w:val="32"/>
          <w:lang w:val="es-MX"/>
        </w:rPr>
      </w:pPr>
      <w:r w:rsidRPr="00122DBE">
        <w:rPr>
          <w:rFonts w:ascii="Arial" w:hAnsi="Arial" w:cs="Arial"/>
          <w:b/>
          <w:color w:val="000000"/>
          <w:sz w:val="32"/>
          <w:szCs w:val="32"/>
          <w:lang w:val="es-MX"/>
        </w:rPr>
        <w:t>ID Requisito: RF</w:t>
      </w:r>
      <w:r w:rsidR="00C87DFC">
        <w:rPr>
          <w:rFonts w:ascii="Arial" w:hAnsi="Arial" w:cs="Arial"/>
          <w:b/>
          <w:color w:val="000000"/>
          <w:sz w:val="32"/>
          <w:szCs w:val="32"/>
          <w:lang w:val="es-MX"/>
        </w:rPr>
        <w:t>5</w:t>
      </w:r>
    </w:p>
    <w:p w14:paraId="001F7578" w14:textId="77777777" w:rsidR="006A0B8B" w:rsidRDefault="006A0B8B" w:rsidP="006A0B8B">
      <w:pPr>
        <w:rPr>
          <w:rFonts w:ascii="-webkit-standard" w:hAnsi="-webkit-standard"/>
          <w:color w:val="000000"/>
          <w:lang w:val="es-MX"/>
        </w:rPr>
      </w:pPr>
    </w:p>
    <w:p w14:paraId="51EA3025" w14:textId="77777777" w:rsidR="00122DBE" w:rsidRDefault="00122DBE" w:rsidP="006A0B8B">
      <w:pPr>
        <w:rPr>
          <w:rFonts w:ascii="-webkit-standard" w:hAnsi="-webkit-standard"/>
          <w:color w:val="000000"/>
          <w:lang w:val="es-MX"/>
        </w:rPr>
      </w:pPr>
      <w:r w:rsidRPr="00122DBE">
        <w:rPr>
          <w:rFonts w:ascii="Arial" w:hAnsi="Arial" w:cs="Arial"/>
          <w:color w:val="000000"/>
          <w:sz w:val="22"/>
          <w:szCs w:val="22"/>
          <w:lang w:val="es-MX"/>
        </w:rPr>
        <w:t>Descripción de caso de uso</w:t>
      </w:r>
    </w:p>
    <w:p w14:paraId="2045D416" w14:textId="77777777" w:rsidR="00122DBE" w:rsidRPr="00122DBE" w:rsidRDefault="00122DBE" w:rsidP="006A0B8B">
      <w:pPr>
        <w:rPr>
          <w:rFonts w:ascii="-webkit-standard" w:hAnsi="-webkit-standard"/>
          <w:color w:val="000000"/>
          <w:lang w:val="es-MX"/>
        </w:rPr>
      </w:pPr>
    </w:p>
    <w:tbl>
      <w:tblPr>
        <w:tblW w:w="11330" w:type="dxa"/>
        <w:tblCellMar>
          <w:top w:w="15" w:type="dxa"/>
          <w:left w:w="15" w:type="dxa"/>
          <w:bottom w:w="15" w:type="dxa"/>
          <w:right w:w="15" w:type="dxa"/>
        </w:tblCellMar>
        <w:tblLook w:val="04A0" w:firstRow="1" w:lastRow="0" w:firstColumn="1" w:lastColumn="0" w:noHBand="0" w:noVBand="1"/>
      </w:tblPr>
      <w:tblGrid>
        <w:gridCol w:w="5802"/>
        <w:gridCol w:w="5528"/>
      </w:tblGrid>
      <w:tr w:rsidR="006A0B8B" w:rsidRPr="003068D2" w14:paraId="2E561782" w14:textId="77777777" w:rsidTr="00B256C6">
        <w:trPr>
          <w:trHeight w:val="420"/>
        </w:trPr>
        <w:tc>
          <w:tcPr>
            <w:tcW w:w="11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0D49" w14:textId="0A83251B" w:rsidR="006A0B8B" w:rsidRPr="00C87DFC" w:rsidRDefault="006A0B8B" w:rsidP="006A0B8B">
            <w:pPr>
              <w:rPr>
                <w:sz w:val="22"/>
                <w:szCs w:val="22"/>
                <w:lang w:val="es-MX"/>
              </w:rPr>
            </w:pPr>
            <w:r w:rsidRPr="00C87DFC">
              <w:rPr>
                <w:rFonts w:ascii="Arial" w:hAnsi="Arial" w:cs="Arial"/>
                <w:color w:val="000000"/>
                <w:sz w:val="22"/>
                <w:szCs w:val="22"/>
                <w:lang w:val="es-MX"/>
              </w:rPr>
              <w:t xml:space="preserve">Número de caso de uso: </w:t>
            </w:r>
            <w:r w:rsidR="00C87DFC" w:rsidRPr="00C87DFC">
              <w:rPr>
                <w:rFonts w:ascii="Arial" w:hAnsi="Arial" w:cs="Arial"/>
                <w:color w:val="000000"/>
                <w:sz w:val="22"/>
                <w:szCs w:val="22"/>
                <w:lang w:val="es-MX"/>
              </w:rPr>
              <w:t>5</w:t>
            </w:r>
          </w:p>
          <w:p w14:paraId="61987352" w14:textId="6DBC530D" w:rsidR="006A0B8B" w:rsidRPr="00C87DFC" w:rsidRDefault="006A0B8B" w:rsidP="006A0B8B">
            <w:pPr>
              <w:rPr>
                <w:rFonts w:ascii="Arial" w:hAnsi="Arial" w:cs="Arial"/>
                <w:sz w:val="22"/>
                <w:szCs w:val="22"/>
                <w:lang w:val="es-MX"/>
              </w:rPr>
            </w:pPr>
            <w:r w:rsidRPr="00C87DFC">
              <w:rPr>
                <w:rFonts w:ascii="Arial" w:hAnsi="Arial" w:cs="Arial"/>
                <w:color w:val="000000"/>
                <w:sz w:val="22"/>
                <w:szCs w:val="22"/>
                <w:lang w:val="es-MX"/>
              </w:rPr>
              <w:t>Nombre de caso de uso:</w:t>
            </w:r>
            <w:r w:rsidR="00C87DFC" w:rsidRPr="00C87DFC">
              <w:rPr>
                <w:rFonts w:ascii="Arial" w:hAnsi="Arial" w:cs="Arial"/>
                <w:sz w:val="22"/>
                <w:szCs w:val="22"/>
                <w:lang w:val="es-MX"/>
              </w:rPr>
              <w:t xml:space="preserve"> </w:t>
            </w:r>
            <w:r w:rsidR="00C87DFC" w:rsidRPr="00C87DFC">
              <w:rPr>
                <w:rFonts w:ascii="Arial" w:hAnsi="Arial" w:cs="Arial"/>
                <w:sz w:val="22"/>
                <w:szCs w:val="22"/>
                <w:lang w:val="es-MX"/>
              </w:rPr>
              <w:t>El usuario paga pedidos realizados en línea.</w:t>
            </w:r>
          </w:p>
          <w:p w14:paraId="308D0DC5" w14:textId="10A8C376" w:rsidR="006A0B8B" w:rsidRPr="00C87DFC" w:rsidRDefault="006A0B8B" w:rsidP="006A0B8B">
            <w:pPr>
              <w:rPr>
                <w:sz w:val="22"/>
                <w:szCs w:val="22"/>
                <w:lang w:val="es-MX"/>
              </w:rPr>
            </w:pPr>
            <w:r w:rsidRPr="00C87DFC">
              <w:rPr>
                <w:rFonts w:ascii="Arial" w:hAnsi="Arial" w:cs="Arial"/>
                <w:color w:val="000000"/>
                <w:sz w:val="22"/>
                <w:szCs w:val="22"/>
                <w:lang w:val="es-MX"/>
              </w:rPr>
              <w:t xml:space="preserve">Actor: </w:t>
            </w:r>
            <w:r w:rsidR="00C87DFC">
              <w:rPr>
                <w:rFonts w:ascii="Arial" w:hAnsi="Arial" w:cs="Arial"/>
                <w:sz w:val="22"/>
                <w:szCs w:val="22"/>
                <w:lang w:val="es-MX"/>
              </w:rPr>
              <w:t>Comprador</w:t>
            </w:r>
          </w:p>
        </w:tc>
      </w:tr>
      <w:tr w:rsidR="006A0B8B" w:rsidRPr="00C87DFC" w14:paraId="59BD87D7" w14:textId="77777777" w:rsidTr="00B256C6">
        <w:trPr>
          <w:trHeight w:val="420"/>
        </w:trPr>
        <w:tc>
          <w:tcPr>
            <w:tcW w:w="11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0A101" w14:textId="214A95BE" w:rsidR="006A0B8B" w:rsidRPr="00C87DFC" w:rsidRDefault="006A0B8B" w:rsidP="006A0B8B">
            <w:pPr>
              <w:rPr>
                <w:sz w:val="22"/>
                <w:szCs w:val="22"/>
                <w:lang w:val="es-MX"/>
              </w:rPr>
            </w:pPr>
            <w:r w:rsidRPr="00C87DFC">
              <w:rPr>
                <w:rFonts w:ascii="Arial" w:hAnsi="Arial" w:cs="Arial"/>
                <w:color w:val="000000"/>
                <w:sz w:val="22"/>
                <w:szCs w:val="22"/>
                <w:lang w:val="es-MX"/>
              </w:rPr>
              <w:t xml:space="preserve">Descripción: </w:t>
            </w:r>
            <w:r w:rsidR="003068D2" w:rsidRPr="00C87DFC">
              <w:rPr>
                <w:rFonts w:ascii="Arial" w:hAnsi="Arial" w:cs="Arial"/>
                <w:color w:val="000000"/>
                <w:sz w:val="22"/>
                <w:szCs w:val="22"/>
                <w:lang w:val="es-MX"/>
              </w:rPr>
              <w:t xml:space="preserve">Permite que el </w:t>
            </w:r>
            <w:r w:rsidR="00C87DFC" w:rsidRPr="00C87DFC">
              <w:rPr>
                <w:rFonts w:ascii="Arial" w:hAnsi="Arial" w:cs="Arial"/>
                <w:color w:val="000000"/>
                <w:sz w:val="22"/>
                <w:szCs w:val="22"/>
                <w:lang w:val="es-MX"/>
              </w:rPr>
              <w:t>comprador pague su compra en línea, ya sea con PayPal o fiando todo.</w:t>
            </w:r>
          </w:p>
        </w:tc>
      </w:tr>
      <w:tr w:rsidR="006A0B8B" w:rsidRPr="00C87DFC" w14:paraId="49E5FB2D" w14:textId="77777777" w:rsidTr="00B256C6">
        <w:trPr>
          <w:trHeight w:val="420"/>
        </w:trPr>
        <w:tc>
          <w:tcPr>
            <w:tcW w:w="11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13332" w14:textId="77777777" w:rsidR="006A0B8B" w:rsidRPr="00C87DFC" w:rsidRDefault="006A0B8B" w:rsidP="006A0B8B">
            <w:pPr>
              <w:jc w:val="center"/>
              <w:rPr>
                <w:sz w:val="22"/>
                <w:szCs w:val="22"/>
                <w:lang w:val="es-MX"/>
              </w:rPr>
            </w:pPr>
            <w:r w:rsidRPr="00C87DFC">
              <w:rPr>
                <w:rFonts w:ascii="Arial" w:hAnsi="Arial" w:cs="Arial"/>
                <w:color w:val="000000"/>
                <w:sz w:val="22"/>
                <w:szCs w:val="22"/>
                <w:lang w:val="es-MX"/>
              </w:rPr>
              <w:t>Flujo de Eventos</w:t>
            </w:r>
          </w:p>
        </w:tc>
      </w:tr>
      <w:tr w:rsidR="006720C0" w:rsidRPr="00C87DFC" w14:paraId="0FCC2ADD" w14:textId="77777777" w:rsidTr="00B256C6">
        <w:trPr>
          <w:trHeight w:val="480"/>
        </w:trPr>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CA69" w14:textId="77777777" w:rsidR="006A0B8B" w:rsidRPr="00C87DFC" w:rsidRDefault="006A0B8B" w:rsidP="006A0B8B">
            <w:pPr>
              <w:rPr>
                <w:sz w:val="22"/>
                <w:szCs w:val="22"/>
                <w:lang w:val="es-MX"/>
              </w:rPr>
            </w:pPr>
            <w:r w:rsidRPr="00C87DFC">
              <w:rPr>
                <w:rFonts w:ascii="Arial" w:hAnsi="Arial" w:cs="Arial"/>
                <w:color w:val="000000"/>
                <w:sz w:val="22"/>
                <w:szCs w:val="22"/>
                <w:lang w:val="es-MX"/>
              </w:rPr>
              <w:t>Flujos básicos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E88C" w14:textId="77777777" w:rsidR="006A0B8B" w:rsidRPr="00C87DFC" w:rsidRDefault="006A0B8B" w:rsidP="006A0B8B">
            <w:pPr>
              <w:rPr>
                <w:sz w:val="22"/>
                <w:szCs w:val="22"/>
                <w:lang w:val="es-MX"/>
              </w:rPr>
            </w:pPr>
            <w:r w:rsidRPr="00C87DFC">
              <w:rPr>
                <w:rFonts w:ascii="Arial" w:hAnsi="Arial" w:cs="Arial"/>
                <w:color w:val="000000"/>
                <w:sz w:val="22"/>
                <w:szCs w:val="22"/>
                <w:lang w:val="es-MX"/>
              </w:rPr>
              <w:t>Alternativas</w:t>
            </w:r>
          </w:p>
        </w:tc>
      </w:tr>
      <w:tr w:rsidR="006720C0" w:rsidRPr="00765314" w14:paraId="4222C293" w14:textId="77777777" w:rsidTr="00B256C6">
        <w:tc>
          <w:tcPr>
            <w:tcW w:w="5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6853" w14:textId="06D6F91E" w:rsidR="00231CD5"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1.  </w:t>
            </w:r>
            <w:r w:rsidR="003068D2">
              <w:rPr>
                <w:rFonts w:ascii="Arial" w:hAnsi="Arial" w:cs="Arial"/>
                <w:color w:val="000000"/>
                <w:sz w:val="22"/>
                <w:szCs w:val="22"/>
                <w:lang w:val="es-MX"/>
              </w:rPr>
              <w:t xml:space="preserve">El usuario </w:t>
            </w:r>
            <w:r w:rsidR="00765314">
              <w:rPr>
                <w:rFonts w:ascii="Arial" w:hAnsi="Arial" w:cs="Arial"/>
                <w:color w:val="000000"/>
                <w:sz w:val="22"/>
                <w:szCs w:val="22"/>
                <w:lang w:val="es-MX"/>
              </w:rPr>
              <w:t>da click en “pagar”</w:t>
            </w:r>
          </w:p>
          <w:p w14:paraId="4DFDD4D6" w14:textId="001F96E5" w:rsidR="00765314"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2.  </w:t>
            </w:r>
            <w:r w:rsidR="00765314">
              <w:rPr>
                <w:rFonts w:ascii="Arial" w:hAnsi="Arial" w:cs="Arial"/>
                <w:color w:val="000000"/>
                <w:sz w:val="22"/>
                <w:szCs w:val="22"/>
                <w:lang w:val="es-MX"/>
              </w:rPr>
              <w:t>El sistema obtiene la cantidad total a pagar</w:t>
            </w:r>
            <w:r>
              <w:rPr>
                <w:rFonts w:ascii="Arial" w:hAnsi="Arial" w:cs="Arial"/>
                <w:color w:val="000000"/>
                <w:sz w:val="22"/>
                <w:szCs w:val="22"/>
                <w:lang w:val="es-MX"/>
              </w:rPr>
              <w:t xml:space="preserve"> (calculada en RF16)</w:t>
            </w:r>
            <w:r w:rsidR="00765314">
              <w:rPr>
                <w:rFonts w:ascii="Arial" w:hAnsi="Arial" w:cs="Arial"/>
                <w:color w:val="000000"/>
                <w:sz w:val="22"/>
                <w:szCs w:val="22"/>
                <w:lang w:val="es-MX"/>
              </w:rPr>
              <w:t xml:space="preserve"> y muestra la interfaz de pago con el monto total y las opciones de pago (fiar total, pagar total o pagar otra cantidad).</w:t>
            </w:r>
          </w:p>
          <w:p w14:paraId="4480CB9A" w14:textId="56EC7BFF" w:rsidR="00765314"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3.  </w:t>
            </w:r>
            <w:r w:rsidR="00765314">
              <w:rPr>
                <w:rFonts w:ascii="Arial" w:hAnsi="Arial" w:cs="Arial"/>
                <w:color w:val="000000"/>
                <w:sz w:val="22"/>
                <w:szCs w:val="22"/>
                <w:lang w:val="es-MX"/>
              </w:rPr>
              <w:t>El usuario selecciona “pagar total”.</w:t>
            </w:r>
          </w:p>
          <w:p w14:paraId="362A80ED" w14:textId="24374666" w:rsidR="00765314"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4.  </w:t>
            </w:r>
            <w:r w:rsidR="00765314">
              <w:rPr>
                <w:rFonts w:ascii="Arial" w:hAnsi="Arial" w:cs="Arial"/>
                <w:color w:val="000000"/>
                <w:sz w:val="22"/>
                <w:szCs w:val="22"/>
                <w:lang w:val="es-MX"/>
              </w:rPr>
              <w:t xml:space="preserve">El sistema obtiene y muestra </w:t>
            </w:r>
            <w:r w:rsidR="00B34E19">
              <w:rPr>
                <w:rFonts w:ascii="Arial" w:hAnsi="Arial" w:cs="Arial"/>
                <w:color w:val="000000"/>
                <w:sz w:val="22"/>
                <w:szCs w:val="22"/>
                <w:lang w:val="es-MX"/>
              </w:rPr>
              <w:t>el método de pago de PayPal</w:t>
            </w:r>
            <w:r w:rsidR="00765314">
              <w:rPr>
                <w:rFonts w:ascii="Arial" w:hAnsi="Arial" w:cs="Arial"/>
                <w:color w:val="000000"/>
                <w:sz w:val="22"/>
                <w:szCs w:val="22"/>
                <w:lang w:val="es-MX"/>
              </w:rPr>
              <w:t>.</w:t>
            </w:r>
          </w:p>
          <w:p w14:paraId="43C38ED5" w14:textId="736D359C" w:rsidR="00765314"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5.  </w:t>
            </w:r>
            <w:r w:rsidR="00765314">
              <w:rPr>
                <w:rFonts w:ascii="Arial" w:hAnsi="Arial" w:cs="Arial"/>
                <w:color w:val="000000"/>
                <w:sz w:val="22"/>
                <w:szCs w:val="22"/>
                <w:lang w:val="es-MX"/>
              </w:rPr>
              <w:t>El usuario selecciona “</w:t>
            </w:r>
            <w:r w:rsidR="00C47018">
              <w:rPr>
                <w:rFonts w:ascii="Arial" w:hAnsi="Arial" w:cs="Arial"/>
                <w:color w:val="000000"/>
                <w:sz w:val="22"/>
                <w:szCs w:val="22"/>
                <w:lang w:val="es-MX"/>
              </w:rPr>
              <w:t>pagar</w:t>
            </w:r>
            <w:r w:rsidR="00765314">
              <w:rPr>
                <w:rFonts w:ascii="Arial" w:hAnsi="Arial" w:cs="Arial"/>
                <w:color w:val="000000"/>
                <w:sz w:val="22"/>
                <w:szCs w:val="22"/>
                <w:lang w:val="es-MX"/>
              </w:rPr>
              <w:t>”.</w:t>
            </w:r>
          </w:p>
          <w:p w14:paraId="460AEABF" w14:textId="017240EB" w:rsidR="00765314"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6.  </w:t>
            </w:r>
            <w:r w:rsidR="00765314">
              <w:rPr>
                <w:rFonts w:ascii="Arial" w:hAnsi="Arial" w:cs="Arial"/>
                <w:color w:val="000000"/>
                <w:sz w:val="22"/>
                <w:szCs w:val="22"/>
                <w:lang w:val="es-MX"/>
              </w:rPr>
              <w:t>El sistema registra en la base de datos un nuevo pago con el id del compra</w:t>
            </w:r>
            <w:r w:rsidR="00DD5D49">
              <w:rPr>
                <w:rFonts w:ascii="Arial" w:hAnsi="Arial" w:cs="Arial"/>
                <w:color w:val="000000"/>
                <w:sz w:val="22"/>
                <w:szCs w:val="22"/>
                <w:lang w:val="es-MX"/>
              </w:rPr>
              <w:t>dor, el id del método de pago (4</w:t>
            </w:r>
            <w:r w:rsidR="00765314">
              <w:rPr>
                <w:rFonts w:ascii="Arial" w:hAnsi="Arial" w:cs="Arial"/>
                <w:color w:val="000000"/>
                <w:sz w:val="22"/>
                <w:szCs w:val="22"/>
                <w:lang w:val="es-MX"/>
              </w:rPr>
              <w:t xml:space="preserve"> - </w:t>
            </w:r>
            <w:r w:rsidR="00DD5D49">
              <w:rPr>
                <w:rFonts w:ascii="Arial" w:hAnsi="Arial" w:cs="Arial"/>
                <w:color w:val="000000"/>
                <w:sz w:val="22"/>
                <w:szCs w:val="22"/>
                <w:lang w:val="es-MX"/>
              </w:rPr>
              <w:t>PayPal</w:t>
            </w:r>
            <w:r w:rsidR="00765314">
              <w:rPr>
                <w:rFonts w:ascii="Arial" w:hAnsi="Arial" w:cs="Arial"/>
                <w:color w:val="000000"/>
                <w:sz w:val="22"/>
                <w:szCs w:val="22"/>
                <w:lang w:val="es-MX"/>
              </w:rPr>
              <w:t>), la fecha y hora actual y el monto del ticket generado en la compra (RF16).</w:t>
            </w:r>
          </w:p>
          <w:p w14:paraId="40D069C1" w14:textId="59C25478" w:rsidR="00765314" w:rsidRPr="00104C77" w:rsidRDefault="00690471" w:rsidP="00690471">
            <w:pPr>
              <w:ind w:firstLine="167"/>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7.  </w:t>
            </w:r>
            <w:r w:rsidR="00765314">
              <w:rPr>
                <w:rFonts w:ascii="Arial" w:hAnsi="Arial" w:cs="Arial"/>
                <w:color w:val="000000"/>
                <w:sz w:val="22"/>
                <w:szCs w:val="22"/>
                <w:lang w:val="es-MX"/>
              </w:rPr>
              <w:t>El sistema</w:t>
            </w:r>
            <w:r>
              <w:rPr>
                <w:rFonts w:ascii="Arial" w:hAnsi="Arial" w:cs="Arial"/>
                <w:color w:val="000000"/>
                <w:sz w:val="22"/>
                <w:szCs w:val="22"/>
                <w:lang w:val="es-MX"/>
              </w:rPr>
              <w:t xml:space="preserve"> modifica la deuda del comprador.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6DEC0" w14:textId="2AD4CBC0" w:rsidR="00690471" w:rsidRDefault="00690471" w:rsidP="006720C0">
            <w:pPr>
              <w:ind w:firstLine="158"/>
              <w:rPr>
                <w:rFonts w:ascii="Arial" w:hAnsi="Arial" w:cs="Arial"/>
                <w:color w:val="000000"/>
                <w:sz w:val="22"/>
                <w:szCs w:val="22"/>
                <w:lang w:val="es-MX"/>
              </w:rPr>
            </w:pPr>
            <w:r w:rsidRPr="006720C0">
              <w:rPr>
                <w:rFonts w:ascii="Arial" w:hAnsi="Arial" w:cs="Arial"/>
                <w:b/>
                <w:color w:val="000000"/>
                <w:sz w:val="22"/>
                <w:szCs w:val="22"/>
                <w:lang w:val="es-MX"/>
              </w:rPr>
              <w:t xml:space="preserve">3.1 </w:t>
            </w:r>
            <w:r w:rsidR="006720C0">
              <w:rPr>
                <w:rFonts w:ascii="Arial" w:hAnsi="Arial" w:cs="Arial"/>
                <w:b/>
                <w:color w:val="000000"/>
                <w:sz w:val="22"/>
                <w:szCs w:val="22"/>
                <w:lang w:val="es-MX"/>
              </w:rPr>
              <w:t xml:space="preserve"> </w:t>
            </w:r>
            <w:r>
              <w:rPr>
                <w:rFonts w:ascii="Arial" w:hAnsi="Arial" w:cs="Arial"/>
                <w:color w:val="000000"/>
                <w:sz w:val="22"/>
                <w:szCs w:val="22"/>
                <w:lang w:val="es-MX"/>
              </w:rPr>
              <w:t>El usuario selecciona “fiar total”.</w:t>
            </w:r>
          </w:p>
          <w:p w14:paraId="48016FC8" w14:textId="409956A6" w:rsidR="006720C0" w:rsidRDefault="00690471" w:rsidP="006720C0">
            <w:pPr>
              <w:ind w:firstLine="158"/>
              <w:textAlignment w:val="baseline"/>
              <w:rPr>
                <w:rFonts w:ascii="Arial" w:hAnsi="Arial" w:cs="Arial"/>
                <w:color w:val="000000"/>
                <w:sz w:val="22"/>
                <w:szCs w:val="22"/>
                <w:lang w:val="es-MX"/>
              </w:rPr>
            </w:pPr>
            <w:r w:rsidRPr="006720C0">
              <w:rPr>
                <w:rFonts w:ascii="Arial" w:hAnsi="Arial" w:cs="Arial"/>
                <w:b/>
                <w:color w:val="000000"/>
                <w:sz w:val="22"/>
                <w:szCs w:val="22"/>
                <w:lang w:val="es-MX"/>
              </w:rPr>
              <w:t xml:space="preserve">3.1.1 </w:t>
            </w:r>
            <w:r w:rsidR="006720C0">
              <w:rPr>
                <w:rFonts w:ascii="Arial" w:hAnsi="Arial" w:cs="Arial"/>
                <w:b/>
                <w:color w:val="000000"/>
                <w:sz w:val="22"/>
                <w:szCs w:val="22"/>
                <w:lang w:val="es-MX"/>
              </w:rPr>
              <w:t xml:space="preserve"> </w:t>
            </w:r>
            <w:r w:rsidR="006720C0">
              <w:rPr>
                <w:rFonts w:ascii="Arial" w:hAnsi="Arial" w:cs="Arial"/>
                <w:color w:val="000000"/>
                <w:sz w:val="22"/>
                <w:szCs w:val="22"/>
                <w:lang w:val="es-MX"/>
              </w:rPr>
              <w:t>El sistema registra en la base de datos un nuevo pago con el id del comprador, el id del método de pago (3 - fiado), la fecha y hora actual y el monto del ticket generado en la compra (RF16). Continúa en paso 7.</w:t>
            </w:r>
          </w:p>
          <w:p w14:paraId="601048CC" w14:textId="559DE63C" w:rsidR="006720C0" w:rsidRDefault="006720C0" w:rsidP="006720C0">
            <w:pPr>
              <w:ind w:firstLine="158"/>
              <w:rPr>
                <w:rFonts w:ascii="Arial" w:hAnsi="Arial" w:cs="Arial"/>
                <w:color w:val="000000"/>
                <w:sz w:val="22"/>
                <w:szCs w:val="22"/>
                <w:lang w:val="es-MX"/>
              </w:rPr>
            </w:pPr>
            <w:r w:rsidRPr="006720C0">
              <w:rPr>
                <w:rFonts w:ascii="Arial" w:hAnsi="Arial" w:cs="Arial"/>
                <w:b/>
                <w:color w:val="000000"/>
                <w:sz w:val="22"/>
                <w:szCs w:val="22"/>
                <w:lang w:val="es-MX"/>
              </w:rPr>
              <w:t xml:space="preserve">3.2 </w:t>
            </w:r>
            <w:r>
              <w:rPr>
                <w:rFonts w:ascii="Arial" w:hAnsi="Arial" w:cs="Arial"/>
                <w:b/>
                <w:color w:val="000000"/>
                <w:sz w:val="22"/>
                <w:szCs w:val="22"/>
                <w:lang w:val="es-MX"/>
              </w:rPr>
              <w:t xml:space="preserve"> </w:t>
            </w:r>
            <w:r>
              <w:rPr>
                <w:rFonts w:ascii="Arial" w:hAnsi="Arial" w:cs="Arial"/>
                <w:color w:val="000000"/>
                <w:sz w:val="22"/>
                <w:szCs w:val="22"/>
                <w:lang w:val="es-MX"/>
              </w:rPr>
              <w:t>El usuario selecciona “otra cantidad”.</w:t>
            </w:r>
          </w:p>
          <w:p w14:paraId="019CC773" w14:textId="25967406" w:rsidR="006720C0" w:rsidRDefault="006720C0" w:rsidP="006720C0">
            <w:pPr>
              <w:ind w:firstLine="158"/>
              <w:rPr>
                <w:rFonts w:ascii="Arial" w:hAnsi="Arial" w:cs="Arial"/>
                <w:color w:val="000000"/>
                <w:sz w:val="22"/>
                <w:szCs w:val="22"/>
                <w:lang w:val="es-MX"/>
              </w:rPr>
            </w:pPr>
            <w:r w:rsidRPr="006720C0">
              <w:rPr>
                <w:rFonts w:ascii="Arial" w:hAnsi="Arial" w:cs="Arial"/>
                <w:b/>
                <w:color w:val="000000"/>
                <w:sz w:val="22"/>
                <w:szCs w:val="22"/>
                <w:lang w:val="es-MX"/>
              </w:rPr>
              <w:t xml:space="preserve">3.2.1 </w:t>
            </w:r>
            <w:r>
              <w:rPr>
                <w:rFonts w:ascii="Arial" w:hAnsi="Arial" w:cs="Arial"/>
                <w:b/>
                <w:color w:val="000000"/>
                <w:sz w:val="22"/>
                <w:szCs w:val="22"/>
                <w:lang w:val="es-MX"/>
              </w:rPr>
              <w:t xml:space="preserve"> </w:t>
            </w:r>
            <w:r>
              <w:rPr>
                <w:rFonts w:ascii="Arial" w:hAnsi="Arial" w:cs="Arial"/>
                <w:color w:val="000000"/>
                <w:sz w:val="22"/>
                <w:szCs w:val="22"/>
                <w:lang w:val="es-MX"/>
              </w:rPr>
              <w:t>El usuario ingresa la cantidad a pagar.</w:t>
            </w:r>
          </w:p>
          <w:p w14:paraId="2D5715A0" w14:textId="17EDD70F" w:rsidR="006720C0" w:rsidRDefault="006720C0" w:rsidP="006720C0">
            <w:pPr>
              <w:ind w:firstLine="158"/>
              <w:rPr>
                <w:rFonts w:ascii="Arial" w:hAnsi="Arial" w:cs="Arial"/>
                <w:color w:val="000000"/>
                <w:sz w:val="22"/>
                <w:szCs w:val="22"/>
                <w:lang w:val="es-MX"/>
              </w:rPr>
            </w:pPr>
            <w:r w:rsidRPr="006720C0">
              <w:rPr>
                <w:rFonts w:ascii="Arial" w:hAnsi="Arial" w:cs="Arial"/>
                <w:b/>
                <w:color w:val="000000"/>
                <w:sz w:val="22"/>
                <w:szCs w:val="22"/>
                <w:lang w:val="es-MX"/>
              </w:rPr>
              <w:t xml:space="preserve">3.2.2 </w:t>
            </w:r>
            <w:r>
              <w:rPr>
                <w:rFonts w:ascii="Arial" w:hAnsi="Arial" w:cs="Arial"/>
                <w:b/>
                <w:color w:val="000000"/>
                <w:sz w:val="22"/>
                <w:szCs w:val="22"/>
                <w:lang w:val="es-MX"/>
              </w:rPr>
              <w:t xml:space="preserve"> </w:t>
            </w:r>
            <w:r>
              <w:rPr>
                <w:rFonts w:ascii="Arial" w:hAnsi="Arial" w:cs="Arial"/>
                <w:color w:val="000000"/>
                <w:sz w:val="22"/>
                <w:szCs w:val="22"/>
                <w:lang w:val="es-MX"/>
              </w:rPr>
              <w:t>Paso 5 con sus variantes.</w:t>
            </w:r>
          </w:p>
          <w:p w14:paraId="1675D96C" w14:textId="62A0AC82" w:rsidR="00690471" w:rsidRPr="00690471" w:rsidRDefault="006720C0" w:rsidP="00B256C6">
            <w:pPr>
              <w:ind w:firstLine="158"/>
              <w:rPr>
                <w:rFonts w:ascii="Arial" w:hAnsi="Arial" w:cs="Arial"/>
                <w:color w:val="000000"/>
                <w:sz w:val="22"/>
                <w:szCs w:val="22"/>
                <w:lang w:val="es-MX"/>
              </w:rPr>
            </w:pPr>
            <w:r w:rsidRPr="006720C0">
              <w:rPr>
                <w:rFonts w:ascii="Arial" w:hAnsi="Arial" w:cs="Arial"/>
                <w:b/>
                <w:color w:val="000000"/>
                <w:sz w:val="22"/>
                <w:szCs w:val="22"/>
                <w:lang w:val="es-MX"/>
              </w:rPr>
              <w:t xml:space="preserve">3.2.3 </w:t>
            </w:r>
            <w:r>
              <w:rPr>
                <w:rFonts w:ascii="Arial" w:hAnsi="Arial" w:cs="Arial"/>
                <w:b/>
                <w:color w:val="000000"/>
                <w:sz w:val="22"/>
                <w:szCs w:val="22"/>
                <w:lang w:val="es-MX"/>
              </w:rPr>
              <w:t xml:space="preserve"> </w:t>
            </w:r>
            <w:r>
              <w:rPr>
                <w:rFonts w:ascii="Arial" w:hAnsi="Arial" w:cs="Arial"/>
                <w:color w:val="000000"/>
                <w:sz w:val="22"/>
                <w:szCs w:val="22"/>
                <w:lang w:val="es-MX"/>
              </w:rPr>
              <w:t>Paso 6, pero el monto del pago es el ingresado en el paso 3.2.1. Continúa en paso 7.</w:t>
            </w:r>
          </w:p>
        </w:tc>
      </w:tr>
    </w:tbl>
    <w:p w14:paraId="4A8F6009" w14:textId="77777777" w:rsidR="006A0B8B" w:rsidRPr="001363C7" w:rsidRDefault="006A0B8B" w:rsidP="006A0B8B">
      <w:pPr>
        <w:rPr>
          <w:rFonts w:ascii="-webkit-standard" w:hAnsi="-webkit-standard"/>
          <w:color w:val="000000"/>
          <w:lang w:val="es-MX"/>
        </w:rPr>
      </w:pPr>
    </w:p>
    <w:p w14:paraId="796422EA" w14:textId="77777777" w:rsidR="00DD29DA" w:rsidRDefault="00DD29DA" w:rsidP="006A0B8B">
      <w:pPr>
        <w:rPr>
          <w:rFonts w:ascii="Arial" w:hAnsi="Arial" w:cs="Arial"/>
          <w:b/>
          <w:bCs/>
          <w:color w:val="000000"/>
          <w:sz w:val="22"/>
          <w:szCs w:val="22"/>
          <w:lang w:val="es-MX"/>
        </w:rPr>
      </w:pPr>
    </w:p>
    <w:p w14:paraId="119C6F8F" w14:textId="77777777" w:rsidR="00DD29DA" w:rsidRDefault="00DD29DA" w:rsidP="006A0B8B">
      <w:pPr>
        <w:rPr>
          <w:rFonts w:ascii="Arial" w:hAnsi="Arial" w:cs="Arial"/>
          <w:b/>
          <w:bCs/>
          <w:color w:val="000000"/>
          <w:sz w:val="22"/>
          <w:szCs w:val="22"/>
          <w:lang w:val="es-MX"/>
        </w:rPr>
      </w:pPr>
    </w:p>
    <w:p w14:paraId="397080DD" w14:textId="77777777" w:rsidR="00D21326" w:rsidRDefault="00D21326" w:rsidP="006A0B8B">
      <w:pPr>
        <w:rPr>
          <w:rFonts w:ascii="Arial" w:hAnsi="Arial" w:cs="Arial"/>
          <w:b/>
          <w:bCs/>
          <w:color w:val="000000"/>
          <w:sz w:val="22"/>
          <w:szCs w:val="22"/>
          <w:lang w:val="es-MX"/>
        </w:rPr>
      </w:pPr>
    </w:p>
    <w:p w14:paraId="08EB32CD" w14:textId="77777777" w:rsidR="00B256C6" w:rsidRDefault="00B256C6" w:rsidP="006A0B8B">
      <w:pPr>
        <w:rPr>
          <w:rFonts w:ascii="Arial" w:hAnsi="Arial" w:cs="Arial"/>
          <w:b/>
          <w:bCs/>
          <w:color w:val="000000"/>
          <w:sz w:val="22"/>
          <w:szCs w:val="22"/>
          <w:lang w:val="es-MX"/>
        </w:rPr>
      </w:pPr>
    </w:p>
    <w:p w14:paraId="66C125C2" w14:textId="327D3872" w:rsidR="006A0B8B" w:rsidRPr="001363C7" w:rsidRDefault="006A0B8B" w:rsidP="006A0B8B">
      <w:pPr>
        <w:rPr>
          <w:rFonts w:ascii="-webkit-standard" w:hAnsi="-webkit-standard"/>
          <w:color w:val="000000"/>
          <w:lang w:val="es-MX"/>
        </w:rPr>
      </w:pPr>
      <w:r w:rsidRPr="001363C7">
        <w:rPr>
          <w:rFonts w:ascii="Arial" w:hAnsi="Arial" w:cs="Arial"/>
          <w:b/>
          <w:bCs/>
          <w:color w:val="000000"/>
          <w:sz w:val="22"/>
          <w:szCs w:val="22"/>
          <w:lang w:val="es-MX"/>
        </w:rPr>
        <w:lastRenderedPageBreak/>
        <w:t>Pre-Condiciones:</w:t>
      </w:r>
    </w:p>
    <w:p w14:paraId="13AEB9F6" w14:textId="69B3D6AE" w:rsidR="00104C77" w:rsidRDefault="003068D2" w:rsidP="00D21326">
      <w:pPr>
        <w:pStyle w:val="Prrafodelista"/>
        <w:numPr>
          <w:ilvl w:val="0"/>
          <w:numId w:val="4"/>
        </w:numPr>
        <w:textAlignment w:val="baseline"/>
        <w:rPr>
          <w:rFonts w:ascii="Arial" w:eastAsia="Times New Roman" w:hAnsi="Arial" w:cs="Arial"/>
          <w:color w:val="000000"/>
          <w:sz w:val="22"/>
          <w:szCs w:val="22"/>
          <w:lang w:val="es-MX"/>
        </w:rPr>
      </w:pPr>
      <w:r>
        <w:rPr>
          <w:rFonts w:ascii="Arial" w:eastAsia="Times New Roman" w:hAnsi="Arial" w:cs="Arial"/>
          <w:color w:val="000000"/>
          <w:sz w:val="22"/>
          <w:szCs w:val="22"/>
          <w:lang w:val="es-MX"/>
        </w:rPr>
        <w:t>Tener sesión iniciada.</w:t>
      </w:r>
    </w:p>
    <w:p w14:paraId="65EC0270" w14:textId="094238C2" w:rsidR="00734E60" w:rsidRPr="00B34E19" w:rsidRDefault="003068D2" w:rsidP="00734E60">
      <w:pPr>
        <w:pStyle w:val="Prrafodelista"/>
        <w:numPr>
          <w:ilvl w:val="0"/>
          <w:numId w:val="4"/>
        </w:numPr>
        <w:rPr>
          <w:rFonts w:ascii="-webkit-standard" w:eastAsia="Times New Roman" w:hAnsi="-webkit-standard" w:cs="Times New Roman"/>
          <w:color w:val="000000"/>
          <w:lang w:val="es-MX"/>
        </w:rPr>
      </w:pPr>
      <w:r w:rsidRPr="003068D2">
        <w:rPr>
          <w:rFonts w:ascii="Arial" w:eastAsia="Times New Roman" w:hAnsi="Arial" w:cs="Arial"/>
          <w:color w:val="000000"/>
          <w:sz w:val="22"/>
          <w:szCs w:val="22"/>
          <w:lang w:val="es-MX"/>
        </w:rPr>
        <w:t xml:space="preserve">Tener el rol de </w:t>
      </w:r>
      <w:r w:rsidR="00F64D70">
        <w:rPr>
          <w:rFonts w:ascii="Arial" w:eastAsia="Times New Roman" w:hAnsi="Arial" w:cs="Arial"/>
          <w:color w:val="000000"/>
          <w:sz w:val="22"/>
          <w:szCs w:val="22"/>
          <w:lang w:val="es-MX"/>
        </w:rPr>
        <w:t>vendedor</w:t>
      </w:r>
      <w:r w:rsidRPr="003068D2">
        <w:rPr>
          <w:rFonts w:ascii="Arial" w:eastAsia="Times New Roman" w:hAnsi="Arial" w:cs="Arial"/>
          <w:color w:val="000000"/>
          <w:sz w:val="22"/>
          <w:szCs w:val="22"/>
          <w:lang w:val="es-MX"/>
        </w:rPr>
        <w:t>.</w:t>
      </w:r>
    </w:p>
    <w:p w14:paraId="4C8819FB" w14:textId="2C0E10D6" w:rsidR="00B34E19" w:rsidRPr="00734E60" w:rsidRDefault="00B34E19" w:rsidP="00734E60">
      <w:pPr>
        <w:pStyle w:val="Prrafodelista"/>
        <w:numPr>
          <w:ilvl w:val="0"/>
          <w:numId w:val="4"/>
        </w:numPr>
        <w:rPr>
          <w:rFonts w:ascii="-webkit-standard" w:eastAsia="Times New Roman" w:hAnsi="-webkit-standard" w:cs="Times New Roman"/>
          <w:color w:val="000000"/>
          <w:lang w:val="es-MX"/>
        </w:rPr>
      </w:pPr>
      <w:r>
        <w:rPr>
          <w:rFonts w:ascii="Arial" w:eastAsia="Times New Roman" w:hAnsi="Arial" w:cs="Arial"/>
          <w:color w:val="000000"/>
          <w:sz w:val="22"/>
          <w:szCs w:val="22"/>
          <w:lang w:val="es-MX"/>
        </w:rPr>
        <w:t>Haber ordenado algo.</w:t>
      </w:r>
    </w:p>
    <w:p w14:paraId="333FC38D" w14:textId="77777777" w:rsidR="003068D2" w:rsidRPr="003C4DB3" w:rsidRDefault="003068D2" w:rsidP="003C4DB3">
      <w:pPr>
        <w:textAlignment w:val="baseline"/>
        <w:rPr>
          <w:rFonts w:ascii="Arial" w:hAnsi="Arial" w:cs="Arial"/>
          <w:color w:val="000000"/>
          <w:sz w:val="22"/>
          <w:szCs w:val="22"/>
          <w:lang w:val="es-MX"/>
        </w:rPr>
      </w:pPr>
    </w:p>
    <w:p w14:paraId="3120DAF9" w14:textId="77777777" w:rsidR="006A0B8B" w:rsidRPr="00114DC7" w:rsidRDefault="006A0B8B" w:rsidP="006A0B8B">
      <w:pPr>
        <w:rPr>
          <w:rFonts w:ascii="-webkit-standard" w:hAnsi="-webkit-standard"/>
          <w:color w:val="000000"/>
          <w:lang w:val="es-MX"/>
        </w:rPr>
      </w:pPr>
    </w:p>
    <w:p w14:paraId="547D5CAB" w14:textId="77777777" w:rsidR="006A0B8B" w:rsidRPr="006A0B8B" w:rsidRDefault="006A0B8B" w:rsidP="006A0B8B">
      <w:pPr>
        <w:rPr>
          <w:rFonts w:ascii="-webkit-standard" w:hAnsi="-webkit-standard"/>
          <w:color w:val="000000"/>
        </w:rPr>
      </w:pPr>
      <w:r w:rsidRPr="006A0B8B">
        <w:rPr>
          <w:rFonts w:ascii="Arial" w:hAnsi="Arial" w:cs="Arial"/>
          <w:b/>
          <w:bCs/>
          <w:color w:val="000000"/>
          <w:sz w:val="22"/>
          <w:szCs w:val="22"/>
        </w:rPr>
        <w:t>Post-Condiciones:</w:t>
      </w:r>
    </w:p>
    <w:p w14:paraId="685900A2" w14:textId="3E94FBE1" w:rsidR="00D21326" w:rsidRDefault="00734E60" w:rsidP="00104C77">
      <w:pPr>
        <w:pStyle w:val="Prrafodelista"/>
        <w:numPr>
          <w:ilvl w:val="0"/>
          <w:numId w:val="5"/>
        </w:numPr>
        <w:textAlignment w:val="baseline"/>
        <w:rPr>
          <w:rFonts w:ascii="Arial" w:eastAsia="Times New Roman" w:hAnsi="Arial" w:cs="Arial"/>
          <w:color w:val="000000"/>
          <w:sz w:val="22"/>
          <w:szCs w:val="22"/>
          <w:lang w:val="es-MX"/>
        </w:rPr>
      </w:pPr>
      <w:r>
        <w:rPr>
          <w:rFonts w:ascii="Arial" w:eastAsia="Times New Roman" w:hAnsi="Arial" w:cs="Arial"/>
          <w:color w:val="000000"/>
          <w:sz w:val="22"/>
          <w:szCs w:val="22"/>
          <w:lang w:val="es-MX"/>
        </w:rPr>
        <w:t>Se registra el/los pagos correspondientes en la base de datos</w:t>
      </w:r>
      <w:r w:rsidR="0090208E">
        <w:rPr>
          <w:rFonts w:ascii="Arial" w:eastAsia="Times New Roman" w:hAnsi="Arial" w:cs="Arial"/>
          <w:color w:val="000000"/>
          <w:sz w:val="22"/>
          <w:szCs w:val="22"/>
          <w:lang w:val="es-MX"/>
        </w:rPr>
        <w:t>.</w:t>
      </w:r>
    </w:p>
    <w:p w14:paraId="158DC2B6" w14:textId="30F25469" w:rsidR="003C4DB3" w:rsidRPr="00104C77" w:rsidRDefault="003C4DB3" w:rsidP="003C4DB3">
      <w:pPr>
        <w:pStyle w:val="Prrafodelista"/>
        <w:ind w:left="1080"/>
        <w:textAlignment w:val="baseline"/>
        <w:rPr>
          <w:rFonts w:ascii="Arial" w:eastAsia="Times New Roman" w:hAnsi="Arial" w:cs="Arial"/>
          <w:color w:val="000000"/>
          <w:sz w:val="22"/>
          <w:szCs w:val="22"/>
          <w:lang w:val="es-MX"/>
        </w:rPr>
      </w:pPr>
    </w:p>
    <w:p w14:paraId="397A3200" w14:textId="77777777" w:rsidR="00104C77" w:rsidRPr="00D21326" w:rsidRDefault="00104C77" w:rsidP="00D21326">
      <w:pPr>
        <w:ind w:left="720"/>
        <w:textAlignment w:val="baseline"/>
        <w:rPr>
          <w:rFonts w:ascii="Arial" w:hAnsi="Arial" w:cs="Arial"/>
          <w:color w:val="000000"/>
          <w:sz w:val="22"/>
          <w:szCs w:val="22"/>
          <w:lang w:val="es-MX"/>
        </w:rPr>
      </w:pPr>
    </w:p>
    <w:p w14:paraId="1FDCFA1A" w14:textId="77777777" w:rsidR="006A0B8B" w:rsidRPr="006A0B8B" w:rsidRDefault="006A0B8B" w:rsidP="006A0B8B">
      <w:pPr>
        <w:rPr>
          <w:rFonts w:ascii="-webkit-standard" w:hAnsi="-webkit-standard"/>
          <w:color w:val="000000"/>
        </w:rPr>
      </w:pPr>
      <w:r w:rsidRPr="006A0B8B">
        <w:rPr>
          <w:rFonts w:ascii="Arial" w:hAnsi="Arial" w:cs="Arial"/>
          <w:b/>
          <w:bCs/>
          <w:color w:val="000000"/>
          <w:sz w:val="22"/>
          <w:szCs w:val="22"/>
        </w:rPr>
        <w:t>Paso 1: Generación de escenarios</w:t>
      </w:r>
    </w:p>
    <w:p w14:paraId="7B737196" w14:textId="77777777" w:rsidR="006A0B8B" w:rsidRPr="006A0B8B" w:rsidRDefault="006A0B8B" w:rsidP="006A0B8B">
      <w:pPr>
        <w:rPr>
          <w:rFonts w:ascii="-webkit-standard" w:hAnsi="-webkit-standard"/>
          <w:color w:val="000000"/>
        </w:rPr>
      </w:pPr>
    </w:p>
    <w:tbl>
      <w:tblPr>
        <w:tblW w:w="9771" w:type="dxa"/>
        <w:tblCellMar>
          <w:top w:w="15" w:type="dxa"/>
          <w:left w:w="15" w:type="dxa"/>
          <w:bottom w:w="15" w:type="dxa"/>
          <w:right w:w="15" w:type="dxa"/>
        </w:tblCellMar>
        <w:tblLook w:val="04A0" w:firstRow="1" w:lastRow="0" w:firstColumn="1" w:lastColumn="0" w:noHBand="0" w:noVBand="1"/>
      </w:tblPr>
      <w:tblGrid>
        <w:gridCol w:w="6482"/>
        <w:gridCol w:w="1665"/>
        <w:gridCol w:w="1624"/>
      </w:tblGrid>
      <w:tr w:rsidR="006262A6" w:rsidRPr="006A0B8B" w14:paraId="0944D71B" w14:textId="77777777" w:rsidTr="00B256C6">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85E6" w14:textId="77777777" w:rsidR="006A0B8B" w:rsidRPr="006A0B8B" w:rsidRDefault="006A0B8B" w:rsidP="006A0B8B">
            <w:r w:rsidRPr="006A0B8B">
              <w:rPr>
                <w:rFonts w:ascii="Arial" w:hAnsi="Arial" w:cs="Arial"/>
                <w:b/>
                <w:bCs/>
                <w:color w:val="000000"/>
                <w:sz w:val="22"/>
                <w:szCs w:val="22"/>
              </w:rPr>
              <w:t>Nombre del escenario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8C84" w14:textId="77777777" w:rsidR="006A0B8B" w:rsidRPr="006A0B8B" w:rsidRDefault="006A0B8B" w:rsidP="006A0B8B">
            <w:r w:rsidRPr="006A0B8B">
              <w:rPr>
                <w:rFonts w:ascii="Arial" w:hAnsi="Arial" w:cs="Arial"/>
                <w:b/>
                <w:bCs/>
                <w:color w:val="000000"/>
                <w:sz w:val="22"/>
                <w:szCs w:val="22"/>
              </w:rPr>
              <w:t>Flujo de inicio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7420" w14:textId="77777777" w:rsidR="006A0B8B" w:rsidRPr="006A0B8B" w:rsidRDefault="006A0B8B" w:rsidP="006A0B8B">
            <w:r w:rsidRPr="006A0B8B">
              <w:rPr>
                <w:rFonts w:ascii="Arial" w:hAnsi="Arial" w:cs="Arial"/>
                <w:b/>
                <w:bCs/>
                <w:color w:val="000000"/>
                <w:sz w:val="22"/>
                <w:szCs w:val="22"/>
              </w:rPr>
              <w:t>Alterno</w:t>
            </w:r>
          </w:p>
        </w:tc>
      </w:tr>
      <w:tr w:rsidR="006262A6" w:rsidRPr="006A0B8B" w14:paraId="2744C729" w14:textId="77777777" w:rsidTr="00B25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CB6D" w14:textId="2CCA8953" w:rsidR="000A7D72" w:rsidRPr="000A7D72" w:rsidRDefault="003C4DB3" w:rsidP="000A7D72">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1 – </w:t>
            </w:r>
            <w:r w:rsidR="000A7D72" w:rsidRPr="000A7D72">
              <w:rPr>
                <w:rFonts w:ascii="Arial" w:hAnsi="Arial" w:cs="Arial"/>
                <w:color w:val="000000"/>
                <w:sz w:val="22"/>
                <w:szCs w:val="22"/>
                <w:lang w:val="es-MX"/>
              </w:rPr>
              <w:t xml:space="preserve">El usuario </w:t>
            </w:r>
            <w:r w:rsidR="00734E60">
              <w:rPr>
                <w:rFonts w:ascii="Arial" w:hAnsi="Arial" w:cs="Arial"/>
                <w:color w:val="000000"/>
                <w:sz w:val="22"/>
                <w:szCs w:val="22"/>
                <w:lang w:val="es-MX"/>
              </w:rPr>
              <w:t>paga</w:t>
            </w:r>
            <w:r w:rsidR="00B256C6">
              <w:rPr>
                <w:rFonts w:ascii="Arial" w:hAnsi="Arial" w:cs="Arial"/>
                <w:color w:val="000000"/>
                <w:sz w:val="22"/>
                <w:szCs w:val="22"/>
                <w:lang w:val="es-MX"/>
              </w:rPr>
              <w:t xml:space="preserve"> el total del ticket con PayPal</w:t>
            </w:r>
          </w:p>
          <w:p w14:paraId="30FCD45E" w14:textId="4C12963F" w:rsidR="003C4DB3" w:rsidRPr="000A7D72" w:rsidRDefault="003C4DB3" w:rsidP="003C4DB3">
            <w:pPr>
              <w:rPr>
                <w:rFonts w:ascii="Arial" w:hAnsi="Arial" w:cs="Arial"/>
                <w:lang w:val="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DE68" w14:textId="77777777" w:rsidR="003C4DB3" w:rsidRPr="000A7D72" w:rsidRDefault="003C4DB3" w:rsidP="003C4DB3">
            <w:pPr>
              <w:rPr>
                <w:rFonts w:ascii="Arial" w:hAnsi="Arial" w:cs="Arial"/>
              </w:rPr>
            </w:pPr>
            <w:r w:rsidRPr="000A7D72">
              <w:rPr>
                <w:rFonts w:ascii="Arial" w:hAnsi="Arial" w:cs="Arial"/>
                <w:color w:val="000000"/>
                <w:sz w:val="22"/>
                <w:szCs w:val="22"/>
              </w:rPr>
              <w:t>Flujo básico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27D4" w14:textId="6F3B1CE6" w:rsidR="003C4DB3" w:rsidRPr="006262A6" w:rsidRDefault="00E21A38" w:rsidP="003C4DB3">
            <w:pPr>
              <w:rPr>
                <w:rFonts w:ascii="Arial" w:hAnsi="Arial" w:cs="Arial"/>
                <w:sz w:val="22"/>
                <w:szCs w:val="22"/>
              </w:rPr>
            </w:pPr>
            <w:r>
              <w:rPr>
                <w:rFonts w:ascii="Arial" w:hAnsi="Arial" w:cs="Arial"/>
                <w:sz w:val="22"/>
                <w:szCs w:val="22"/>
              </w:rPr>
              <w:t>-</w:t>
            </w:r>
          </w:p>
        </w:tc>
      </w:tr>
      <w:tr w:rsidR="00CB5E68" w:rsidRPr="006A0B8B" w14:paraId="391BEDB2" w14:textId="77777777" w:rsidTr="00B25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06BEE" w14:textId="493B1E62" w:rsidR="00CB5E68" w:rsidRPr="000A7D72" w:rsidRDefault="00CB5E68" w:rsidP="00CB5E68">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w:t>
            </w:r>
            <w:r w:rsidR="00AC1BC8">
              <w:rPr>
                <w:rFonts w:ascii="Arial" w:hAnsi="Arial" w:cs="Arial"/>
                <w:color w:val="000000"/>
                <w:sz w:val="22"/>
                <w:szCs w:val="22"/>
                <w:lang w:val="es-MX"/>
              </w:rPr>
              <w:t>2</w:t>
            </w:r>
            <w:r w:rsidRPr="000A7D72">
              <w:rPr>
                <w:rFonts w:ascii="Arial" w:hAnsi="Arial" w:cs="Arial"/>
                <w:color w:val="000000"/>
                <w:sz w:val="22"/>
                <w:szCs w:val="22"/>
                <w:lang w:val="es-MX"/>
              </w:rPr>
              <w:t xml:space="preserve"> – El usuario </w:t>
            </w:r>
            <w:r>
              <w:rPr>
                <w:rFonts w:ascii="Arial" w:hAnsi="Arial" w:cs="Arial"/>
                <w:color w:val="000000"/>
                <w:sz w:val="22"/>
                <w:szCs w:val="22"/>
                <w:lang w:val="es-MX"/>
              </w:rPr>
              <w:t>fía el total del ticket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94D20" w14:textId="1D72CBE6" w:rsidR="00CB5E68" w:rsidRPr="000A7D72" w:rsidRDefault="00CB5E68" w:rsidP="00CB5E68">
            <w:pPr>
              <w:rPr>
                <w:rFonts w:ascii="Arial" w:hAnsi="Arial" w:cs="Arial"/>
                <w:color w:val="000000"/>
                <w:sz w:val="22"/>
                <w:szCs w:val="22"/>
              </w:rPr>
            </w:pPr>
            <w:r w:rsidRPr="000A7D72">
              <w:rPr>
                <w:rFonts w:ascii="Arial" w:hAnsi="Arial" w:cs="Arial"/>
                <w:color w:val="000000"/>
                <w:sz w:val="22"/>
                <w:szCs w:val="22"/>
              </w:rPr>
              <w:t>Flujo básico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078ED" w14:textId="6386CCAD" w:rsidR="00CB5E68" w:rsidRPr="006262A6" w:rsidRDefault="00E21A38" w:rsidP="00CB5E68">
            <w:pPr>
              <w:rPr>
                <w:rFonts w:ascii="Arial" w:hAnsi="Arial" w:cs="Arial"/>
                <w:sz w:val="22"/>
                <w:szCs w:val="22"/>
              </w:rPr>
            </w:pPr>
            <w:r>
              <w:rPr>
                <w:rFonts w:ascii="Arial" w:hAnsi="Arial" w:cs="Arial"/>
                <w:sz w:val="22"/>
                <w:szCs w:val="22"/>
              </w:rPr>
              <w:t>-</w:t>
            </w:r>
            <w:bookmarkStart w:id="0" w:name="_GoBack"/>
            <w:bookmarkEnd w:id="0"/>
          </w:p>
        </w:tc>
      </w:tr>
      <w:tr w:rsidR="00CB5E68" w:rsidRPr="00734E60" w14:paraId="56562127" w14:textId="77777777" w:rsidTr="00B25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BAD4B" w14:textId="0B10B3D0" w:rsidR="00CB5E68" w:rsidRPr="00680B17" w:rsidRDefault="00CB5E68" w:rsidP="00CB5E68">
            <w:pPr>
              <w:jc w:val="both"/>
              <w:textAlignment w:val="baseline"/>
              <w:rPr>
                <w:rFonts w:ascii="Arial" w:hAnsi="Arial" w:cs="Arial"/>
                <w:color w:val="000000"/>
                <w:sz w:val="22"/>
                <w:szCs w:val="22"/>
                <w:lang w:val="es-MX"/>
              </w:rPr>
            </w:pPr>
            <w:r w:rsidRPr="00680B17">
              <w:rPr>
                <w:rFonts w:ascii="Arial" w:hAnsi="Arial" w:cs="Arial"/>
                <w:color w:val="000000"/>
                <w:sz w:val="22"/>
                <w:szCs w:val="22"/>
                <w:lang w:val="es-MX"/>
              </w:rPr>
              <w:t xml:space="preserve">Escenario </w:t>
            </w:r>
            <w:r w:rsidR="00AC1BC8">
              <w:rPr>
                <w:rFonts w:ascii="Arial" w:hAnsi="Arial" w:cs="Arial"/>
                <w:color w:val="000000"/>
                <w:sz w:val="22"/>
                <w:szCs w:val="22"/>
                <w:lang w:val="es-MX"/>
              </w:rPr>
              <w:t>3</w:t>
            </w:r>
            <w:r w:rsidRPr="00680B17">
              <w:rPr>
                <w:rFonts w:ascii="Arial" w:hAnsi="Arial" w:cs="Arial"/>
                <w:color w:val="000000"/>
                <w:sz w:val="22"/>
                <w:szCs w:val="22"/>
                <w:lang w:val="es-MX"/>
              </w:rPr>
              <w:t xml:space="preserve"> –</w:t>
            </w:r>
            <w:r>
              <w:rPr>
                <w:rFonts w:ascii="Arial" w:hAnsi="Arial" w:cs="Arial"/>
                <w:color w:val="000000"/>
                <w:sz w:val="22"/>
                <w:szCs w:val="22"/>
                <w:lang w:val="es-MX"/>
              </w:rPr>
              <w:t xml:space="preserve"> </w:t>
            </w:r>
            <w:r w:rsidRPr="000A7D72">
              <w:rPr>
                <w:rFonts w:ascii="Arial" w:hAnsi="Arial" w:cs="Arial"/>
                <w:color w:val="000000"/>
                <w:sz w:val="22"/>
                <w:szCs w:val="22"/>
                <w:lang w:val="es-MX"/>
              </w:rPr>
              <w:t xml:space="preserve">El usuario </w:t>
            </w:r>
            <w:r>
              <w:rPr>
                <w:rFonts w:ascii="Arial" w:hAnsi="Arial" w:cs="Arial"/>
                <w:color w:val="000000"/>
                <w:sz w:val="22"/>
                <w:szCs w:val="22"/>
                <w:lang w:val="es-MX"/>
              </w:rPr>
              <w:t>paga otra cantidad del ticket con PayPal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DD95" w14:textId="60779775" w:rsidR="00CB5E68" w:rsidRPr="00734E60" w:rsidRDefault="00CB5E68" w:rsidP="00CB5E68">
            <w:pPr>
              <w:rPr>
                <w:rFonts w:ascii="Arial" w:hAnsi="Arial" w:cs="Arial"/>
                <w:color w:val="000000"/>
                <w:sz w:val="22"/>
                <w:szCs w:val="22"/>
                <w:lang w:val="es-ES"/>
              </w:rPr>
            </w:pPr>
            <w:r w:rsidRPr="000A7D72">
              <w:rPr>
                <w:rFonts w:ascii="Arial" w:hAnsi="Arial" w:cs="Arial"/>
                <w:color w:val="000000"/>
                <w:sz w:val="22"/>
                <w:szCs w:val="22"/>
              </w:rPr>
              <w:t>Flujo básico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84D9C" w14:textId="6BBF44A9" w:rsidR="00CB5E68" w:rsidRPr="006262A6" w:rsidRDefault="00CB5E68" w:rsidP="00CB5E68">
            <w:pPr>
              <w:rPr>
                <w:rFonts w:ascii="Arial" w:hAnsi="Arial" w:cs="Arial"/>
                <w:sz w:val="22"/>
                <w:szCs w:val="22"/>
              </w:rPr>
            </w:pPr>
            <w:r w:rsidRPr="006262A6">
              <w:rPr>
                <w:rFonts w:ascii="Arial" w:hAnsi="Arial" w:cs="Arial"/>
                <w:sz w:val="22"/>
                <w:szCs w:val="22"/>
              </w:rPr>
              <w:t>3.</w:t>
            </w:r>
            <w:r w:rsidR="00E21A38">
              <w:rPr>
                <w:rFonts w:ascii="Arial" w:hAnsi="Arial" w:cs="Arial"/>
                <w:sz w:val="22"/>
                <w:szCs w:val="22"/>
              </w:rPr>
              <w:t>1</w:t>
            </w:r>
          </w:p>
        </w:tc>
      </w:tr>
      <w:tr w:rsidR="00CB5E68" w:rsidRPr="00734E60" w14:paraId="1F1889B1" w14:textId="77777777" w:rsidTr="00B256C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0AC8A" w14:textId="23A460AD" w:rsidR="00CB5E68" w:rsidRPr="000A7D72" w:rsidRDefault="00AC1BC8" w:rsidP="00CB5E68">
            <w:pPr>
              <w:jc w:val="both"/>
              <w:textAlignment w:val="baseline"/>
              <w:rPr>
                <w:rFonts w:ascii="Arial" w:hAnsi="Arial" w:cs="Arial"/>
                <w:color w:val="000000"/>
                <w:sz w:val="22"/>
                <w:szCs w:val="22"/>
                <w:lang w:val="es-MX"/>
              </w:rPr>
            </w:pPr>
            <w:r>
              <w:rPr>
                <w:rFonts w:ascii="Arial" w:hAnsi="Arial" w:cs="Arial"/>
                <w:color w:val="000000"/>
                <w:sz w:val="22"/>
                <w:szCs w:val="22"/>
                <w:lang w:val="es-MX"/>
              </w:rPr>
              <w:t>Escenario 4</w:t>
            </w:r>
            <w:r w:rsidR="00CB5E68">
              <w:rPr>
                <w:rFonts w:ascii="Arial" w:hAnsi="Arial" w:cs="Arial"/>
                <w:color w:val="000000"/>
                <w:sz w:val="22"/>
                <w:szCs w:val="22"/>
                <w:lang w:val="es-MX"/>
              </w:rPr>
              <w:t xml:space="preserve"> </w:t>
            </w:r>
            <w:r w:rsidR="00CB5E68" w:rsidRPr="000A7D72">
              <w:rPr>
                <w:rFonts w:ascii="Arial" w:hAnsi="Arial" w:cs="Arial"/>
                <w:color w:val="000000"/>
                <w:sz w:val="22"/>
                <w:szCs w:val="22"/>
                <w:lang w:val="es-MX"/>
              </w:rPr>
              <w:t>–</w:t>
            </w:r>
            <w:r w:rsidR="00CB5E68">
              <w:rPr>
                <w:rFonts w:ascii="Arial" w:hAnsi="Arial" w:cs="Arial"/>
                <w:color w:val="000000"/>
                <w:sz w:val="22"/>
                <w:szCs w:val="22"/>
                <w:lang w:val="es-MX"/>
              </w:rPr>
              <w:t xml:space="preserve"> El usuario sale de la selección de método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80313" w14:textId="4831F137" w:rsidR="00CB5E68" w:rsidRPr="00734E60" w:rsidRDefault="00CB5E68" w:rsidP="00CB5E68">
            <w:pPr>
              <w:rPr>
                <w:rFonts w:ascii="Arial" w:hAnsi="Arial" w:cs="Arial"/>
                <w:color w:val="000000"/>
                <w:sz w:val="22"/>
                <w:szCs w:val="22"/>
                <w:lang w:val="es-ES"/>
              </w:rPr>
            </w:pPr>
            <w:r w:rsidRPr="006A0B8B">
              <w:rPr>
                <w:rFonts w:ascii="Arial" w:hAnsi="Arial" w:cs="Arial"/>
                <w:color w:val="000000"/>
                <w:sz w:val="22"/>
                <w:szCs w:val="22"/>
              </w:rPr>
              <w:t>Flujo básico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BAAF" w14:textId="4B15C651" w:rsidR="00CB5E68" w:rsidRPr="006262A6" w:rsidRDefault="00E21A38" w:rsidP="00CB5E68">
            <w:pPr>
              <w:rPr>
                <w:rFonts w:ascii="Arial" w:hAnsi="Arial" w:cs="Arial"/>
                <w:sz w:val="22"/>
                <w:szCs w:val="22"/>
              </w:rPr>
            </w:pPr>
            <w:r>
              <w:rPr>
                <w:rFonts w:ascii="Arial" w:hAnsi="Arial" w:cs="Arial"/>
                <w:sz w:val="22"/>
                <w:szCs w:val="22"/>
              </w:rPr>
              <w:t>-</w:t>
            </w:r>
          </w:p>
        </w:tc>
      </w:tr>
    </w:tbl>
    <w:p w14:paraId="5BC0401E" w14:textId="035B0AAA" w:rsidR="00B256C6" w:rsidRDefault="00B256C6" w:rsidP="006A0B8B">
      <w:pPr>
        <w:rPr>
          <w:rFonts w:ascii="-webkit-standard" w:hAnsi="-webkit-standard"/>
          <w:color w:val="000000"/>
          <w:lang w:val="es-ES"/>
        </w:rPr>
      </w:pPr>
    </w:p>
    <w:p w14:paraId="56B4CC63" w14:textId="77777777" w:rsidR="00B256C6" w:rsidRDefault="00B256C6">
      <w:pPr>
        <w:rPr>
          <w:rFonts w:ascii="-webkit-standard" w:hAnsi="-webkit-standard"/>
          <w:color w:val="000000"/>
          <w:lang w:val="es-ES"/>
        </w:rPr>
      </w:pPr>
      <w:r>
        <w:rPr>
          <w:rFonts w:ascii="-webkit-standard" w:hAnsi="-webkit-standard"/>
          <w:color w:val="000000"/>
          <w:lang w:val="es-ES"/>
        </w:rPr>
        <w:br w:type="page"/>
      </w:r>
    </w:p>
    <w:p w14:paraId="7968A912" w14:textId="6ABC4024" w:rsidR="006A0B8B" w:rsidRPr="006A0B8B" w:rsidRDefault="006A0B8B" w:rsidP="006A0B8B">
      <w:pPr>
        <w:rPr>
          <w:rFonts w:ascii="-webkit-standard" w:hAnsi="-webkit-standard"/>
          <w:color w:val="000000"/>
        </w:rPr>
      </w:pPr>
      <w:r w:rsidRPr="006A0B8B">
        <w:rPr>
          <w:rFonts w:ascii="Arial" w:hAnsi="Arial" w:cs="Arial"/>
          <w:b/>
          <w:bCs/>
          <w:color w:val="000000"/>
          <w:sz w:val="22"/>
          <w:szCs w:val="22"/>
        </w:rPr>
        <w:lastRenderedPageBreak/>
        <w:t>Identificar casos de prueba</w:t>
      </w:r>
    </w:p>
    <w:p w14:paraId="3F2B0024" w14:textId="77777777" w:rsidR="006A0B8B" w:rsidRPr="006A0B8B" w:rsidRDefault="006A0B8B" w:rsidP="006A0B8B">
      <w:pPr>
        <w:rPr>
          <w:rFonts w:ascii="-webkit-standard" w:hAnsi="-webkit-standard"/>
          <w:color w:val="000000"/>
        </w:rPr>
      </w:pPr>
      <w:r w:rsidRPr="006A0B8B">
        <w:rPr>
          <w:rFonts w:ascii="Arial" w:hAnsi="Arial" w:cs="Arial"/>
          <w:color w:val="000000"/>
          <w:sz w:val="22"/>
          <w:szCs w:val="22"/>
        </w:rPr>
        <w:t>V - Valido</w:t>
      </w:r>
    </w:p>
    <w:p w14:paraId="6FB12E6E" w14:textId="77777777" w:rsidR="006A0B8B" w:rsidRPr="006A0B8B" w:rsidRDefault="006A0B8B" w:rsidP="006A0B8B">
      <w:pPr>
        <w:rPr>
          <w:rFonts w:ascii="-webkit-standard" w:hAnsi="-webkit-standard"/>
          <w:color w:val="000000"/>
        </w:rPr>
      </w:pPr>
      <w:r w:rsidRPr="006A0B8B">
        <w:rPr>
          <w:rFonts w:ascii="Arial" w:hAnsi="Arial" w:cs="Arial"/>
          <w:color w:val="000000"/>
          <w:sz w:val="22"/>
          <w:szCs w:val="22"/>
        </w:rPr>
        <w:t>I - invalido</w:t>
      </w:r>
    </w:p>
    <w:p w14:paraId="7B4F2B7E" w14:textId="77777777" w:rsidR="006A0B8B" w:rsidRPr="006A0B8B" w:rsidRDefault="006A0B8B" w:rsidP="006A0B8B">
      <w:pPr>
        <w:rPr>
          <w:rFonts w:ascii="-webkit-standard" w:hAnsi="-webkit-standard"/>
          <w:color w:val="000000"/>
        </w:rPr>
      </w:pPr>
    </w:p>
    <w:tbl>
      <w:tblPr>
        <w:tblW w:w="11073" w:type="dxa"/>
        <w:tblCellMar>
          <w:top w:w="15" w:type="dxa"/>
          <w:left w:w="15" w:type="dxa"/>
          <w:bottom w:w="15" w:type="dxa"/>
          <w:right w:w="15" w:type="dxa"/>
        </w:tblCellMar>
        <w:tblLook w:val="04A0" w:firstRow="1" w:lastRow="0" w:firstColumn="1" w:lastColumn="0" w:noHBand="0" w:noVBand="1"/>
      </w:tblPr>
      <w:tblGrid>
        <w:gridCol w:w="1516"/>
        <w:gridCol w:w="4585"/>
        <w:gridCol w:w="1408"/>
        <w:gridCol w:w="1547"/>
        <w:gridCol w:w="1400"/>
        <w:gridCol w:w="617"/>
      </w:tblGrid>
      <w:tr w:rsidR="003B0D54" w:rsidRPr="006A0B8B" w14:paraId="5610FA27" w14:textId="47760464" w:rsidTr="003B0D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7297" w14:textId="77777777" w:rsidR="003B0D54" w:rsidRPr="006A0B8B" w:rsidRDefault="003B0D54" w:rsidP="006A0B8B">
            <w:r w:rsidRPr="006A0B8B">
              <w:rPr>
                <w:rFonts w:ascii="Arial" w:hAnsi="Arial" w:cs="Arial"/>
                <w:color w:val="000000"/>
                <w:sz w:val="22"/>
                <w:szCs w:val="22"/>
              </w:rPr>
              <w:t>ID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E167" w14:textId="77777777" w:rsidR="003B0D54" w:rsidRPr="006A0B8B" w:rsidRDefault="003B0D54" w:rsidP="006A0B8B">
            <w:r w:rsidRPr="006A0B8B">
              <w:rPr>
                <w:rFonts w:ascii="Arial" w:hAnsi="Arial" w:cs="Arial"/>
                <w:color w:val="000000"/>
                <w:sz w:val="22"/>
                <w:szCs w:val="22"/>
              </w:rPr>
              <w:t>Escenario/Condición</w:t>
            </w:r>
          </w:p>
        </w:tc>
        <w:tc>
          <w:tcPr>
            <w:tcW w:w="0" w:type="auto"/>
            <w:tcBorders>
              <w:top w:val="single" w:sz="8" w:space="0" w:color="000000"/>
              <w:left w:val="single" w:sz="8" w:space="0" w:color="000000"/>
              <w:bottom w:val="single" w:sz="8" w:space="0" w:color="000000"/>
              <w:right w:val="single" w:sz="8" w:space="0" w:color="000000"/>
            </w:tcBorders>
          </w:tcPr>
          <w:p w14:paraId="052937C6" w14:textId="025D717E" w:rsidR="003B0D54" w:rsidRDefault="003B0D54" w:rsidP="006A0B8B">
            <w:pPr>
              <w:rPr>
                <w:rFonts w:ascii="Arial" w:hAnsi="Arial" w:cs="Arial"/>
                <w:color w:val="000000"/>
                <w:sz w:val="22"/>
                <w:szCs w:val="22"/>
                <w:lang w:val="es-MX"/>
              </w:rPr>
            </w:pPr>
            <w:r>
              <w:rPr>
                <w:rFonts w:ascii="Arial" w:hAnsi="Arial" w:cs="Arial"/>
                <w:color w:val="000000"/>
                <w:sz w:val="22"/>
                <w:szCs w:val="22"/>
                <w:lang w:val="es-MX"/>
              </w:rPr>
              <w:t>Id del comprador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D807" w14:textId="37F23A28" w:rsidR="003B0D54" w:rsidRPr="00680B17" w:rsidRDefault="003B0D54" w:rsidP="006A0B8B">
            <w:pPr>
              <w:rPr>
                <w:lang w:val="es-MX"/>
              </w:rPr>
            </w:pPr>
            <w:r>
              <w:rPr>
                <w:rFonts w:ascii="Arial" w:hAnsi="Arial" w:cs="Arial"/>
                <w:color w:val="000000"/>
                <w:sz w:val="22"/>
                <w:szCs w:val="22"/>
                <w:lang w:val="es-MX"/>
              </w:rPr>
              <w:t>Cantidad de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5372" w14:textId="72DAB290" w:rsidR="003B0D54" w:rsidRPr="006A0B8B" w:rsidRDefault="003B0D54" w:rsidP="006A0B8B">
            <w:r>
              <w:rPr>
                <w:rFonts w:ascii="Arial" w:hAnsi="Arial" w:cs="Arial"/>
                <w:color w:val="000000"/>
                <w:sz w:val="22"/>
                <w:szCs w:val="22"/>
              </w:rPr>
              <w:t>Método de pago</w:t>
            </w:r>
          </w:p>
        </w:tc>
        <w:tc>
          <w:tcPr>
            <w:tcW w:w="0" w:type="auto"/>
            <w:tcBorders>
              <w:top w:val="single" w:sz="8" w:space="0" w:color="000000"/>
              <w:left w:val="single" w:sz="8" w:space="0" w:color="000000"/>
              <w:bottom w:val="single" w:sz="8" w:space="0" w:color="000000"/>
              <w:right w:val="single" w:sz="8" w:space="0" w:color="000000"/>
            </w:tcBorders>
          </w:tcPr>
          <w:p w14:paraId="1593557C" w14:textId="0C59DFAC" w:rsidR="003B0D54" w:rsidRDefault="003B0D54" w:rsidP="006A0B8B">
            <w:pPr>
              <w:rPr>
                <w:rFonts w:ascii="Arial" w:hAnsi="Arial" w:cs="Arial"/>
                <w:color w:val="000000"/>
                <w:sz w:val="22"/>
                <w:szCs w:val="22"/>
              </w:rPr>
            </w:pPr>
            <w:r>
              <w:rPr>
                <w:rFonts w:ascii="Arial" w:hAnsi="Arial" w:cs="Arial"/>
                <w:color w:val="000000"/>
                <w:sz w:val="22"/>
                <w:szCs w:val="22"/>
              </w:rPr>
              <w:t>Ticket</w:t>
            </w:r>
          </w:p>
        </w:tc>
      </w:tr>
      <w:tr w:rsidR="003B0D54" w:rsidRPr="006A0B8B" w14:paraId="2AE74944" w14:textId="504331C4" w:rsidTr="003B0D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99DC8" w14:textId="77777777" w:rsidR="003B0D54" w:rsidRPr="006A0B8B" w:rsidRDefault="003B0D54" w:rsidP="006262A6">
            <w:r w:rsidRPr="006A0B8B">
              <w:rPr>
                <w:rFonts w:ascii="Arial" w:hAnsi="Arial" w:cs="Arial"/>
                <w:color w:val="000000"/>
                <w:sz w:val="22"/>
                <w:szCs w:val="22"/>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889DE" w14:textId="6E66A059" w:rsidR="003B0D54" w:rsidRPr="000A7D72" w:rsidRDefault="003B0D54" w:rsidP="006262A6">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1 – El usuario </w:t>
            </w:r>
            <w:r>
              <w:rPr>
                <w:rFonts w:ascii="Arial" w:hAnsi="Arial" w:cs="Arial"/>
                <w:color w:val="000000"/>
                <w:sz w:val="22"/>
                <w:szCs w:val="22"/>
                <w:lang w:val="es-MX"/>
              </w:rPr>
              <w:t xml:space="preserve">paga el total del ticket con </w:t>
            </w:r>
            <w:r w:rsidR="00397102">
              <w:rPr>
                <w:rFonts w:ascii="Arial" w:hAnsi="Arial" w:cs="Arial"/>
                <w:color w:val="000000"/>
                <w:sz w:val="22"/>
                <w:szCs w:val="22"/>
                <w:lang w:val="es-MX"/>
              </w:rPr>
              <w:t>PayPal</w:t>
            </w:r>
          </w:p>
          <w:p w14:paraId="5D06E5E9" w14:textId="50985097" w:rsidR="003B0D54" w:rsidRPr="000A7D72" w:rsidRDefault="003B0D54" w:rsidP="006262A6">
            <w:pPr>
              <w:jc w:val="both"/>
              <w:textAlignment w:val="baseline"/>
              <w:rPr>
                <w:rFonts w:ascii="Arial" w:hAnsi="Arial" w:cs="Arial"/>
                <w:color w:val="000000"/>
                <w:sz w:val="22"/>
                <w:szCs w:val="22"/>
                <w:lang w:val="es-MX"/>
              </w:rPr>
            </w:pPr>
          </w:p>
        </w:tc>
        <w:tc>
          <w:tcPr>
            <w:tcW w:w="0" w:type="auto"/>
            <w:tcBorders>
              <w:top w:val="single" w:sz="8" w:space="0" w:color="000000"/>
              <w:left w:val="single" w:sz="8" w:space="0" w:color="000000"/>
              <w:bottom w:val="single" w:sz="8" w:space="0" w:color="000000"/>
              <w:right w:val="single" w:sz="8" w:space="0" w:color="000000"/>
            </w:tcBorders>
          </w:tcPr>
          <w:p w14:paraId="4584111F" w14:textId="55D7A3D2" w:rsidR="003B0D54" w:rsidRPr="000A7D72" w:rsidRDefault="003B0D54" w:rsidP="006262A6">
            <w:pPr>
              <w:rPr>
                <w:rFonts w:ascii="Arial" w:hAnsi="Arial" w:cs="Arial"/>
                <w:color w:val="000000"/>
                <w:sz w:val="22"/>
                <w:szCs w:val="22"/>
              </w:rPr>
            </w:pPr>
            <w:r w:rsidRPr="000A7D72">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F6D4" w14:textId="1E3779CE" w:rsidR="003B0D54" w:rsidRPr="000A7D72" w:rsidRDefault="003B0D54" w:rsidP="006262A6">
            <w:pPr>
              <w:rPr>
                <w:rFonts w:ascii="Arial" w:hAnsi="Arial" w:cs="Arial"/>
              </w:rPr>
            </w:pPr>
            <w:r>
              <w:rPr>
                <w:rFonts w:ascii="Arial" w:hAnsi="Arial" w:cs="Arial"/>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02565" w14:textId="094105B5" w:rsidR="003B0D54" w:rsidRPr="000A7D72" w:rsidRDefault="003B0D54" w:rsidP="006262A6">
            <w:pPr>
              <w:rPr>
                <w:rFonts w:ascii="Arial" w:hAnsi="Arial" w:cs="Arial"/>
              </w:rPr>
            </w:pPr>
            <w:r w:rsidRPr="000A7D72">
              <w:rPr>
                <w:rFonts w:ascii="Arial" w:hAnsi="Arial" w:cs="Arial"/>
                <w:color w:val="000000"/>
                <w:sz w:val="22"/>
                <w:szCs w:val="22"/>
              </w:rPr>
              <w:t>V</w:t>
            </w:r>
          </w:p>
        </w:tc>
        <w:tc>
          <w:tcPr>
            <w:tcW w:w="0" w:type="auto"/>
            <w:tcBorders>
              <w:top w:val="single" w:sz="8" w:space="0" w:color="000000"/>
              <w:left w:val="single" w:sz="8" w:space="0" w:color="000000"/>
              <w:bottom w:val="single" w:sz="8" w:space="0" w:color="000000"/>
              <w:right w:val="single" w:sz="8" w:space="0" w:color="000000"/>
            </w:tcBorders>
          </w:tcPr>
          <w:p w14:paraId="3CD8FD20" w14:textId="514895FF" w:rsidR="003B0D54" w:rsidRPr="000A7D72" w:rsidRDefault="003B0D54" w:rsidP="006262A6">
            <w:pPr>
              <w:rPr>
                <w:rFonts w:ascii="Arial" w:hAnsi="Arial" w:cs="Arial"/>
                <w:color w:val="000000"/>
                <w:sz w:val="22"/>
                <w:szCs w:val="22"/>
              </w:rPr>
            </w:pPr>
            <w:r>
              <w:rPr>
                <w:rFonts w:ascii="Arial" w:hAnsi="Arial" w:cs="Arial"/>
                <w:color w:val="000000"/>
                <w:sz w:val="22"/>
                <w:szCs w:val="22"/>
              </w:rPr>
              <w:t>V</w:t>
            </w:r>
          </w:p>
        </w:tc>
      </w:tr>
      <w:tr w:rsidR="000C666E" w:rsidRPr="006A0B8B" w14:paraId="0DBE1C99" w14:textId="77777777" w:rsidTr="003B0D5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9D617" w14:textId="0907B8F8" w:rsidR="000C666E" w:rsidRPr="006A0B8B" w:rsidRDefault="000C666E" w:rsidP="000C666E">
            <w:pPr>
              <w:rPr>
                <w:rFonts w:ascii="Arial" w:hAnsi="Arial" w:cs="Arial"/>
                <w:color w:val="000000"/>
                <w:sz w:val="22"/>
                <w:szCs w:val="22"/>
              </w:rPr>
            </w:pPr>
            <w:r w:rsidRPr="006A0B8B">
              <w:rPr>
                <w:rFonts w:ascii="Arial" w:hAnsi="Arial" w:cs="Arial"/>
                <w:color w:val="000000"/>
                <w:sz w:val="22"/>
                <w:szCs w:val="22"/>
              </w:rPr>
              <w:t>C</w:t>
            </w: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71DF9" w14:textId="4971B13B" w:rsidR="000C666E" w:rsidRPr="000A7D72" w:rsidRDefault="000C666E" w:rsidP="000C666E">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w:t>
            </w:r>
            <w:r w:rsidR="00AC1BC8">
              <w:rPr>
                <w:rFonts w:ascii="Arial" w:hAnsi="Arial" w:cs="Arial"/>
                <w:color w:val="000000"/>
                <w:sz w:val="22"/>
                <w:szCs w:val="22"/>
                <w:lang w:val="es-MX"/>
              </w:rPr>
              <w:t>2</w:t>
            </w:r>
            <w:r w:rsidRPr="000A7D72">
              <w:rPr>
                <w:rFonts w:ascii="Arial" w:hAnsi="Arial" w:cs="Arial"/>
                <w:color w:val="000000"/>
                <w:sz w:val="22"/>
                <w:szCs w:val="22"/>
                <w:lang w:val="es-MX"/>
              </w:rPr>
              <w:t xml:space="preserve"> – El usuario </w:t>
            </w:r>
            <w:r>
              <w:rPr>
                <w:rFonts w:ascii="Arial" w:hAnsi="Arial" w:cs="Arial"/>
                <w:color w:val="000000"/>
                <w:sz w:val="22"/>
                <w:szCs w:val="22"/>
                <w:lang w:val="es-MX"/>
              </w:rPr>
              <w:t>fía el total del ticket</w:t>
            </w:r>
          </w:p>
        </w:tc>
        <w:tc>
          <w:tcPr>
            <w:tcW w:w="0" w:type="auto"/>
            <w:tcBorders>
              <w:top w:val="single" w:sz="8" w:space="0" w:color="000000"/>
              <w:left w:val="single" w:sz="8" w:space="0" w:color="000000"/>
              <w:bottom w:val="single" w:sz="8" w:space="0" w:color="000000"/>
              <w:right w:val="single" w:sz="8" w:space="0" w:color="000000"/>
            </w:tcBorders>
          </w:tcPr>
          <w:p w14:paraId="3E05CFB2" w14:textId="7645C494" w:rsidR="000C666E" w:rsidRPr="000A7D72" w:rsidRDefault="000C666E" w:rsidP="000C666E">
            <w:pPr>
              <w:rPr>
                <w:rFonts w:ascii="Arial" w:hAnsi="Arial" w:cs="Arial"/>
                <w:color w:val="000000"/>
                <w:sz w:val="22"/>
                <w:szCs w:val="22"/>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DAB43" w14:textId="6D934BB6" w:rsidR="000C666E" w:rsidRDefault="000C666E" w:rsidP="000C666E">
            <w:pPr>
              <w:rPr>
                <w:rFonts w:ascii="Arial" w:hAnsi="Arial" w:cs="Arial"/>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0341B" w14:textId="46CC7F53" w:rsidR="000C666E" w:rsidRPr="000A7D72" w:rsidRDefault="000C666E" w:rsidP="000C666E">
            <w:pPr>
              <w:rPr>
                <w:rFonts w:ascii="Arial" w:hAnsi="Arial" w:cs="Arial"/>
                <w:color w:val="000000"/>
                <w:sz w:val="22"/>
                <w:szCs w:val="22"/>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Pr>
          <w:p w14:paraId="39FBD8EF" w14:textId="2E3D76E2" w:rsidR="000C666E" w:rsidRDefault="000C666E" w:rsidP="000C666E">
            <w:pPr>
              <w:rPr>
                <w:rFonts w:ascii="Arial" w:hAnsi="Arial" w:cs="Arial"/>
                <w:color w:val="000000"/>
                <w:sz w:val="22"/>
                <w:szCs w:val="22"/>
              </w:rPr>
            </w:pPr>
            <w:r>
              <w:rPr>
                <w:rFonts w:ascii="Arial" w:hAnsi="Arial" w:cs="Arial"/>
                <w:color w:val="000000"/>
                <w:sz w:val="22"/>
                <w:szCs w:val="22"/>
                <w:lang w:val="es-ES"/>
              </w:rPr>
              <w:t>V</w:t>
            </w:r>
          </w:p>
        </w:tc>
      </w:tr>
      <w:tr w:rsidR="000C666E" w:rsidRPr="006262A6" w14:paraId="3CCBAE8F" w14:textId="714EF2A6" w:rsidTr="003B0D54">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7DD71" w14:textId="10753DBD" w:rsidR="000C666E" w:rsidRPr="006262A6" w:rsidRDefault="000C666E" w:rsidP="000C666E">
            <w:pPr>
              <w:rPr>
                <w:rFonts w:ascii="Arial" w:hAnsi="Arial" w:cs="Arial"/>
                <w:color w:val="000000"/>
                <w:sz w:val="22"/>
                <w:szCs w:val="22"/>
                <w:lang w:val="es-ES"/>
              </w:rPr>
            </w:pPr>
            <w:r w:rsidRPr="006A0B8B">
              <w:rPr>
                <w:rFonts w:ascii="Arial" w:hAnsi="Arial" w:cs="Arial"/>
                <w:color w:val="000000"/>
                <w:sz w:val="22"/>
                <w:szCs w:val="22"/>
              </w:rPr>
              <w:t>C</w:t>
            </w: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71D34" w14:textId="3A30EA51" w:rsidR="000C666E" w:rsidRPr="00680B17" w:rsidRDefault="000C666E" w:rsidP="000C666E">
            <w:pPr>
              <w:rPr>
                <w:rFonts w:ascii="Arial" w:hAnsi="Arial" w:cs="Arial"/>
                <w:color w:val="000000"/>
                <w:sz w:val="22"/>
                <w:szCs w:val="22"/>
                <w:lang w:val="es-MX"/>
              </w:rPr>
            </w:pPr>
            <w:r w:rsidRPr="00680B17">
              <w:rPr>
                <w:rFonts w:ascii="Arial" w:hAnsi="Arial" w:cs="Arial"/>
                <w:color w:val="000000"/>
                <w:sz w:val="22"/>
                <w:szCs w:val="22"/>
                <w:lang w:val="es-MX"/>
              </w:rPr>
              <w:t xml:space="preserve">Escenario </w:t>
            </w:r>
            <w:r w:rsidR="00AC1BC8">
              <w:rPr>
                <w:rFonts w:ascii="Arial" w:hAnsi="Arial" w:cs="Arial"/>
                <w:color w:val="000000"/>
                <w:sz w:val="22"/>
                <w:szCs w:val="22"/>
                <w:lang w:val="es-MX"/>
              </w:rPr>
              <w:t>3</w:t>
            </w:r>
            <w:r w:rsidRPr="00680B17">
              <w:rPr>
                <w:rFonts w:ascii="Arial" w:hAnsi="Arial" w:cs="Arial"/>
                <w:color w:val="000000"/>
                <w:sz w:val="22"/>
                <w:szCs w:val="22"/>
                <w:lang w:val="es-MX"/>
              </w:rPr>
              <w:t xml:space="preserve"> –</w:t>
            </w:r>
            <w:r>
              <w:rPr>
                <w:rFonts w:ascii="Arial" w:hAnsi="Arial" w:cs="Arial"/>
                <w:color w:val="000000"/>
                <w:sz w:val="22"/>
                <w:szCs w:val="22"/>
                <w:lang w:val="es-MX"/>
              </w:rPr>
              <w:t xml:space="preserve"> </w:t>
            </w:r>
            <w:r w:rsidRPr="000A7D72">
              <w:rPr>
                <w:rFonts w:ascii="Arial" w:hAnsi="Arial" w:cs="Arial"/>
                <w:color w:val="000000"/>
                <w:sz w:val="22"/>
                <w:szCs w:val="22"/>
                <w:lang w:val="es-MX"/>
              </w:rPr>
              <w:t xml:space="preserve">El usuario </w:t>
            </w:r>
            <w:r>
              <w:rPr>
                <w:rFonts w:ascii="Arial" w:hAnsi="Arial" w:cs="Arial"/>
                <w:color w:val="000000"/>
                <w:sz w:val="22"/>
                <w:szCs w:val="22"/>
                <w:lang w:val="es-MX"/>
              </w:rPr>
              <w:t xml:space="preserve">paga otra cantidad del ticket con </w:t>
            </w:r>
            <w:r w:rsidR="00397102">
              <w:rPr>
                <w:rFonts w:ascii="Arial" w:hAnsi="Arial" w:cs="Arial"/>
                <w:color w:val="000000"/>
                <w:sz w:val="22"/>
                <w:szCs w:val="22"/>
                <w:lang w:val="es-MX"/>
              </w:rPr>
              <w:t>PayPal</w:t>
            </w:r>
          </w:p>
        </w:tc>
        <w:tc>
          <w:tcPr>
            <w:tcW w:w="0" w:type="auto"/>
            <w:tcBorders>
              <w:top w:val="single" w:sz="8" w:space="0" w:color="000000"/>
              <w:left w:val="single" w:sz="8" w:space="0" w:color="000000"/>
              <w:bottom w:val="single" w:sz="8" w:space="0" w:color="000000"/>
              <w:right w:val="single" w:sz="8" w:space="0" w:color="000000"/>
            </w:tcBorders>
          </w:tcPr>
          <w:p w14:paraId="209835F9" w14:textId="696D3A25"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6262" w14:textId="60DB0657"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03AB" w14:textId="5F6A822D"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Pr>
          <w:p w14:paraId="7CBFC64F" w14:textId="524C5D55"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r>
      <w:tr w:rsidR="000C666E" w:rsidRPr="006262A6" w14:paraId="3BBA1D19" w14:textId="0D8C6C2C" w:rsidTr="003B0D54">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504B2" w14:textId="449FBED7" w:rsidR="000C666E" w:rsidRPr="006262A6" w:rsidRDefault="000C666E" w:rsidP="000C666E">
            <w:pPr>
              <w:rPr>
                <w:rFonts w:ascii="Arial" w:hAnsi="Arial" w:cs="Arial"/>
                <w:color w:val="000000"/>
                <w:sz w:val="22"/>
                <w:szCs w:val="22"/>
                <w:lang w:val="es-ES"/>
              </w:rPr>
            </w:pPr>
            <w:r w:rsidRPr="006A0B8B">
              <w:rPr>
                <w:rFonts w:ascii="Arial" w:hAnsi="Arial" w:cs="Arial"/>
                <w:color w:val="000000"/>
                <w:sz w:val="22"/>
                <w:szCs w:val="22"/>
              </w:rPr>
              <w:t>C1</w:t>
            </w:r>
            <w:r>
              <w:rPr>
                <w:rFonts w:ascii="Arial" w:hAnsi="Arial" w:cs="Arial"/>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220CB" w14:textId="407B2D73" w:rsidR="000C666E" w:rsidRPr="00680B17" w:rsidRDefault="00AC1BC8" w:rsidP="000C666E">
            <w:pPr>
              <w:rPr>
                <w:rFonts w:ascii="Arial" w:hAnsi="Arial" w:cs="Arial"/>
                <w:color w:val="000000"/>
                <w:sz w:val="22"/>
                <w:szCs w:val="22"/>
                <w:lang w:val="es-MX"/>
              </w:rPr>
            </w:pPr>
            <w:r>
              <w:rPr>
                <w:rFonts w:ascii="Arial" w:hAnsi="Arial" w:cs="Arial"/>
                <w:color w:val="000000"/>
                <w:sz w:val="22"/>
                <w:szCs w:val="22"/>
                <w:lang w:val="es-MX"/>
              </w:rPr>
              <w:t>Escenario 4</w:t>
            </w:r>
            <w:r w:rsidR="000C666E">
              <w:rPr>
                <w:rFonts w:ascii="Arial" w:hAnsi="Arial" w:cs="Arial"/>
                <w:color w:val="000000"/>
                <w:sz w:val="22"/>
                <w:szCs w:val="22"/>
                <w:lang w:val="es-MX"/>
              </w:rPr>
              <w:t xml:space="preserve"> </w:t>
            </w:r>
            <w:r w:rsidR="000C666E" w:rsidRPr="000A7D72">
              <w:rPr>
                <w:rFonts w:ascii="Arial" w:hAnsi="Arial" w:cs="Arial"/>
                <w:color w:val="000000"/>
                <w:sz w:val="22"/>
                <w:szCs w:val="22"/>
                <w:lang w:val="es-MX"/>
              </w:rPr>
              <w:t>–</w:t>
            </w:r>
            <w:r w:rsidR="000C666E">
              <w:rPr>
                <w:rFonts w:ascii="Arial" w:hAnsi="Arial" w:cs="Arial"/>
                <w:color w:val="000000"/>
                <w:sz w:val="22"/>
                <w:szCs w:val="22"/>
                <w:lang w:val="es-MX"/>
              </w:rPr>
              <w:t xml:space="preserve"> El usuario sale de la selección de método de pago</w:t>
            </w:r>
          </w:p>
        </w:tc>
        <w:tc>
          <w:tcPr>
            <w:tcW w:w="0" w:type="auto"/>
            <w:tcBorders>
              <w:top w:val="single" w:sz="8" w:space="0" w:color="000000"/>
              <w:left w:val="single" w:sz="8" w:space="0" w:color="000000"/>
              <w:bottom w:val="single" w:sz="8" w:space="0" w:color="000000"/>
              <w:right w:val="single" w:sz="8" w:space="0" w:color="000000"/>
            </w:tcBorders>
          </w:tcPr>
          <w:p w14:paraId="1D30ED88" w14:textId="6137AC9F"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52F74" w14:textId="6904C1B5"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A660F" w14:textId="13DFFB4E"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NA</w:t>
            </w:r>
          </w:p>
        </w:tc>
        <w:tc>
          <w:tcPr>
            <w:tcW w:w="0" w:type="auto"/>
            <w:tcBorders>
              <w:top w:val="single" w:sz="8" w:space="0" w:color="000000"/>
              <w:left w:val="single" w:sz="8" w:space="0" w:color="000000"/>
              <w:bottom w:val="single" w:sz="8" w:space="0" w:color="000000"/>
              <w:right w:val="single" w:sz="8" w:space="0" w:color="000000"/>
            </w:tcBorders>
          </w:tcPr>
          <w:p w14:paraId="5F1E8091" w14:textId="7F9873EA" w:rsidR="000C666E" w:rsidRPr="006262A6" w:rsidRDefault="000C666E" w:rsidP="000C666E">
            <w:pPr>
              <w:rPr>
                <w:rFonts w:ascii="Arial" w:hAnsi="Arial" w:cs="Arial"/>
                <w:color w:val="000000"/>
                <w:sz w:val="22"/>
                <w:szCs w:val="22"/>
                <w:lang w:val="es-ES"/>
              </w:rPr>
            </w:pPr>
            <w:r>
              <w:rPr>
                <w:rFonts w:ascii="Arial" w:hAnsi="Arial" w:cs="Arial"/>
                <w:color w:val="000000"/>
                <w:sz w:val="22"/>
                <w:szCs w:val="22"/>
                <w:lang w:val="es-ES"/>
              </w:rPr>
              <w:t>V</w:t>
            </w:r>
          </w:p>
        </w:tc>
      </w:tr>
    </w:tbl>
    <w:p w14:paraId="30D05B00" w14:textId="443FCF70" w:rsidR="00B256C6" w:rsidRDefault="00B256C6" w:rsidP="006A0B8B">
      <w:pPr>
        <w:spacing w:after="240"/>
        <w:rPr>
          <w:rFonts w:ascii="-webkit-standard" w:hAnsi="-webkit-standard"/>
          <w:color w:val="000000"/>
          <w:lang w:val="es-ES"/>
        </w:rPr>
      </w:pPr>
    </w:p>
    <w:p w14:paraId="423C048D" w14:textId="77777777" w:rsidR="000A7D72" w:rsidRPr="003C4DB3" w:rsidRDefault="000A7D72" w:rsidP="006A0B8B">
      <w:pPr>
        <w:spacing w:after="240"/>
        <w:rPr>
          <w:rFonts w:ascii="-webkit-standard" w:hAnsi="-webkit-standard"/>
          <w:color w:val="000000"/>
          <w:lang w:val="es-ES"/>
        </w:rPr>
      </w:pPr>
    </w:p>
    <w:p w14:paraId="6C1BF285" w14:textId="77777777" w:rsidR="006A0B8B" w:rsidRPr="006A0B8B" w:rsidRDefault="006A0B8B" w:rsidP="006A0B8B">
      <w:pPr>
        <w:rPr>
          <w:rFonts w:ascii="-webkit-standard" w:hAnsi="-webkit-standard"/>
          <w:color w:val="000000"/>
        </w:rPr>
      </w:pPr>
      <w:r w:rsidRPr="006A0B8B">
        <w:rPr>
          <w:rFonts w:ascii="Arial" w:hAnsi="Arial" w:cs="Arial"/>
          <w:b/>
          <w:bCs/>
          <w:color w:val="000000"/>
          <w:sz w:val="22"/>
          <w:szCs w:val="22"/>
        </w:rPr>
        <w:t>Identificar valores para probar</w:t>
      </w:r>
    </w:p>
    <w:p w14:paraId="0733C4BE" w14:textId="77777777" w:rsidR="006A0B8B" w:rsidRPr="006A0B8B" w:rsidRDefault="006A0B8B" w:rsidP="006A0B8B">
      <w:pPr>
        <w:rPr>
          <w:rFonts w:ascii="-webkit-standard" w:hAnsi="-webkit-standard"/>
          <w:color w:val="000000"/>
        </w:rPr>
      </w:pPr>
    </w:p>
    <w:tbl>
      <w:tblPr>
        <w:tblW w:w="13031" w:type="dxa"/>
        <w:tblLayout w:type="fixed"/>
        <w:tblCellMar>
          <w:top w:w="15" w:type="dxa"/>
          <w:left w:w="15" w:type="dxa"/>
          <w:bottom w:w="15" w:type="dxa"/>
          <w:right w:w="15" w:type="dxa"/>
        </w:tblCellMar>
        <w:tblLook w:val="04A0" w:firstRow="1" w:lastRow="0" w:firstColumn="1" w:lastColumn="0" w:noHBand="0" w:noVBand="1"/>
      </w:tblPr>
      <w:tblGrid>
        <w:gridCol w:w="906"/>
        <w:gridCol w:w="2307"/>
        <w:gridCol w:w="2731"/>
        <w:gridCol w:w="2268"/>
        <w:gridCol w:w="2126"/>
        <w:gridCol w:w="1625"/>
        <w:gridCol w:w="1068"/>
      </w:tblGrid>
      <w:tr w:rsidR="00711EA5" w:rsidRPr="006A0B8B" w14:paraId="40D5DA5E" w14:textId="77777777" w:rsidTr="00711EA5">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5A34" w14:textId="77777777" w:rsidR="00711EA5" w:rsidRPr="006A0B8B" w:rsidRDefault="00711EA5" w:rsidP="00711EA5">
            <w:r w:rsidRPr="006A0B8B">
              <w:rPr>
                <w:rFonts w:ascii="Arial" w:hAnsi="Arial" w:cs="Arial"/>
                <w:b/>
                <w:bCs/>
                <w:color w:val="000000"/>
                <w:sz w:val="22"/>
                <w:szCs w:val="22"/>
              </w:rPr>
              <w:t>ID Caso de prueba</w:t>
            </w:r>
          </w:p>
        </w:tc>
        <w:tc>
          <w:tcPr>
            <w:tcW w:w="2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46B09" w14:textId="77777777" w:rsidR="00711EA5" w:rsidRPr="006A0B8B" w:rsidRDefault="00711EA5" w:rsidP="00711EA5">
            <w:r w:rsidRPr="006A0B8B">
              <w:rPr>
                <w:rFonts w:ascii="Arial" w:hAnsi="Arial" w:cs="Arial"/>
                <w:b/>
                <w:bCs/>
                <w:color w:val="000000"/>
                <w:sz w:val="22"/>
                <w:szCs w:val="22"/>
              </w:rPr>
              <w:t>Escenario/Condición</w:t>
            </w:r>
          </w:p>
        </w:tc>
        <w:tc>
          <w:tcPr>
            <w:tcW w:w="2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128F" w14:textId="5547E898" w:rsidR="00711EA5" w:rsidRPr="00711EA5" w:rsidRDefault="000A7D72" w:rsidP="00711EA5">
            <w:pPr>
              <w:rPr>
                <w:b/>
                <w:lang w:val="es-MX"/>
              </w:rPr>
            </w:pPr>
            <w:r>
              <w:rPr>
                <w:rFonts w:ascii="Arial" w:hAnsi="Arial" w:cs="Arial"/>
                <w:b/>
                <w:color w:val="000000"/>
                <w:sz w:val="22"/>
                <w:szCs w:val="22"/>
                <w:lang w:val="es-MX"/>
              </w:rPr>
              <w:t>Consultar saldos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CD11" w14:textId="77777777" w:rsidR="00711EA5" w:rsidRPr="006A0B8B" w:rsidRDefault="00711EA5" w:rsidP="00711EA5">
            <w:r w:rsidRPr="006A0B8B">
              <w:rPr>
                <w:rFonts w:ascii="Arial" w:hAnsi="Arial" w:cs="Arial"/>
                <w:b/>
                <w:bCs/>
                <w:color w:val="000000"/>
                <w:sz w:val="22"/>
                <w:szCs w:val="22"/>
              </w:rPr>
              <w:t>Resultado esperado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EC33" w14:textId="77777777" w:rsidR="00711EA5" w:rsidRPr="006A0B8B" w:rsidRDefault="00711EA5" w:rsidP="00711EA5">
            <w:r w:rsidRPr="006A0B8B">
              <w:rPr>
                <w:rFonts w:ascii="Arial" w:hAnsi="Arial" w:cs="Arial"/>
                <w:b/>
                <w:bCs/>
                <w:color w:val="000000"/>
                <w:sz w:val="22"/>
                <w:szCs w:val="22"/>
              </w:rPr>
              <w:t>Resultado obtenido</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575D" w14:textId="77777777" w:rsidR="00711EA5" w:rsidRPr="006A0B8B" w:rsidRDefault="00711EA5" w:rsidP="00711EA5">
            <w:r w:rsidRPr="006A0B8B">
              <w:rPr>
                <w:rFonts w:ascii="Arial" w:hAnsi="Arial" w:cs="Arial"/>
                <w:b/>
                <w:bCs/>
                <w:color w:val="000000"/>
                <w:sz w:val="22"/>
                <w:szCs w:val="22"/>
              </w:rPr>
              <w:t>Responsable</w:t>
            </w:r>
          </w:p>
        </w:tc>
        <w:tc>
          <w:tcPr>
            <w:tcW w:w="10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67C6" w14:textId="77777777" w:rsidR="00711EA5" w:rsidRPr="006A0B8B" w:rsidRDefault="00711EA5" w:rsidP="00711EA5">
            <w:r>
              <w:rPr>
                <w:rFonts w:ascii="Arial" w:hAnsi="Arial" w:cs="Arial"/>
                <w:b/>
                <w:bCs/>
                <w:color w:val="000000"/>
                <w:sz w:val="22"/>
                <w:szCs w:val="22"/>
              </w:rPr>
              <w:t>¿Éxito?</w:t>
            </w:r>
          </w:p>
        </w:tc>
      </w:tr>
      <w:tr w:rsidR="003B0D54" w:rsidRPr="006A0B8B" w14:paraId="52BA02C4" w14:textId="77777777" w:rsidTr="00711EA5">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70DE8" w14:textId="0CFA4BA6" w:rsidR="003B0D54" w:rsidRPr="003B0D54" w:rsidRDefault="003B0D54" w:rsidP="003B0D54">
            <w:pPr>
              <w:rPr>
                <w:b/>
              </w:rPr>
            </w:pPr>
            <w:r w:rsidRPr="003B0D54">
              <w:rPr>
                <w:rFonts w:ascii="Arial" w:hAnsi="Arial" w:cs="Arial"/>
                <w:b/>
                <w:color w:val="000000"/>
                <w:sz w:val="22"/>
                <w:szCs w:val="22"/>
              </w:rPr>
              <w:t>C1</w:t>
            </w:r>
          </w:p>
        </w:tc>
        <w:tc>
          <w:tcPr>
            <w:tcW w:w="2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D7833" w14:textId="77777777" w:rsidR="00397102" w:rsidRPr="000A7D72" w:rsidRDefault="00397102" w:rsidP="00397102">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1 – El usuario </w:t>
            </w:r>
            <w:r>
              <w:rPr>
                <w:rFonts w:ascii="Arial" w:hAnsi="Arial" w:cs="Arial"/>
                <w:color w:val="000000"/>
                <w:sz w:val="22"/>
                <w:szCs w:val="22"/>
                <w:lang w:val="es-MX"/>
              </w:rPr>
              <w:t>paga el total del ticket con PayPal</w:t>
            </w:r>
          </w:p>
          <w:p w14:paraId="604D5B3D" w14:textId="7934D2C7" w:rsidR="003B0D54" w:rsidRPr="00680B17" w:rsidRDefault="003B0D54" w:rsidP="003B0D54">
            <w:pPr>
              <w:rPr>
                <w:lang w:val="es-MX"/>
              </w:rPr>
            </w:pPr>
          </w:p>
        </w:tc>
        <w:tc>
          <w:tcPr>
            <w:tcW w:w="2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2AD3" w14:textId="2DD13FB1" w:rsidR="003B0D54" w:rsidRPr="000F19CD" w:rsidRDefault="006B312E" w:rsidP="003B0D54">
            <w:pPr>
              <w:rPr>
                <w:rFonts w:ascii="Arial" w:hAnsi="Arial" w:cs="Arial"/>
                <w:color w:val="000000"/>
                <w:sz w:val="22"/>
                <w:szCs w:val="22"/>
                <w:lang w:val="es-MX"/>
              </w:rPr>
            </w:pPr>
            <w:r>
              <w:rPr>
                <w:rFonts w:ascii="Arial" w:hAnsi="Arial" w:cs="Arial"/>
                <w:color w:val="000000"/>
                <w:sz w:val="22"/>
                <w:szCs w:val="22"/>
                <w:lang w:val="es-MX"/>
              </w:rPr>
              <w:t xml:space="preserve">Click en “pagar” en CU16, click en “pagar </w:t>
            </w:r>
            <w:r w:rsidR="00757662">
              <w:rPr>
                <w:rFonts w:ascii="Arial" w:hAnsi="Arial" w:cs="Arial"/>
                <w:color w:val="000000"/>
                <w:sz w:val="22"/>
                <w:szCs w:val="22"/>
                <w:lang w:val="es-MX"/>
              </w:rPr>
              <w:t>paypal</w:t>
            </w:r>
            <w:r>
              <w:rPr>
                <w:rFonts w:ascii="Arial" w:hAnsi="Arial" w:cs="Arial"/>
                <w:color w:val="000000"/>
                <w:sz w:val="22"/>
                <w:szCs w:val="22"/>
                <w:lang w:val="es-MX"/>
              </w:rPr>
              <w:t>”, click en “</w:t>
            </w:r>
            <w:r w:rsidR="009D6BF5">
              <w:rPr>
                <w:rFonts w:ascii="Arial" w:hAnsi="Arial" w:cs="Arial"/>
                <w:color w:val="000000"/>
                <w:sz w:val="22"/>
                <w:szCs w:val="22"/>
                <w:lang w:val="es-MX"/>
              </w:rPr>
              <w:t>pagar</w:t>
            </w:r>
            <w:r>
              <w:rPr>
                <w:rFonts w:ascii="Arial" w:hAnsi="Arial" w:cs="Arial"/>
                <w:color w:val="000000"/>
                <w:sz w:val="22"/>
                <w:szCs w:val="22"/>
                <w:lang w:val="es-MX"/>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19733" w14:textId="4C8A2E35" w:rsidR="003B0D54" w:rsidRPr="004E542D" w:rsidRDefault="006B312E" w:rsidP="003B0D54">
            <w:pPr>
              <w:rPr>
                <w:rFonts w:ascii="Arial" w:hAnsi="Arial" w:cs="Arial"/>
                <w:color w:val="000000"/>
                <w:sz w:val="22"/>
                <w:szCs w:val="22"/>
                <w:lang w:val="es-MX"/>
              </w:rPr>
            </w:pPr>
            <w:r>
              <w:rPr>
                <w:rFonts w:ascii="Arial" w:hAnsi="Arial" w:cs="Arial"/>
                <w:color w:val="000000"/>
                <w:sz w:val="22"/>
                <w:szCs w:val="22"/>
                <w:lang w:val="es-MX"/>
              </w:rPr>
              <w:t xml:space="preserve">El sistema redirige a pantalla </w:t>
            </w:r>
            <w:r w:rsidR="004E542D">
              <w:rPr>
                <w:rFonts w:ascii="Arial" w:hAnsi="Arial" w:cs="Arial"/>
                <w:color w:val="000000"/>
                <w:sz w:val="22"/>
                <w:szCs w:val="22"/>
                <w:lang w:val="es-MX"/>
              </w:rPr>
              <w:t>de PayPal, donde se completa el pago y se muestra una alerta de éxito.</w:t>
            </w:r>
            <w:r>
              <w:rPr>
                <w:rFonts w:ascii="Arial" w:hAnsi="Arial" w:cs="Arial"/>
                <w:color w:val="000000"/>
                <w:sz w:val="22"/>
                <w:szCs w:val="22"/>
                <w:lang w:val="es-MX"/>
              </w:rPr>
              <w:t xml:space="preserve"> En la BD, se registra </w:t>
            </w:r>
            <w:r>
              <w:rPr>
                <w:rFonts w:ascii="Arial" w:hAnsi="Arial" w:cs="Arial"/>
                <w:color w:val="000000"/>
                <w:sz w:val="22"/>
                <w:szCs w:val="22"/>
                <w:lang w:val="es-MX"/>
              </w:rPr>
              <w:lastRenderedPageBreak/>
              <w:t>un nuevo registro en Pagos con los datos correspondientes, la deuda del usuario no se ve afectada.</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625C" w14:textId="17A95E4E" w:rsidR="003B0D54" w:rsidRPr="001363C7" w:rsidRDefault="006B312E" w:rsidP="003B0D54">
            <w:pPr>
              <w:rPr>
                <w:lang w:val="es-MX"/>
              </w:rPr>
            </w:pPr>
            <w:r>
              <w:rPr>
                <w:rFonts w:ascii="Arial" w:hAnsi="Arial" w:cs="Arial"/>
                <w:color w:val="000000"/>
                <w:sz w:val="22"/>
                <w:szCs w:val="22"/>
                <w:lang w:val="es-MX"/>
              </w:rPr>
              <w:lastRenderedPageBreak/>
              <w:t xml:space="preserve">Se redirige a pantalla </w:t>
            </w:r>
            <w:r w:rsidR="004E542D">
              <w:rPr>
                <w:rFonts w:ascii="Arial" w:hAnsi="Arial" w:cs="Arial"/>
                <w:color w:val="000000"/>
                <w:sz w:val="22"/>
                <w:szCs w:val="22"/>
                <w:lang w:val="es-MX"/>
              </w:rPr>
              <w:t>correspondiente</w:t>
            </w:r>
            <w:r>
              <w:rPr>
                <w:rFonts w:ascii="Arial" w:hAnsi="Arial" w:cs="Arial"/>
                <w:color w:val="000000"/>
                <w:sz w:val="22"/>
                <w:szCs w:val="22"/>
                <w:lang w:val="es-MX"/>
              </w:rPr>
              <w:t xml:space="preserve">, se muestra el toast, no se modifica la deuda del usuario y </w:t>
            </w:r>
            <w:r>
              <w:rPr>
                <w:rFonts w:ascii="Arial" w:hAnsi="Arial" w:cs="Arial"/>
                <w:color w:val="000000"/>
                <w:sz w:val="22"/>
                <w:szCs w:val="22"/>
                <w:lang w:val="es-MX"/>
              </w:rPr>
              <w:lastRenderedPageBreak/>
              <w:t>se registra e</w:t>
            </w:r>
            <w:r w:rsidR="00D64AF8">
              <w:rPr>
                <w:rFonts w:ascii="Arial" w:hAnsi="Arial" w:cs="Arial"/>
                <w:color w:val="000000"/>
                <w:sz w:val="22"/>
                <w:szCs w:val="22"/>
                <w:lang w:val="es-MX"/>
              </w:rPr>
              <w:t>l pago como se muestra en pago 1</w:t>
            </w:r>
            <w:r>
              <w:rPr>
                <w:rFonts w:ascii="Arial" w:hAnsi="Arial" w:cs="Arial"/>
                <w:color w:val="000000"/>
                <w:sz w:val="22"/>
                <w:szCs w:val="22"/>
                <w:lang w:val="es-MX"/>
              </w:rPr>
              <w:t xml:space="preserve">. </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2D4E" w14:textId="1112B96F" w:rsidR="003B0D54" w:rsidRPr="006A0B8B" w:rsidRDefault="00397102" w:rsidP="003B0D54">
            <w:r>
              <w:rPr>
                <w:rFonts w:ascii="Arial" w:hAnsi="Arial" w:cs="Arial"/>
                <w:color w:val="000000"/>
                <w:sz w:val="22"/>
                <w:szCs w:val="22"/>
              </w:rPr>
              <w:lastRenderedPageBreak/>
              <w:t>Alejandro</w:t>
            </w:r>
          </w:p>
        </w:tc>
        <w:tc>
          <w:tcPr>
            <w:tcW w:w="1068"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4FAC08E" w14:textId="77777777" w:rsidR="003B0D54" w:rsidRPr="006A0B8B" w:rsidRDefault="003B0D54" w:rsidP="003B0D54">
            <w:r w:rsidRPr="006A0B8B">
              <w:rPr>
                <w:rFonts w:ascii="Arial" w:hAnsi="Arial" w:cs="Arial"/>
                <w:color w:val="000000"/>
                <w:sz w:val="22"/>
                <w:szCs w:val="22"/>
              </w:rPr>
              <w:t>Sí</w:t>
            </w:r>
          </w:p>
        </w:tc>
      </w:tr>
      <w:tr w:rsidR="00397102" w:rsidRPr="006A0B8B" w14:paraId="0BA7F7E4" w14:textId="77777777" w:rsidTr="00711EA5">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B0FBB" w14:textId="04A5DD57" w:rsidR="00397102" w:rsidRPr="003B0D54" w:rsidRDefault="00397102" w:rsidP="00397102">
            <w:pPr>
              <w:rPr>
                <w:rFonts w:ascii="Arial" w:hAnsi="Arial" w:cs="Arial"/>
                <w:b/>
                <w:color w:val="000000"/>
                <w:sz w:val="22"/>
                <w:szCs w:val="22"/>
              </w:rPr>
            </w:pPr>
            <w:r w:rsidRPr="003B0D54">
              <w:rPr>
                <w:rFonts w:ascii="Arial" w:hAnsi="Arial" w:cs="Arial"/>
                <w:b/>
                <w:color w:val="000000"/>
                <w:sz w:val="22"/>
                <w:szCs w:val="22"/>
              </w:rPr>
              <w:t>C</w:t>
            </w:r>
            <w:r w:rsidR="00AC1BC8">
              <w:rPr>
                <w:rFonts w:ascii="Arial" w:hAnsi="Arial" w:cs="Arial"/>
                <w:b/>
                <w:color w:val="000000"/>
                <w:sz w:val="22"/>
                <w:szCs w:val="22"/>
              </w:rPr>
              <w:t>2</w:t>
            </w:r>
          </w:p>
        </w:tc>
        <w:tc>
          <w:tcPr>
            <w:tcW w:w="2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76F05" w14:textId="7DCD4D5C" w:rsidR="00397102" w:rsidRPr="000A7D72" w:rsidRDefault="00397102" w:rsidP="00397102">
            <w:pPr>
              <w:jc w:val="both"/>
              <w:textAlignment w:val="baseline"/>
              <w:rPr>
                <w:rFonts w:ascii="Arial" w:hAnsi="Arial" w:cs="Arial"/>
                <w:color w:val="000000"/>
                <w:sz w:val="22"/>
                <w:szCs w:val="22"/>
                <w:lang w:val="es-MX"/>
              </w:rPr>
            </w:pPr>
            <w:r w:rsidRPr="000A7D72">
              <w:rPr>
                <w:rFonts w:ascii="Arial" w:hAnsi="Arial" w:cs="Arial"/>
                <w:color w:val="000000"/>
                <w:sz w:val="22"/>
                <w:szCs w:val="22"/>
                <w:lang w:val="es-MX"/>
              </w:rPr>
              <w:t xml:space="preserve">Escenario </w:t>
            </w:r>
            <w:r w:rsidR="00AC1BC8">
              <w:rPr>
                <w:rFonts w:ascii="Arial" w:hAnsi="Arial" w:cs="Arial"/>
                <w:color w:val="000000"/>
                <w:sz w:val="22"/>
                <w:szCs w:val="22"/>
                <w:lang w:val="es-MX"/>
              </w:rPr>
              <w:t>2</w:t>
            </w:r>
            <w:r w:rsidRPr="000A7D72">
              <w:rPr>
                <w:rFonts w:ascii="Arial" w:hAnsi="Arial" w:cs="Arial"/>
                <w:color w:val="000000"/>
                <w:sz w:val="22"/>
                <w:szCs w:val="22"/>
                <w:lang w:val="es-MX"/>
              </w:rPr>
              <w:t xml:space="preserve"> – El usuario </w:t>
            </w:r>
            <w:r>
              <w:rPr>
                <w:rFonts w:ascii="Arial" w:hAnsi="Arial" w:cs="Arial"/>
                <w:color w:val="000000"/>
                <w:sz w:val="22"/>
                <w:szCs w:val="22"/>
                <w:lang w:val="es-MX"/>
              </w:rPr>
              <w:t>fía el total del ticket</w:t>
            </w:r>
          </w:p>
        </w:tc>
        <w:tc>
          <w:tcPr>
            <w:tcW w:w="2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F6D8" w14:textId="38110B38"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Click en “pagar” en CU16, click en “fiar total”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CA91D" w14:textId="00E829C8"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El sistema redirige a pantalla principal de vendedor y muestra un toast de que se realizó con éxito la compra. En la BD, se registra un nuevo registro en Pagos con los datos correspondientes, la deuda del usuario aumenta la cantidad del ticket.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0A5E9" w14:textId="06EAEEFF"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Se redirige a pantalla principal de vendedor, se muestra el toast,</w:t>
            </w:r>
            <w:r w:rsidR="000365C2">
              <w:rPr>
                <w:rFonts w:ascii="Arial" w:hAnsi="Arial" w:cs="Arial"/>
                <w:color w:val="000000"/>
                <w:sz w:val="22"/>
                <w:szCs w:val="22"/>
                <w:lang w:val="es-MX"/>
              </w:rPr>
              <w:t xml:space="preserve"> la deuda del usuario cambia, </w:t>
            </w:r>
            <w:r>
              <w:rPr>
                <w:rFonts w:ascii="Arial" w:hAnsi="Arial" w:cs="Arial"/>
                <w:color w:val="000000"/>
                <w:sz w:val="22"/>
                <w:szCs w:val="22"/>
                <w:lang w:val="es-MX"/>
              </w:rPr>
              <w:t>y se registra e</w:t>
            </w:r>
            <w:r w:rsidR="00D64AF8">
              <w:rPr>
                <w:rFonts w:ascii="Arial" w:hAnsi="Arial" w:cs="Arial"/>
                <w:color w:val="000000"/>
                <w:sz w:val="22"/>
                <w:szCs w:val="22"/>
                <w:lang w:val="es-MX"/>
              </w:rPr>
              <w:t>l pago como se muestra en pago 2</w:t>
            </w:r>
            <w:r>
              <w:rPr>
                <w:rFonts w:ascii="Arial" w:hAnsi="Arial" w:cs="Arial"/>
                <w:color w:val="000000"/>
                <w:sz w:val="22"/>
                <w:szCs w:val="22"/>
                <w:lang w:val="es-MX"/>
              </w:rPr>
              <w:t>.</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9B674" w14:textId="43908CBD" w:rsidR="00397102" w:rsidRDefault="00397102" w:rsidP="00397102">
            <w:pPr>
              <w:rPr>
                <w:rFonts w:ascii="Arial" w:hAnsi="Arial" w:cs="Arial"/>
                <w:color w:val="000000"/>
                <w:sz w:val="22"/>
                <w:szCs w:val="22"/>
              </w:rPr>
            </w:pPr>
            <w:r>
              <w:rPr>
                <w:rFonts w:ascii="Arial" w:hAnsi="Arial" w:cs="Arial"/>
                <w:color w:val="000000"/>
                <w:sz w:val="22"/>
                <w:szCs w:val="22"/>
              </w:rPr>
              <w:t>Alejandro</w:t>
            </w:r>
          </w:p>
        </w:tc>
        <w:tc>
          <w:tcPr>
            <w:tcW w:w="1068"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p w14:paraId="5C498609" w14:textId="160B0C78" w:rsidR="00397102" w:rsidRPr="006A0B8B" w:rsidRDefault="00397102" w:rsidP="00397102">
            <w:pPr>
              <w:rPr>
                <w:rFonts w:ascii="Arial" w:hAnsi="Arial" w:cs="Arial"/>
                <w:color w:val="000000"/>
                <w:sz w:val="22"/>
                <w:szCs w:val="22"/>
              </w:rPr>
            </w:pPr>
            <w:r w:rsidRPr="007D7528">
              <w:rPr>
                <w:rFonts w:ascii="Arial" w:hAnsi="Arial" w:cs="Arial"/>
                <w:color w:val="000000"/>
                <w:sz w:val="22"/>
                <w:szCs w:val="22"/>
              </w:rPr>
              <w:t>Sí</w:t>
            </w:r>
          </w:p>
        </w:tc>
      </w:tr>
      <w:tr w:rsidR="00397102" w:rsidRPr="003B0D54" w14:paraId="330B7662" w14:textId="77777777" w:rsidTr="00711EA5">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899C9" w14:textId="56A4BC75" w:rsidR="00397102" w:rsidRPr="003B0D54" w:rsidRDefault="00397102" w:rsidP="00397102">
            <w:pPr>
              <w:rPr>
                <w:rFonts w:ascii="Arial" w:hAnsi="Arial" w:cs="Arial"/>
                <w:b/>
                <w:bCs/>
                <w:color w:val="000000"/>
                <w:sz w:val="22"/>
                <w:szCs w:val="22"/>
              </w:rPr>
            </w:pPr>
            <w:r w:rsidRPr="003B0D54">
              <w:rPr>
                <w:rFonts w:ascii="Arial" w:hAnsi="Arial" w:cs="Arial"/>
                <w:b/>
                <w:color w:val="000000"/>
                <w:sz w:val="22"/>
                <w:szCs w:val="22"/>
              </w:rPr>
              <w:t>C</w:t>
            </w:r>
            <w:r w:rsidR="00AC1BC8">
              <w:rPr>
                <w:rFonts w:ascii="Arial" w:hAnsi="Arial" w:cs="Arial"/>
                <w:b/>
                <w:color w:val="000000"/>
                <w:sz w:val="22"/>
                <w:szCs w:val="22"/>
              </w:rPr>
              <w:t>3</w:t>
            </w:r>
          </w:p>
        </w:tc>
        <w:tc>
          <w:tcPr>
            <w:tcW w:w="2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091D5" w14:textId="0E7FC2B2" w:rsidR="00397102" w:rsidRPr="00680B17" w:rsidRDefault="00397102" w:rsidP="00397102">
            <w:pPr>
              <w:rPr>
                <w:rFonts w:ascii="Arial" w:hAnsi="Arial" w:cs="Arial"/>
                <w:color w:val="000000"/>
                <w:sz w:val="22"/>
                <w:szCs w:val="22"/>
                <w:lang w:val="es-MX"/>
              </w:rPr>
            </w:pPr>
            <w:r w:rsidRPr="00680B17">
              <w:rPr>
                <w:rFonts w:ascii="Arial" w:hAnsi="Arial" w:cs="Arial"/>
                <w:color w:val="000000"/>
                <w:sz w:val="22"/>
                <w:szCs w:val="22"/>
                <w:lang w:val="es-MX"/>
              </w:rPr>
              <w:t xml:space="preserve">Escenario </w:t>
            </w:r>
            <w:r w:rsidR="00AC1BC8">
              <w:rPr>
                <w:rFonts w:ascii="Arial" w:hAnsi="Arial" w:cs="Arial"/>
                <w:color w:val="000000"/>
                <w:sz w:val="22"/>
                <w:szCs w:val="22"/>
                <w:lang w:val="es-MX"/>
              </w:rPr>
              <w:t>3</w:t>
            </w:r>
            <w:r w:rsidRPr="00680B17">
              <w:rPr>
                <w:rFonts w:ascii="Arial" w:hAnsi="Arial" w:cs="Arial"/>
                <w:color w:val="000000"/>
                <w:sz w:val="22"/>
                <w:szCs w:val="22"/>
                <w:lang w:val="es-MX"/>
              </w:rPr>
              <w:t xml:space="preserve"> –</w:t>
            </w:r>
            <w:r>
              <w:rPr>
                <w:rFonts w:ascii="Arial" w:hAnsi="Arial" w:cs="Arial"/>
                <w:color w:val="000000"/>
                <w:sz w:val="22"/>
                <w:szCs w:val="22"/>
                <w:lang w:val="es-MX"/>
              </w:rPr>
              <w:t xml:space="preserve"> </w:t>
            </w:r>
            <w:r w:rsidRPr="000A7D72">
              <w:rPr>
                <w:rFonts w:ascii="Arial" w:hAnsi="Arial" w:cs="Arial"/>
                <w:color w:val="000000"/>
                <w:sz w:val="22"/>
                <w:szCs w:val="22"/>
                <w:lang w:val="es-MX"/>
              </w:rPr>
              <w:t xml:space="preserve">El usuario </w:t>
            </w:r>
            <w:r>
              <w:rPr>
                <w:rFonts w:ascii="Arial" w:hAnsi="Arial" w:cs="Arial"/>
                <w:color w:val="000000"/>
                <w:sz w:val="22"/>
                <w:szCs w:val="22"/>
                <w:lang w:val="es-MX"/>
              </w:rPr>
              <w:t>paga otra cantidad del ticket con PayPal</w:t>
            </w:r>
          </w:p>
        </w:tc>
        <w:tc>
          <w:tcPr>
            <w:tcW w:w="2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5BBD" w14:textId="30A6AC70"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Click en “pagar” en CU16, click en “otra cantidad”, ingresar cantidad a pagar (</w:t>
            </w:r>
            <w:r w:rsidR="000365C2">
              <w:rPr>
                <w:rFonts w:ascii="Arial" w:hAnsi="Arial" w:cs="Arial"/>
                <w:color w:val="000000"/>
                <w:sz w:val="22"/>
                <w:szCs w:val="22"/>
                <w:lang w:val="es-MX"/>
              </w:rPr>
              <w:t>que es menor a la total del ticket</w:t>
            </w:r>
            <w:r>
              <w:rPr>
                <w:rFonts w:ascii="Arial" w:hAnsi="Arial" w:cs="Arial"/>
                <w:color w:val="000000"/>
                <w:sz w:val="22"/>
                <w:szCs w:val="22"/>
                <w:lang w:val="es-MX"/>
              </w:rPr>
              <w:t>), click en “efectivo”.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746D1" w14:textId="3A305386"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El sistema redirige a pantalla principal de vendedor y muestra un toast de que se realizó con éxito la compra. En la BD, se registran dos nuevos registros en Pagos con los datos corres</w:t>
            </w:r>
            <w:r w:rsidR="00D64AF8">
              <w:rPr>
                <w:rFonts w:ascii="Arial" w:hAnsi="Arial" w:cs="Arial"/>
                <w:color w:val="000000"/>
                <w:sz w:val="22"/>
                <w:szCs w:val="22"/>
                <w:lang w:val="es-MX"/>
              </w:rPr>
              <w:t xml:space="preserve">pondientes, uno con id de pago 4, otro con 3 </w:t>
            </w:r>
            <w:r>
              <w:rPr>
                <w:rFonts w:ascii="Arial" w:hAnsi="Arial" w:cs="Arial"/>
                <w:color w:val="000000"/>
                <w:sz w:val="22"/>
                <w:szCs w:val="22"/>
                <w:lang w:val="es-MX"/>
              </w:rPr>
              <w:t>, la deuda del usuario aumenta la cantidad que se fió.</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47BA6" w14:textId="0EC21367"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 xml:space="preserve">Se redirige a pantalla principal de vendedor, se muestra el toast, la deuda del usuario </w:t>
            </w:r>
            <w:r w:rsidR="003303B3">
              <w:rPr>
                <w:rFonts w:ascii="Arial" w:hAnsi="Arial" w:cs="Arial"/>
                <w:color w:val="000000"/>
                <w:sz w:val="22"/>
                <w:szCs w:val="22"/>
                <w:lang w:val="es-MX"/>
              </w:rPr>
              <w:t>se actualiza</w:t>
            </w:r>
            <w:r>
              <w:rPr>
                <w:rFonts w:ascii="Arial" w:hAnsi="Arial" w:cs="Arial"/>
                <w:color w:val="000000"/>
                <w:sz w:val="22"/>
                <w:szCs w:val="22"/>
                <w:lang w:val="es-MX"/>
              </w:rPr>
              <w:t xml:space="preserve"> y se registra e</w:t>
            </w:r>
            <w:r w:rsidR="00D64AF8">
              <w:rPr>
                <w:rFonts w:ascii="Arial" w:hAnsi="Arial" w:cs="Arial"/>
                <w:color w:val="000000"/>
                <w:sz w:val="22"/>
                <w:szCs w:val="22"/>
                <w:lang w:val="es-MX"/>
              </w:rPr>
              <w:t>l pago como se muestra en pago 3</w:t>
            </w:r>
            <w:r>
              <w:rPr>
                <w:rFonts w:ascii="Arial" w:hAnsi="Arial" w:cs="Arial"/>
                <w:color w:val="000000"/>
                <w:sz w:val="22"/>
                <w:szCs w:val="22"/>
                <w:lang w:val="es-MX"/>
              </w:rPr>
              <w:t xml:space="preserve">. </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839DD" w14:textId="6F953102" w:rsidR="00397102" w:rsidRPr="003B0D54" w:rsidRDefault="00397102" w:rsidP="00397102">
            <w:pPr>
              <w:rPr>
                <w:rFonts w:ascii="Arial" w:hAnsi="Arial" w:cs="Arial"/>
                <w:color w:val="000000"/>
                <w:sz w:val="22"/>
                <w:szCs w:val="22"/>
                <w:lang w:val="es-ES"/>
              </w:rPr>
            </w:pPr>
            <w:r>
              <w:rPr>
                <w:rFonts w:ascii="Arial" w:hAnsi="Arial" w:cs="Arial"/>
                <w:color w:val="000000"/>
                <w:sz w:val="22"/>
                <w:szCs w:val="22"/>
              </w:rPr>
              <w:t>Alejandro</w:t>
            </w:r>
          </w:p>
        </w:tc>
        <w:tc>
          <w:tcPr>
            <w:tcW w:w="1068"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p w14:paraId="0050B3B9" w14:textId="1A1B4B5A" w:rsidR="00397102" w:rsidRPr="003B0D54" w:rsidRDefault="00397102" w:rsidP="00397102">
            <w:pPr>
              <w:rPr>
                <w:rFonts w:ascii="Arial" w:hAnsi="Arial" w:cs="Arial"/>
                <w:color w:val="000000"/>
                <w:sz w:val="22"/>
                <w:szCs w:val="22"/>
                <w:lang w:val="es-ES"/>
              </w:rPr>
            </w:pPr>
            <w:r w:rsidRPr="007D7528">
              <w:rPr>
                <w:rFonts w:ascii="Arial" w:hAnsi="Arial" w:cs="Arial"/>
                <w:color w:val="000000"/>
                <w:sz w:val="22"/>
                <w:szCs w:val="22"/>
              </w:rPr>
              <w:t>Sí</w:t>
            </w:r>
          </w:p>
        </w:tc>
      </w:tr>
      <w:tr w:rsidR="00397102" w:rsidRPr="003B0D54" w14:paraId="643F1544" w14:textId="77777777" w:rsidTr="00711EA5">
        <w:tc>
          <w:tcPr>
            <w:tcW w:w="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5FE15" w14:textId="33CDE8C3" w:rsidR="00397102" w:rsidRPr="003B0D54" w:rsidRDefault="00397102" w:rsidP="00397102">
            <w:pPr>
              <w:rPr>
                <w:rFonts w:ascii="Arial" w:hAnsi="Arial" w:cs="Arial"/>
                <w:b/>
                <w:bCs/>
                <w:color w:val="000000"/>
                <w:sz w:val="22"/>
                <w:szCs w:val="22"/>
              </w:rPr>
            </w:pPr>
            <w:r w:rsidRPr="003B0D54">
              <w:rPr>
                <w:rFonts w:ascii="Arial" w:hAnsi="Arial" w:cs="Arial"/>
                <w:b/>
                <w:color w:val="000000"/>
                <w:sz w:val="22"/>
                <w:szCs w:val="22"/>
              </w:rPr>
              <w:lastRenderedPageBreak/>
              <w:t>C</w:t>
            </w:r>
            <w:r w:rsidR="00AC1BC8">
              <w:rPr>
                <w:rFonts w:ascii="Arial" w:hAnsi="Arial" w:cs="Arial"/>
                <w:b/>
                <w:color w:val="000000"/>
                <w:sz w:val="22"/>
                <w:szCs w:val="22"/>
              </w:rPr>
              <w:t>4</w:t>
            </w:r>
          </w:p>
        </w:tc>
        <w:tc>
          <w:tcPr>
            <w:tcW w:w="2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15248" w14:textId="021CB324" w:rsidR="00397102" w:rsidRPr="00680B17" w:rsidRDefault="00AC1BC8" w:rsidP="00397102">
            <w:pPr>
              <w:rPr>
                <w:rFonts w:ascii="Arial" w:hAnsi="Arial" w:cs="Arial"/>
                <w:color w:val="000000"/>
                <w:sz w:val="22"/>
                <w:szCs w:val="22"/>
                <w:lang w:val="es-MX"/>
              </w:rPr>
            </w:pPr>
            <w:r>
              <w:rPr>
                <w:rFonts w:ascii="Arial" w:hAnsi="Arial" w:cs="Arial"/>
                <w:color w:val="000000"/>
                <w:sz w:val="22"/>
                <w:szCs w:val="22"/>
                <w:lang w:val="es-MX"/>
              </w:rPr>
              <w:t>Escenario 4</w:t>
            </w:r>
            <w:r w:rsidR="00397102" w:rsidRPr="000A7D72">
              <w:rPr>
                <w:rFonts w:ascii="Arial" w:hAnsi="Arial" w:cs="Arial"/>
                <w:color w:val="000000"/>
                <w:sz w:val="22"/>
                <w:szCs w:val="22"/>
                <w:lang w:val="es-MX"/>
              </w:rPr>
              <w:t>–</w:t>
            </w:r>
            <w:r w:rsidR="00397102">
              <w:rPr>
                <w:rFonts w:ascii="Arial" w:hAnsi="Arial" w:cs="Arial"/>
                <w:color w:val="000000"/>
                <w:sz w:val="22"/>
                <w:szCs w:val="22"/>
                <w:lang w:val="es-MX"/>
              </w:rPr>
              <w:t xml:space="preserve"> El usuario sale de la selección de método de pago</w:t>
            </w:r>
          </w:p>
        </w:tc>
        <w:tc>
          <w:tcPr>
            <w:tcW w:w="27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E6826" w14:textId="7D5CA6FA"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Click en “pagar” en CU16, click en “otra cantidad”, click fuera del modal.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E6B65" w14:textId="016DF5C9"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Se cierra el modal y queda la pantalla para seleccionar el modo de pago (total, otra cantidad, fiar).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AE99E" w14:textId="6BFAEF61" w:rsidR="00397102" w:rsidRDefault="00397102" w:rsidP="00397102">
            <w:pPr>
              <w:rPr>
                <w:rFonts w:ascii="Arial" w:hAnsi="Arial" w:cs="Arial"/>
                <w:color w:val="000000"/>
                <w:sz w:val="22"/>
                <w:szCs w:val="22"/>
                <w:lang w:val="es-MX"/>
              </w:rPr>
            </w:pPr>
            <w:r>
              <w:rPr>
                <w:rFonts w:ascii="Arial" w:hAnsi="Arial" w:cs="Arial"/>
                <w:color w:val="000000"/>
                <w:sz w:val="22"/>
                <w:szCs w:val="22"/>
                <w:lang w:val="es-MX"/>
              </w:rPr>
              <w:t>Se cerró el modal y quedó la pantalla de selección de modo de pago con el botón que se había presionado en clarito.</w:t>
            </w:r>
          </w:p>
        </w:tc>
        <w:tc>
          <w:tcPr>
            <w:tcW w:w="1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129D7" w14:textId="70807E8B" w:rsidR="00397102" w:rsidRPr="003B0D54" w:rsidRDefault="00397102" w:rsidP="00397102">
            <w:pPr>
              <w:rPr>
                <w:rFonts w:ascii="Arial" w:hAnsi="Arial" w:cs="Arial"/>
                <w:color w:val="000000"/>
                <w:sz w:val="22"/>
                <w:szCs w:val="22"/>
                <w:lang w:val="es-ES"/>
              </w:rPr>
            </w:pPr>
            <w:r>
              <w:rPr>
                <w:rFonts w:ascii="Arial" w:hAnsi="Arial" w:cs="Arial"/>
                <w:color w:val="000000"/>
                <w:sz w:val="22"/>
                <w:szCs w:val="22"/>
              </w:rPr>
              <w:t>Alejandro</w:t>
            </w:r>
          </w:p>
        </w:tc>
        <w:tc>
          <w:tcPr>
            <w:tcW w:w="1068"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tcPr>
          <w:p w14:paraId="044EF5F9" w14:textId="6F8AE3D8" w:rsidR="00397102" w:rsidRPr="003B0D54" w:rsidRDefault="00397102" w:rsidP="00397102">
            <w:pPr>
              <w:rPr>
                <w:rFonts w:ascii="Arial" w:hAnsi="Arial" w:cs="Arial"/>
                <w:color w:val="000000"/>
                <w:sz w:val="22"/>
                <w:szCs w:val="22"/>
                <w:lang w:val="es-ES"/>
              </w:rPr>
            </w:pPr>
            <w:r w:rsidRPr="007D7528">
              <w:rPr>
                <w:rFonts w:ascii="Arial" w:hAnsi="Arial" w:cs="Arial"/>
                <w:color w:val="000000"/>
                <w:sz w:val="22"/>
                <w:szCs w:val="22"/>
              </w:rPr>
              <w:t>Sí</w:t>
            </w:r>
          </w:p>
        </w:tc>
      </w:tr>
    </w:tbl>
    <w:p w14:paraId="7534DEA2" w14:textId="23719362" w:rsidR="00B256C6" w:rsidRDefault="00B256C6">
      <w:pPr>
        <w:rPr>
          <w:lang w:val="es-MX"/>
        </w:rPr>
      </w:pPr>
    </w:p>
    <w:p w14:paraId="572FD2F5" w14:textId="77777777" w:rsidR="00B256C6" w:rsidRDefault="00B256C6">
      <w:pPr>
        <w:rPr>
          <w:lang w:val="es-MX"/>
        </w:rPr>
      </w:pPr>
      <w:r>
        <w:rPr>
          <w:lang w:val="es-MX"/>
        </w:rPr>
        <w:br w:type="page"/>
      </w:r>
    </w:p>
    <w:p w14:paraId="0CA14F73" w14:textId="77777777" w:rsidR="00BA404C" w:rsidRDefault="00BA404C">
      <w:pPr>
        <w:rPr>
          <w:lang w:val="es-MX"/>
        </w:rPr>
      </w:pPr>
    </w:p>
    <w:p w14:paraId="755A773F" w14:textId="2A9D9CCE" w:rsidR="006B312E" w:rsidRDefault="006B312E">
      <w:pPr>
        <w:rPr>
          <w:lang w:val="es-MX"/>
        </w:rPr>
      </w:pPr>
    </w:p>
    <w:p w14:paraId="7B955A7B" w14:textId="533B7ADE" w:rsidR="006B312E" w:rsidRDefault="006B312E">
      <w:pPr>
        <w:rPr>
          <w:rFonts w:ascii="Arial" w:hAnsi="Arial" w:cs="Arial"/>
          <w:b/>
          <w:sz w:val="22"/>
          <w:szCs w:val="22"/>
          <w:lang w:val="es-MX"/>
        </w:rPr>
      </w:pPr>
      <w:r w:rsidRPr="006B312E">
        <w:rPr>
          <w:rFonts w:ascii="Arial" w:hAnsi="Arial" w:cs="Arial"/>
          <w:b/>
          <w:sz w:val="22"/>
          <w:szCs w:val="22"/>
          <w:lang w:val="es-MX"/>
        </w:rPr>
        <w:t>Pago 1</w:t>
      </w:r>
    </w:p>
    <w:p w14:paraId="367848E8" w14:textId="2C938147" w:rsidR="006B312E" w:rsidRDefault="004E6333">
      <w:pPr>
        <w:rPr>
          <w:noProof/>
        </w:rPr>
      </w:pPr>
      <w:r>
        <w:rPr>
          <w:noProof/>
        </w:rPr>
        <w:drawing>
          <wp:inline distT="0" distB="0" distL="0" distR="0" wp14:anchorId="31D35EC1" wp14:editId="6F07CBEA">
            <wp:extent cx="8229600" cy="3086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9-04-24 a la(s) 12.54.27.png"/>
                    <pic:cNvPicPr/>
                  </pic:nvPicPr>
                  <pic:blipFill>
                    <a:blip r:embed="rId5">
                      <a:extLst>
                        <a:ext uri="{28A0092B-C50C-407E-A947-70E740481C1C}">
                          <a14:useLocalDpi xmlns:a14="http://schemas.microsoft.com/office/drawing/2010/main" val="0"/>
                        </a:ext>
                      </a:extLst>
                    </a:blip>
                    <a:stretch>
                      <a:fillRect/>
                    </a:stretch>
                  </pic:blipFill>
                  <pic:spPr>
                    <a:xfrm>
                      <a:off x="0" y="0"/>
                      <a:ext cx="8229600" cy="308610"/>
                    </a:xfrm>
                    <a:prstGeom prst="rect">
                      <a:avLst/>
                    </a:prstGeom>
                  </pic:spPr>
                </pic:pic>
              </a:graphicData>
            </a:graphic>
          </wp:inline>
        </w:drawing>
      </w:r>
    </w:p>
    <w:p w14:paraId="12ADD5BA" w14:textId="77777777" w:rsidR="006B312E" w:rsidRPr="006B312E" w:rsidRDefault="006B312E">
      <w:pPr>
        <w:rPr>
          <w:rFonts w:ascii="Arial" w:hAnsi="Arial" w:cs="Arial"/>
          <w:b/>
          <w:sz w:val="22"/>
          <w:szCs w:val="22"/>
          <w:lang w:val="es-MX"/>
        </w:rPr>
      </w:pPr>
      <w:r w:rsidRPr="006B312E">
        <w:rPr>
          <w:rFonts w:ascii="Arial" w:hAnsi="Arial" w:cs="Arial"/>
          <w:b/>
          <w:sz w:val="22"/>
          <w:szCs w:val="22"/>
          <w:lang w:val="es-MX"/>
        </w:rPr>
        <w:t>Pago 2</w:t>
      </w:r>
    </w:p>
    <w:p w14:paraId="2BE5792E" w14:textId="51031452" w:rsidR="006B312E" w:rsidRDefault="004E6333">
      <w:pPr>
        <w:rPr>
          <w:rFonts w:ascii="Arial" w:hAnsi="Arial" w:cs="Arial"/>
          <w:b/>
          <w:sz w:val="22"/>
          <w:szCs w:val="22"/>
          <w:lang w:val="es-MX"/>
        </w:rPr>
      </w:pPr>
      <w:r>
        <w:rPr>
          <w:rFonts w:ascii="Arial" w:hAnsi="Arial" w:cs="Arial"/>
          <w:b/>
          <w:noProof/>
          <w:sz w:val="22"/>
          <w:szCs w:val="22"/>
          <w:lang w:val="es-MX"/>
        </w:rPr>
        <w:drawing>
          <wp:inline distT="0" distB="0" distL="0" distR="0" wp14:anchorId="7E2F7BB5" wp14:editId="614ADAAE">
            <wp:extent cx="8229600" cy="2787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9-04-24 a la(s) 12.57.19.png"/>
                    <pic:cNvPicPr/>
                  </pic:nvPicPr>
                  <pic:blipFill>
                    <a:blip r:embed="rId6">
                      <a:extLst>
                        <a:ext uri="{28A0092B-C50C-407E-A947-70E740481C1C}">
                          <a14:useLocalDpi xmlns:a14="http://schemas.microsoft.com/office/drawing/2010/main" val="0"/>
                        </a:ext>
                      </a:extLst>
                    </a:blip>
                    <a:stretch>
                      <a:fillRect/>
                    </a:stretch>
                  </pic:blipFill>
                  <pic:spPr>
                    <a:xfrm>
                      <a:off x="0" y="0"/>
                      <a:ext cx="8229600" cy="278765"/>
                    </a:xfrm>
                    <a:prstGeom prst="rect">
                      <a:avLst/>
                    </a:prstGeom>
                  </pic:spPr>
                </pic:pic>
              </a:graphicData>
            </a:graphic>
          </wp:inline>
        </w:drawing>
      </w:r>
    </w:p>
    <w:p w14:paraId="237B5490" w14:textId="25D609F5" w:rsidR="006B312E" w:rsidRPr="006B312E" w:rsidRDefault="006B312E" w:rsidP="006B312E">
      <w:pPr>
        <w:rPr>
          <w:rFonts w:ascii="Arial" w:hAnsi="Arial" w:cs="Arial"/>
          <w:b/>
          <w:sz w:val="22"/>
          <w:szCs w:val="22"/>
          <w:lang w:val="es-MX"/>
        </w:rPr>
      </w:pPr>
      <w:r w:rsidRPr="006B312E">
        <w:rPr>
          <w:rFonts w:ascii="Arial" w:hAnsi="Arial" w:cs="Arial"/>
          <w:b/>
          <w:sz w:val="22"/>
          <w:szCs w:val="22"/>
          <w:lang w:val="es-MX"/>
        </w:rPr>
        <w:t xml:space="preserve">Pago </w:t>
      </w:r>
      <w:r>
        <w:rPr>
          <w:rFonts w:ascii="Arial" w:hAnsi="Arial" w:cs="Arial"/>
          <w:b/>
          <w:sz w:val="22"/>
          <w:szCs w:val="22"/>
          <w:lang w:val="es-MX"/>
        </w:rPr>
        <w:t>3</w:t>
      </w:r>
    </w:p>
    <w:p w14:paraId="451DCE2C" w14:textId="1A24C130" w:rsidR="006B312E" w:rsidRDefault="004E6333">
      <w:pPr>
        <w:rPr>
          <w:rFonts w:ascii="Arial" w:hAnsi="Arial" w:cs="Arial"/>
          <w:b/>
          <w:sz w:val="22"/>
          <w:szCs w:val="22"/>
          <w:lang w:val="es-MX"/>
        </w:rPr>
      </w:pPr>
      <w:r>
        <w:rPr>
          <w:rFonts w:ascii="Arial" w:hAnsi="Arial" w:cs="Arial"/>
          <w:b/>
          <w:noProof/>
          <w:sz w:val="22"/>
          <w:szCs w:val="22"/>
          <w:lang w:val="es-MX"/>
        </w:rPr>
        <w:drawing>
          <wp:inline distT="0" distB="0" distL="0" distR="0" wp14:anchorId="0F141DB7" wp14:editId="39C722A3">
            <wp:extent cx="8229600" cy="8197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4-24 a la(s) 12.54.22.png"/>
                    <pic:cNvPicPr/>
                  </pic:nvPicPr>
                  <pic:blipFill>
                    <a:blip r:embed="rId7">
                      <a:extLst>
                        <a:ext uri="{28A0092B-C50C-407E-A947-70E740481C1C}">
                          <a14:useLocalDpi xmlns:a14="http://schemas.microsoft.com/office/drawing/2010/main" val="0"/>
                        </a:ext>
                      </a:extLst>
                    </a:blip>
                    <a:stretch>
                      <a:fillRect/>
                    </a:stretch>
                  </pic:blipFill>
                  <pic:spPr>
                    <a:xfrm>
                      <a:off x="0" y="0"/>
                      <a:ext cx="8229600" cy="819785"/>
                    </a:xfrm>
                    <a:prstGeom prst="rect">
                      <a:avLst/>
                    </a:prstGeom>
                  </pic:spPr>
                </pic:pic>
              </a:graphicData>
            </a:graphic>
          </wp:inline>
        </w:drawing>
      </w:r>
    </w:p>
    <w:p w14:paraId="2B08D63D" w14:textId="2991D269" w:rsidR="006B312E" w:rsidRPr="006B312E" w:rsidRDefault="006B312E">
      <w:pPr>
        <w:rPr>
          <w:rFonts w:ascii="Arial" w:hAnsi="Arial" w:cs="Arial"/>
          <w:b/>
          <w:sz w:val="22"/>
          <w:szCs w:val="22"/>
          <w:lang w:val="es-MX"/>
        </w:rPr>
      </w:pPr>
    </w:p>
    <w:sectPr w:rsidR="006B312E" w:rsidRPr="006B312E" w:rsidSect="006A0B8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091"/>
    <w:multiLevelType w:val="multilevel"/>
    <w:tmpl w:val="EA86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A17BA"/>
    <w:multiLevelType w:val="multilevel"/>
    <w:tmpl w:val="7A7E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04DE9"/>
    <w:multiLevelType w:val="multilevel"/>
    <w:tmpl w:val="7A7E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CC77F4"/>
    <w:multiLevelType w:val="multilevel"/>
    <w:tmpl w:val="4DAC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D153B"/>
    <w:multiLevelType w:val="multilevel"/>
    <w:tmpl w:val="7A7E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C34AA"/>
    <w:multiLevelType w:val="hybridMultilevel"/>
    <w:tmpl w:val="3A648FBC"/>
    <w:lvl w:ilvl="0" w:tplc="A2948DF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7A752658"/>
    <w:multiLevelType w:val="hybridMultilevel"/>
    <w:tmpl w:val="BC58EF1E"/>
    <w:lvl w:ilvl="0" w:tplc="9AE4C11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8B"/>
    <w:rsid w:val="000365C2"/>
    <w:rsid w:val="00086F5C"/>
    <w:rsid w:val="000A7D72"/>
    <w:rsid w:val="000C666E"/>
    <w:rsid w:val="000E4DB9"/>
    <w:rsid w:val="000F19CD"/>
    <w:rsid w:val="00104C77"/>
    <w:rsid w:val="00114DC7"/>
    <w:rsid w:val="00122DBE"/>
    <w:rsid w:val="001307CC"/>
    <w:rsid w:val="001363C7"/>
    <w:rsid w:val="001434AA"/>
    <w:rsid w:val="00172DF7"/>
    <w:rsid w:val="001B5E75"/>
    <w:rsid w:val="00231CD5"/>
    <w:rsid w:val="002331B7"/>
    <w:rsid w:val="003068D2"/>
    <w:rsid w:val="00320375"/>
    <w:rsid w:val="003303B3"/>
    <w:rsid w:val="00372253"/>
    <w:rsid w:val="003830A7"/>
    <w:rsid w:val="00397102"/>
    <w:rsid w:val="003B0D54"/>
    <w:rsid w:val="003C0DD6"/>
    <w:rsid w:val="003C4DB3"/>
    <w:rsid w:val="003F2460"/>
    <w:rsid w:val="00400112"/>
    <w:rsid w:val="004645B3"/>
    <w:rsid w:val="00495658"/>
    <w:rsid w:val="004B0402"/>
    <w:rsid w:val="004E542D"/>
    <w:rsid w:val="004E6333"/>
    <w:rsid w:val="006262A6"/>
    <w:rsid w:val="006720C0"/>
    <w:rsid w:val="00680B17"/>
    <w:rsid w:val="00690471"/>
    <w:rsid w:val="006A0B8B"/>
    <w:rsid w:val="006B312E"/>
    <w:rsid w:val="006F7974"/>
    <w:rsid w:val="00711EA5"/>
    <w:rsid w:val="00734E60"/>
    <w:rsid w:val="00757662"/>
    <w:rsid w:val="00765314"/>
    <w:rsid w:val="007E28FE"/>
    <w:rsid w:val="00805BCE"/>
    <w:rsid w:val="00887065"/>
    <w:rsid w:val="008C58F5"/>
    <w:rsid w:val="008E2341"/>
    <w:rsid w:val="0090208E"/>
    <w:rsid w:val="009076CC"/>
    <w:rsid w:val="00954CF8"/>
    <w:rsid w:val="009D5E10"/>
    <w:rsid w:val="009D6BF5"/>
    <w:rsid w:val="009F6C0A"/>
    <w:rsid w:val="00A037C7"/>
    <w:rsid w:val="00AC1BC8"/>
    <w:rsid w:val="00AE32C0"/>
    <w:rsid w:val="00B20D09"/>
    <w:rsid w:val="00B256C6"/>
    <w:rsid w:val="00B34E19"/>
    <w:rsid w:val="00B96441"/>
    <w:rsid w:val="00BA404C"/>
    <w:rsid w:val="00C109B8"/>
    <w:rsid w:val="00C2123A"/>
    <w:rsid w:val="00C47018"/>
    <w:rsid w:val="00C76244"/>
    <w:rsid w:val="00C87DFC"/>
    <w:rsid w:val="00CB5E68"/>
    <w:rsid w:val="00CC43EE"/>
    <w:rsid w:val="00D21326"/>
    <w:rsid w:val="00D64AF8"/>
    <w:rsid w:val="00DD29DA"/>
    <w:rsid w:val="00DD5D49"/>
    <w:rsid w:val="00E21A38"/>
    <w:rsid w:val="00E226DB"/>
    <w:rsid w:val="00E450DB"/>
    <w:rsid w:val="00E625D0"/>
    <w:rsid w:val="00E850D8"/>
    <w:rsid w:val="00E90F22"/>
    <w:rsid w:val="00EA2745"/>
    <w:rsid w:val="00ED2299"/>
    <w:rsid w:val="00F3158B"/>
    <w:rsid w:val="00F53967"/>
    <w:rsid w:val="00F64D70"/>
    <w:rsid w:val="00FA4686"/>
    <w:rsid w:val="00FF28A5"/>
    <w:rsid w:val="00FF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C494A"/>
  <w14:defaultImageDpi w14:val="32767"/>
  <w15:chartTrackingRefBased/>
  <w15:docId w15:val="{EDC0A1F4-55FF-7B48-B781-DA24B114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28A5"/>
    <w:rPr>
      <w:rFonts w:ascii="Times New Roman" w:eastAsia="Times New Roman" w:hAnsi="Times New Roman" w:cs="Times New Roman"/>
    </w:rPr>
  </w:style>
  <w:style w:type="paragraph" w:styleId="Ttulo2">
    <w:name w:val="heading 2"/>
    <w:basedOn w:val="Normal"/>
    <w:link w:val="Ttulo2Car"/>
    <w:uiPriority w:val="9"/>
    <w:qFormat/>
    <w:rsid w:val="006A0B8B"/>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A0B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0B8B"/>
    <w:pPr>
      <w:spacing w:before="100" w:beforeAutospacing="1" w:after="100" w:afterAutospacing="1"/>
    </w:pPr>
  </w:style>
  <w:style w:type="paragraph" w:styleId="Prrafodelista">
    <w:name w:val="List Paragraph"/>
    <w:basedOn w:val="Normal"/>
    <w:uiPriority w:val="34"/>
    <w:qFormat/>
    <w:rsid w:val="00D21326"/>
    <w:pPr>
      <w:ind w:left="720"/>
      <w:contextualSpacing/>
    </w:pPr>
    <w:rPr>
      <w:rFonts w:asciiTheme="minorHAnsi" w:eastAsiaTheme="minorHAnsi" w:hAnsiTheme="minorHAnsi" w:cstheme="minorBidi"/>
    </w:rPr>
  </w:style>
  <w:style w:type="paragraph" w:styleId="Textodeglobo">
    <w:name w:val="Balloon Text"/>
    <w:basedOn w:val="Normal"/>
    <w:link w:val="TextodegloboCar"/>
    <w:uiPriority w:val="99"/>
    <w:semiHidden/>
    <w:unhideWhenUsed/>
    <w:rsid w:val="003F2460"/>
    <w:rPr>
      <w:rFonts w:eastAsiaTheme="minorHAnsi"/>
      <w:sz w:val="18"/>
      <w:szCs w:val="18"/>
    </w:rPr>
  </w:style>
  <w:style w:type="character" w:customStyle="1" w:styleId="TextodegloboCar">
    <w:name w:val="Texto de globo Car"/>
    <w:basedOn w:val="Fuentedeprrafopredeter"/>
    <w:link w:val="Textodeglobo"/>
    <w:uiPriority w:val="99"/>
    <w:semiHidden/>
    <w:rsid w:val="003F24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7002">
      <w:bodyDiv w:val="1"/>
      <w:marLeft w:val="0"/>
      <w:marRight w:val="0"/>
      <w:marTop w:val="0"/>
      <w:marBottom w:val="0"/>
      <w:divBdr>
        <w:top w:val="none" w:sz="0" w:space="0" w:color="auto"/>
        <w:left w:val="none" w:sz="0" w:space="0" w:color="auto"/>
        <w:bottom w:val="none" w:sz="0" w:space="0" w:color="auto"/>
        <w:right w:val="none" w:sz="0" w:space="0" w:color="auto"/>
      </w:divBdr>
    </w:div>
    <w:div w:id="928974682">
      <w:bodyDiv w:val="1"/>
      <w:marLeft w:val="0"/>
      <w:marRight w:val="0"/>
      <w:marTop w:val="0"/>
      <w:marBottom w:val="0"/>
      <w:divBdr>
        <w:top w:val="none" w:sz="0" w:space="0" w:color="auto"/>
        <w:left w:val="none" w:sz="0" w:space="0" w:color="auto"/>
        <w:bottom w:val="none" w:sz="0" w:space="0" w:color="auto"/>
        <w:right w:val="none" w:sz="0" w:space="0" w:color="auto"/>
      </w:divBdr>
      <w:divsChild>
        <w:div w:id="1205629862">
          <w:marLeft w:val="0"/>
          <w:marRight w:val="0"/>
          <w:marTop w:val="0"/>
          <w:marBottom w:val="0"/>
          <w:divBdr>
            <w:top w:val="none" w:sz="0" w:space="0" w:color="auto"/>
            <w:left w:val="none" w:sz="0" w:space="0" w:color="auto"/>
            <w:bottom w:val="none" w:sz="0" w:space="0" w:color="auto"/>
            <w:right w:val="none" w:sz="0" w:space="0" w:color="auto"/>
          </w:divBdr>
        </w:div>
        <w:div w:id="1160658531">
          <w:marLeft w:val="0"/>
          <w:marRight w:val="0"/>
          <w:marTop w:val="0"/>
          <w:marBottom w:val="0"/>
          <w:divBdr>
            <w:top w:val="none" w:sz="0" w:space="0" w:color="auto"/>
            <w:left w:val="none" w:sz="0" w:space="0" w:color="auto"/>
            <w:bottom w:val="none" w:sz="0" w:space="0" w:color="auto"/>
            <w:right w:val="none" w:sz="0" w:space="0" w:color="auto"/>
          </w:divBdr>
        </w:div>
        <w:div w:id="906764501">
          <w:marLeft w:val="0"/>
          <w:marRight w:val="0"/>
          <w:marTop w:val="0"/>
          <w:marBottom w:val="0"/>
          <w:divBdr>
            <w:top w:val="none" w:sz="0" w:space="0" w:color="auto"/>
            <w:left w:val="none" w:sz="0" w:space="0" w:color="auto"/>
            <w:bottom w:val="none" w:sz="0" w:space="0" w:color="auto"/>
            <w:right w:val="none" w:sz="0" w:space="0" w:color="auto"/>
          </w:divBdr>
        </w:div>
        <w:div w:id="641622548">
          <w:marLeft w:val="0"/>
          <w:marRight w:val="0"/>
          <w:marTop w:val="0"/>
          <w:marBottom w:val="0"/>
          <w:divBdr>
            <w:top w:val="none" w:sz="0" w:space="0" w:color="auto"/>
            <w:left w:val="none" w:sz="0" w:space="0" w:color="auto"/>
            <w:bottom w:val="none" w:sz="0" w:space="0" w:color="auto"/>
            <w:right w:val="none" w:sz="0" w:space="0" w:color="auto"/>
          </w:divBdr>
        </w:div>
      </w:divsChild>
    </w:div>
    <w:div w:id="16743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711</Words>
  <Characters>3915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Antonio Vázquez Rodríguez</dc:creator>
  <cp:keywords/>
  <dc:description/>
  <cp:lastModifiedBy>Usuario de Microsoft Office</cp:lastModifiedBy>
  <cp:revision>25</cp:revision>
  <dcterms:created xsi:type="dcterms:W3CDTF">2019-04-16T19:48:00Z</dcterms:created>
  <dcterms:modified xsi:type="dcterms:W3CDTF">2019-04-24T17:59:00Z</dcterms:modified>
</cp:coreProperties>
</file>