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B1CC4" w14:textId="2ED35294" w:rsidR="00B85195" w:rsidRPr="00BD1877" w:rsidRDefault="00B85195" w:rsidP="00586F68">
      <w:pPr>
        <w:pStyle w:val="Ttulo1"/>
      </w:pPr>
      <w:r w:rsidRPr="00BD1877">
        <w:t xml:space="preserve">Actividad clase </w:t>
      </w:r>
      <w:r w:rsidR="0058036F">
        <w:t>1</w:t>
      </w:r>
      <w:r w:rsidR="00157354">
        <w:t>4</w:t>
      </w:r>
      <w:r w:rsidRPr="00BD1877">
        <w:t>.</w:t>
      </w:r>
      <w:r w:rsidR="00157354">
        <w:t>1</w:t>
      </w:r>
      <w:r w:rsidRPr="00BD1877">
        <w:t xml:space="preserve"> </w:t>
      </w:r>
      <w:hyperlink r:id="rId7" w:history="1">
        <w:r w:rsidR="00157354" w:rsidRPr="00410E7C">
          <w:rPr>
            <w:rStyle w:val="Hipervnculo"/>
          </w:rPr>
          <w:t>La piratería es un crimen</w:t>
        </w:r>
      </w:hyperlink>
    </w:p>
    <w:p w14:paraId="58D8A382" w14:textId="4CB36200" w:rsidR="0059704E" w:rsidRDefault="004D79DD" w:rsidP="0059704E">
      <w:pPr>
        <w:pStyle w:val="Ttulo2"/>
        <w:rPr>
          <w:b/>
          <w:bCs/>
        </w:rPr>
      </w:pPr>
      <w:r w:rsidRPr="004D79DD">
        <w:rPr>
          <w:b/>
          <w:bCs/>
        </w:rPr>
        <w:t>Antes de ver el vídeo:</w:t>
      </w:r>
    </w:p>
    <w:p w14:paraId="788E4E79" w14:textId="77777777" w:rsidR="004D79DD" w:rsidRDefault="004D79DD" w:rsidP="004D79DD">
      <w:pPr>
        <w:pStyle w:val="Ttulo3"/>
        <w:numPr>
          <w:ilvl w:val="0"/>
          <w:numId w:val="23"/>
        </w:numPr>
      </w:pPr>
      <w:r w:rsidRPr="004D79DD">
        <w:t>¿Qué es un crimen?</w:t>
      </w:r>
    </w:p>
    <w:p w14:paraId="6D50D2F7" w14:textId="1E18E827" w:rsidR="004D79DD" w:rsidRDefault="001B3C72" w:rsidP="004D79DD">
      <w:pPr>
        <w:ind w:left="708"/>
      </w:pPr>
      <w:r w:rsidRPr="001B3C72">
        <w:t>Un acto socialmente nocivo o peligroso que está prohibido bajo pena por la ley.</w:t>
      </w:r>
    </w:p>
    <w:p w14:paraId="08CDF23B" w14:textId="77777777" w:rsidR="004D79DD" w:rsidRPr="004D79DD" w:rsidRDefault="004D79DD" w:rsidP="004D79DD">
      <w:pPr>
        <w:ind w:left="708"/>
      </w:pPr>
    </w:p>
    <w:p w14:paraId="3E84B621" w14:textId="77777777" w:rsidR="004D79DD" w:rsidRDefault="004D79DD" w:rsidP="004D79DD">
      <w:pPr>
        <w:pStyle w:val="Ttulo3"/>
        <w:numPr>
          <w:ilvl w:val="0"/>
          <w:numId w:val="23"/>
        </w:numPr>
      </w:pPr>
      <w:r w:rsidRPr="004D79DD">
        <w:t>¿Qué es un delito?</w:t>
      </w:r>
    </w:p>
    <w:p w14:paraId="4CDC620D" w14:textId="05B0D253" w:rsidR="004D79DD" w:rsidRDefault="001B3C72" w:rsidP="004D79DD">
      <w:pPr>
        <w:ind w:left="708"/>
      </w:pPr>
      <w:r w:rsidRPr="001B3C72">
        <w:t>Una acción u omisión que el ordenamiento jurídico de un país penaliza</w:t>
      </w:r>
      <w:r>
        <w:t>.</w:t>
      </w:r>
    </w:p>
    <w:p w14:paraId="5C2BD3AE" w14:textId="77777777" w:rsidR="004D79DD" w:rsidRPr="004D79DD" w:rsidRDefault="004D79DD" w:rsidP="004D79DD">
      <w:pPr>
        <w:ind w:left="708"/>
      </w:pPr>
    </w:p>
    <w:p w14:paraId="5F01B50B" w14:textId="7EF600AC" w:rsidR="00D64C6E" w:rsidRDefault="004D79DD" w:rsidP="004D79DD">
      <w:pPr>
        <w:pStyle w:val="Ttulo3"/>
        <w:numPr>
          <w:ilvl w:val="0"/>
          <w:numId w:val="23"/>
        </w:numPr>
      </w:pPr>
      <w:r w:rsidRPr="004D79DD">
        <w:t>¿Qué es una falta (ahora denominada “delito leve”)?</w:t>
      </w:r>
    </w:p>
    <w:p w14:paraId="71EFF610" w14:textId="5D08934D" w:rsidR="004D79DD" w:rsidRDefault="00797AFE" w:rsidP="004D79DD">
      <w:pPr>
        <w:ind w:left="708"/>
      </w:pPr>
      <w:r w:rsidRPr="00797AFE">
        <w:t>Son infracciones de menor gravedad que los delitos.</w:t>
      </w:r>
    </w:p>
    <w:p w14:paraId="2FC4E488" w14:textId="77777777" w:rsidR="004D79DD" w:rsidRDefault="004D79DD" w:rsidP="004D79DD"/>
    <w:p w14:paraId="051DF743" w14:textId="1ABB9611" w:rsidR="00CC4672" w:rsidRDefault="00CC4672" w:rsidP="00CC4672">
      <w:pPr>
        <w:pStyle w:val="Ttulo3"/>
        <w:rPr>
          <w:rFonts w:ascii="Montserrat SemiBold" w:eastAsiaTheme="majorEastAsia" w:hAnsi="Montserrat SemiBold" w:cstheme="majorBidi"/>
          <w:b/>
          <w:bCs/>
          <w:color w:val="000000" w:themeColor="text1"/>
          <w:sz w:val="28"/>
          <w:szCs w:val="28"/>
        </w:rPr>
      </w:pPr>
      <w:r w:rsidRPr="00CC4672">
        <w:rPr>
          <w:rFonts w:ascii="Montserrat SemiBold" w:eastAsiaTheme="majorEastAsia" w:hAnsi="Montserrat SemiBold" w:cstheme="majorBidi"/>
          <w:b/>
          <w:bCs/>
          <w:color w:val="000000" w:themeColor="text1"/>
          <w:sz w:val="28"/>
          <w:szCs w:val="28"/>
        </w:rPr>
        <w:t>Mientras se ve el vídeo:</w:t>
      </w:r>
    </w:p>
    <w:p w14:paraId="06E2C914" w14:textId="77777777" w:rsidR="00410E7C" w:rsidRDefault="00410E7C" w:rsidP="00410E7C">
      <w:pPr>
        <w:pStyle w:val="Ttulo3"/>
        <w:numPr>
          <w:ilvl w:val="0"/>
          <w:numId w:val="25"/>
        </w:numPr>
      </w:pPr>
      <w:r w:rsidRPr="00410E7C">
        <w:t>¿Con qué compara el vídeo el acto de descargar una película de internet?</w:t>
      </w:r>
    </w:p>
    <w:p w14:paraId="5E3D63BB" w14:textId="2BA9F447" w:rsidR="00410E7C" w:rsidRPr="00797AFE" w:rsidRDefault="00797AFE" w:rsidP="00410E7C">
      <w:pPr>
        <w:ind w:left="708"/>
      </w:pPr>
      <w:r w:rsidRPr="00797AFE">
        <w:t>El vídeo compara descargar una película de internet con robar un coche, un bolso, un televisor o un DVD de una tienda física</w:t>
      </w:r>
      <w:r w:rsidR="001C4AA0">
        <w:t>.</w:t>
      </w:r>
    </w:p>
    <w:p w14:paraId="7A0B3398" w14:textId="77777777" w:rsidR="00410E7C" w:rsidRPr="00410E7C" w:rsidRDefault="00410E7C" w:rsidP="00410E7C">
      <w:pPr>
        <w:ind w:left="708"/>
      </w:pPr>
    </w:p>
    <w:p w14:paraId="79693259" w14:textId="77777777" w:rsidR="00410E7C" w:rsidRDefault="00410E7C" w:rsidP="00410E7C">
      <w:pPr>
        <w:pStyle w:val="Ttulo3"/>
        <w:numPr>
          <w:ilvl w:val="0"/>
          <w:numId w:val="25"/>
        </w:numPr>
      </w:pPr>
      <w:r w:rsidRPr="00410E7C">
        <w:t>¿Es posible descargar una película legalmente?</w:t>
      </w:r>
    </w:p>
    <w:p w14:paraId="737D2FC8" w14:textId="499EA2A0" w:rsidR="00410E7C" w:rsidRDefault="001C4AA0" w:rsidP="00410E7C">
      <w:pPr>
        <w:ind w:left="708"/>
      </w:pPr>
      <w:r w:rsidRPr="001C4AA0">
        <w:t xml:space="preserve">Sí, </w:t>
      </w:r>
      <w:r w:rsidRPr="001C4AA0">
        <w:t>e</w:t>
      </w:r>
      <w:r w:rsidRPr="001C4AA0">
        <w:t>l vídeo</w:t>
      </w:r>
      <w:r>
        <w:t xml:space="preserve"> menciona que</w:t>
      </w:r>
      <w:r w:rsidRPr="001C4AA0">
        <w:t xml:space="preserve"> existen plataformas autorizadas</w:t>
      </w:r>
      <w:r>
        <w:t xml:space="preserve"> para descargar películas.</w:t>
      </w:r>
    </w:p>
    <w:p w14:paraId="76F5FD0C" w14:textId="77777777" w:rsidR="00410E7C" w:rsidRPr="00410E7C" w:rsidRDefault="00410E7C" w:rsidP="00410E7C">
      <w:pPr>
        <w:ind w:left="708"/>
      </w:pPr>
    </w:p>
    <w:p w14:paraId="7EDD6130" w14:textId="77777777" w:rsidR="00410E7C" w:rsidRDefault="00410E7C" w:rsidP="00410E7C">
      <w:pPr>
        <w:pStyle w:val="Ttulo3"/>
        <w:numPr>
          <w:ilvl w:val="0"/>
          <w:numId w:val="25"/>
        </w:numPr>
      </w:pPr>
      <w:r w:rsidRPr="00410E7C">
        <w:t>¿Cuál es la diferencia entre los otros delitos mencionados en el vídeo y la descarga de películas sin permiso?</w:t>
      </w:r>
    </w:p>
    <w:p w14:paraId="44639D21" w14:textId="5485890B" w:rsidR="00410E7C" w:rsidRDefault="000B35F9" w:rsidP="00410E7C">
      <w:pPr>
        <w:ind w:left="708"/>
      </w:pPr>
      <w:r w:rsidRPr="000B35F9">
        <w:t>El vídeo argumenta que, aunque parezca distinto por realizarse desde casa, no hay diferencia moral ni legal</w:t>
      </w:r>
      <w:r w:rsidRPr="000B35F9">
        <w:t>.</w:t>
      </w:r>
    </w:p>
    <w:p w14:paraId="18BBA7D8" w14:textId="77777777" w:rsidR="00410E7C" w:rsidRPr="00410E7C" w:rsidRDefault="00410E7C" w:rsidP="00410E7C">
      <w:pPr>
        <w:ind w:left="708"/>
      </w:pPr>
    </w:p>
    <w:p w14:paraId="24FDE6D3" w14:textId="4B5B0BB8" w:rsidR="004D79DD" w:rsidRDefault="00410E7C" w:rsidP="00410E7C">
      <w:pPr>
        <w:pStyle w:val="Ttulo3"/>
        <w:numPr>
          <w:ilvl w:val="0"/>
          <w:numId w:val="25"/>
        </w:numPr>
      </w:pPr>
      <w:r w:rsidRPr="00410E7C">
        <w:t>Concretamente, ¿de qué derechos de autor de los comentados en clase se habla en el vídeo?</w:t>
      </w:r>
    </w:p>
    <w:p w14:paraId="6CB02D8A" w14:textId="1C42CBE2" w:rsidR="00410E7C" w:rsidRDefault="00043ADB" w:rsidP="00410E7C">
      <w:pPr>
        <w:ind w:left="708"/>
      </w:pPr>
      <w:r w:rsidRPr="00043ADB">
        <w:t>Se habla específicamente del Derecho de Explotación</w:t>
      </w:r>
      <w:r w:rsidRPr="00043ADB">
        <w:t>.</w:t>
      </w:r>
    </w:p>
    <w:p w14:paraId="6981D02C" w14:textId="77777777" w:rsidR="00410E7C" w:rsidRDefault="00410E7C" w:rsidP="00410E7C">
      <w:pPr>
        <w:ind w:left="708"/>
      </w:pPr>
    </w:p>
    <w:p w14:paraId="4295062A" w14:textId="754C92DC" w:rsidR="00A03A75" w:rsidRPr="00BD1877" w:rsidRDefault="00A03A75" w:rsidP="00A03A75">
      <w:pPr>
        <w:pStyle w:val="Ttulo1"/>
      </w:pPr>
      <w:r w:rsidRPr="00BD1877">
        <w:lastRenderedPageBreak/>
        <w:t xml:space="preserve">Actividad clase </w:t>
      </w:r>
      <w:r>
        <w:t>14</w:t>
      </w:r>
      <w:r w:rsidRPr="00BD1877">
        <w:t>.</w:t>
      </w:r>
      <w:r>
        <w:t>2</w:t>
      </w:r>
      <w:r w:rsidRPr="00BD1877">
        <w:t xml:space="preserve"> </w:t>
      </w:r>
      <w:hyperlink r:id="rId8" w:history="1">
        <w:proofErr w:type="spellStart"/>
        <w:r w:rsidR="0064754F" w:rsidRPr="0064754F">
          <w:rPr>
            <w:rStyle w:val="Hipervnculo"/>
          </w:rPr>
          <w:t>Copying</w:t>
        </w:r>
        <w:proofErr w:type="spellEnd"/>
        <w:r w:rsidR="0064754F" w:rsidRPr="0064754F">
          <w:rPr>
            <w:rStyle w:val="Hipervnculo"/>
          </w:rPr>
          <w:t xml:space="preserve"> </w:t>
        </w:r>
        <w:proofErr w:type="spellStart"/>
        <w:r w:rsidR="0064754F" w:rsidRPr="0064754F">
          <w:rPr>
            <w:rStyle w:val="Hipervnculo"/>
          </w:rPr>
          <w:t>is</w:t>
        </w:r>
        <w:proofErr w:type="spellEnd"/>
        <w:r w:rsidR="0064754F" w:rsidRPr="0064754F">
          <w:rPr>
            <w:rStyle w:val="Hipervnculo"/>
          </w:rPr>
          <w:t xml:space="preserve"> </w:t>
        </w:r>
        <w:proofErr w:type="spellStart"/>
        <w:r w:rsidR="0064754F" w:rsidRPr="0064754F">
          <w:rPr>
            <w:rStyle w:val="Hipervnculo"/>
          </w:rPr>
          <w:t>not</w:t>
        </w:r>
        <w:proofErr w:type="spellEnd"/>
        <w:r w:rsidR="0064754F" w:rsidRPr="0064754F">
          <w:rPr>
            <w:rStyle w:val="Hipervnculo"/>
          </w:rPr>
          <w:t xml:space="preserve"> </w:t>
        </w:r>
        <w:proofErr w:type="spellStart"/>
        <w:r w:rsidR="0064754F" w:rsidRPr="0064754F">
          <w:rPr>
            <w:rStyle w:val="Hipervnculo"/>
          </w:rPr>
          <w:t>theft</w:t>
        </w:r>
        <w:proofErr w:type="spellEnd"/>
      </w:hyperlink>
    </w:p>
    <w:p w14:paraId="6A1A4801" w14:textId="77777777" w:rsidR="00A03A75" w:rsidRDefault="00A03A75" w:rsidP="00A03A75">
      <w:pPr>
        <w:pStyle w:val="Ttulo2"/>
        <w:rPr>
          <w:b/>
          <w:bCs/>
        </w:rPr>
      </w:pPr>
      <w:r w:rsidRPr="004D79DD">
        <w:rPr>
          <w:b/>
          <w:bCs/>
        </w:rPr>
        <w:t>Antes de ver el vídeo:</w:t>
      </w:r>
    </w:p>
    <w:p w14:paraId="1CEC1A57" w14:textId="531B129A" w:rsidR="00B62F13" w:rsidRDefault="00B62F13" w:rsidP="00B62F13">
      <w:pPr>
        <w:pStyle w:val="Ttulo3"/>
        <w:numPr>
          <w:ilvl w:val="0"/>
          <w:numId w:val="26"/>
        </w:numPr>
      </w:pPr>
      <w:r w:rsidRPr="00B62F13">
        <w:t>¿Cuáles son los derechos que protege la legislación sobre los derechos de autor (o Copyright)?</w:t>
      </w:r>
    </w:p>
    <w:p w14:paraId="690BFA7C" w14:textId="7612E1D3" w:rsidR="00B62F13" w:rsidRDefault="00B62F13" w:rsidP="00B62F13">
      <w:pPr>
        <w:pStyle w:val="Prrafodelista"/>
        <w:numPr>
          <w:ilvl w:val="0"/>
          <w:numId w:val="29"/>
        </w:numPr>
      </w:pPr>
      <w:r>
        <w:t xml:space="preserve">Derechos </w:t>
      </w:r>
      <w:r w:rsidR="00655633">
        <w:t>Morales</w:t>
      </w:r>
      <w:r>
        <w:t>.</w:t>
      </w:r>
    </w:p>
    <w:p w14:paraId="78B5C2E5" w14:textId="4B4A9E93" w:rsidR="00B62F13" w:rsidRDefault="00B62F13" w:rsidP="00B62F13">
      <w:pPr>
        <w:pStyle w:val="Prrafodelista"/>
        <w:numPr>
          <w:ilvl w:val="0"/>
          <w:numId w:val="29"/>
        </w:numPr>
      </w:pPr>
      <w:r>
        <w:t>Derechos económicos</w:t>
      </w:r>
    </w:p>
    <w:p w14:paraId="1D3BEE6B" w14:textId="2B02CD7D" w:rsidR="00E1096C" w:rsidRPr="00E1096C" w:rsidRDefault="00E1096C" w:rsidP="00E1096C">
      <w:pPr>
        <w:pStyle w:val="Prrafodelista"/>
        <w:numPr>
          <w:ilvl w:val="1"/>
          <w:numId w:val="29"/>
        </w:numPr>
      </w:pPr>
      <w:r w:rsidRPr="00E1096C">
        <w:t>Derecho de Reproducción</w:t>
      </w:r>
      <w:r>
        <w:t>.</w:t>
      </w:r>
    </w:p>
    <w:p w14:paraId="1F3649E0" w14:textId="7D61275B" w:rsidR="00E1096C" w:rsidRPr="00E1096C" w:rsidRDefault="00E1096C" w:rsidP="00E1096C">
      <w:pPr>
        <w:pStyle w:val="Prrafodelista"/>
        <w:numPr>
          <w:ilvl w:val="1"/>
          <w:numId w:val="29"/>
        </w:numPr>
      </w:pPr>
      <w:r w:rsidRPr="00E1096C">
        <w:t>Derecho de Distribución</w:t>
      </w:r>
      <w:r>
        <w:t>.</w:t>
      </w:r>
    </w:p>
    <w:p w14:paraId="3D944278" w14:textId="4965EC0D" w:rsidR="00B62F13" w:rsidRPr="00B62F13" w:rsidRDefault="00E1096C" w:rsidP="00E1096C">
      <w:pPr>
        <w:pStyle w:val="Prrafodelista"/>
        <w:numPr>
          <w:ilvl w:val="1"/>
          <w:numId w:val="29"/>
        </w:numPr>
      </w:pPr>
      <w:r w:rsidRPr="00E1096C">
        <w:t>Derecho de Comunicación Pública</w:t>
      </w:r>
      <w:r>
        <w:t>.</w:t>
      </w:r>
    </w:p>
    <w:p w14:paraId="59108985" w14:textId="77777777" w:rsidR="00A03A75" w:rsidRDefault="00A03A75" w:rsidP="00A03A75"/>
    <w:p w14:paraId="6A78A62E" w14:textId="77777777" w:rsidR="00A03A75" w:rsidRDefault="00A03A75" w:rsidP="00A03A75">
      <w:pPr>
        <w:pStyle w:val="Ttulo3"/>
        <w:rPr>
          <w:rFonts w:ascii="Montserrat SemiBold" w:eastAsiaTheme="majorEastAsia" w:hAnsi="Montserrat SemiBold" w:cstheme="majorBidi"/>
          <w:b/>
          <w:bCs/>
          <w:color w:val="000000" w:themeColor="text1"/>
          <w:sz w:val="28"/>
          <w:szCs w:val="28"/>
        </w:rPr>
      </w:pPr>
      <w:r w:rsidRPr="00CC4672">
        <w:rPr>
          <w:rFonts w:ascii="Montserrat SemiBold" w:eastAsiaTheme="majorEastAsia" w:hAnsi="Montserrat SemiBold" w:cstheme="majorBidi"/>
          <w:b/>
          <w:bCs/>
          <w:color w:val="000000" w:themeColor="text1"/>
          <w:sz w:val="28"/>
          <w:szCs w:val="28"/>
        </w:rPr>
        <w:t>Mientras se ve el vídeo:</w:t>
      </w:r>
    </w:p>
    <w:p w14:paraId="5A86637A" w14:textId="6925ADE9" w:rsidR="00B62F13" w:rsidRDefault="007F4D73" w:rsidP="00B62F13">
      <w:pPr>
        <w:pStyle w:val="Ttulo3"/>
        <w:numPr>
          <w:ilvl w:val="0"/>
          <w:numId w:val="27"/>
        </w:numPr>
      </w:pPr>
      <w:r w:rsidRPr="007F4D73">
        <w:t>¿Qué diferencia destaca el vídeo entre dos tipos de acciones?</w:t>
      </w:r>
    </w:p>
    <w:p w14:paraId="14F8A960" w14:textId="28CD4D67" w:rsidR="00B62F13" w:rsidRDefault="00B4607C" w:rsidP="00B4607C">
      <w:pPr>
        <w:ind w:left="708"/>
      </w:pPr>
      <w:r>
        <w:t>E</w:t>
      </w:r>
      <w:r w:rsidRPr="00B4607C">
        <w:t xml:space="preserve">l </w:t>
      </w:r>
      <w:r>
        <w:t xml:space="preserve">vídeo habla sobre la diferencia </w:t>
      </w:r>
      <w:r w:rsidRPr="00B4607C">
        <w:t xml:space="preserve">entre </w:t>
      </w:r>
      <w:r w:rsidRPr="00B4607C">
        <w:rPr>
          <w:b/>
          <w:bCs/>
        </w:rPr>
        <w:t>robar</w:t>
      </w:r>
      <w:r w:rsidRPr="00B4607C">
        <w:t xml:space="preserve"> y </w:t>
      </w:r>
      <w:r w:rsidRPr="00B4607C">
        <w:rPr>
          <w:b/>
          <w:bCs/>
        </w:rPr>
        <w:t>copiar</w:t>
      </w:r>
      <w:r w:rsidRPr="00B4607C">
        <w:t xml:space="preserve">. </w:t>
      </w:r>
      <w:r>
        <w:t>Dice</w:t>
      </w:r>
      <w:r w:rsidRPr="00B4607C">
        <w:t xml:space="preserve"> que cuando robas al</w:t>
      </w:r>
      <w:r>
        <w:t>go</w:t>
      </w:r>
      <w:r w:rsidRPr="00B4607C">
        <w:t>, dejas a otra persona sin ella. En cambio, cuando copias, creas una unidad nueva: "uno para mí y otro para ti", por lo que ambos tienen el objeto</w:t>
      </w:r>
      <w:r>
        <w:t>.</w:t>
      </w:r>
    </w:p>
    <w:p w14:paraId="41A96556" w14:textId="77777777" w:rsidR="00B62F13" w:rsidRPr="00B62F13" w:rsidRDefault="00B62F13" w:rsidP="00B62F13">
      <w:pPr>
        <w:ind w:left="708"/>
      </w:pPr>
    </w:p>
    <w:p w14:paraId="28A71D81" w14:textId="53D03EC4" w:rsidR="00B62F13" w:rsidRDefault="00A03A75" w:rsidP="00B62F13">
      <w:pPr>
        <w:pStyle w:val="Ttulo3"/>
        <w:numPr>
          <w:ilvl w:val="0"/>
          <w:numId w:val="27"/>
        </w:numPr>
      </w:pPr>
      <w:r w:rsidRPr="00410E7C">
        <w:t>¿</w:t>
      </w:r>
      <w:r w:rsidR="007F4D73" w:rsidRPr="007F4D73">
        <w:t>Qué derechos de autor se vulneran al hacer copias?</w:t>
      </w:r>
    </w:p>
    <w:p w14:paraId="70FA27CD" w14:textId="13A78994" w:rsidR="00B62F13" w:rsidRDefault="00C06BF8" w:rsidP="00B62F13">
      <w:pPr>
        <w:ind w:left="708"/>
      </w:pPr>
      <w:r w:rsidRPr="00C06BF8">
        <w:t xml:space="preserve">Principalmente se vulnera el </w:t>
      </w:r>
      <w:r w:rsidRPr="00C06BF8">
        <w:rPr>
          <w:b/>
          <w:bCs/>
        </w:rPr>
        <w:t>Derecho de Reproducción</w:t>
      </w:r>
      <w:r w:rsidRPr="00C06BF8">
        <w:t>, ya que el vídeo aboga por la libertad de hacer copias de cualquier cosa</w:t>
      </w:r>
      <w:r>
        <w:t xml:space="preserve"> </w:t>
      </w:r>
      <w:r w:rsidRPr="00C06BF8">
        <w:t>sin el consentimiento previo del titular del copyrig</w:t>
      </w:r>
      <w:r>
        <w:t>ht.</w:t>
      </w:r>
    </w:p>
    <w:p w14:paraId="0B05A781" w14:textId="77777777" w:rsidR="00B62F13" w:rsidRPr="00B62F13" w:rsidRDefault="00B62F13" w:rsidP="00B62F13">
      <w:pPr>
        <w:ind w:left="708"/>
      </w:pPr>
    </w:p>
    <w:p w14:paraId="43BD4035" w14:textId="785CEC35" w:rsidR="00B62F13" w:rsidRDefault="007F4D73" w:rsidP="00B62F13">
      <w:pPr>
        <w:pStyle w:val="Ttulo3"/>
        <w:numPr>
          <w:ilvl w:val="0"/>
          <w:numId w:val="27"/>
        </w:numPr>
        <w:ind w:left="708"/>
      </w:pPr>
      <w:r w:rsidRPr="007F4D73">
        <w:t>¿Qué inconvenientes y/o qué ventajas podría tener para la sociedad que se generalizase la no protección de esos derechos concretos?</w:t>
      </w:r>
    </w:p>
    <w:p w14:paraId="54F3A376" w14:textId="02D3A4D1" w:rsidR="00267C66" w:rsidRDefault="00267C66" w:rsidP="00267C66">
      <w:pPr>
        <w:pStyle w:val="Prrafodelista"/>
        <w:numPr>
          <w:ilvl w:val="0"/>
          <w:numId w:val="30"/>
        </w:numPr>
      </w:pPr>
      <w:r w:rsidRPr="00267C66">
        <w:rPr>
          <w:b/>
          <w:bCs/>
        </w:rPr>
        <w:t>Ventajas:</w:t>
      </w:r>
      <w:r>
        <w:t xml:space="preserve"> </w:t>
      </w:r>
      <w:r w:rsidRPr="00267C66">
        <w:t xml:space="preserve">Se fomenta el compartir ideas con todo el mundo, se democratiza el acceso a la cultura y se genera abundancia en lugar de escasez. </w:t>
      </w:r>
    </w:p>
    <w:p w14:paraId="1C786777" w14:textId="19410526" w:rsidR="00267C66" w:rsidRDefault="00267C66" w:rsidP="00267C66">
      <w:pPr>
        <w:pStyle w:val="Prrafodelista"/>
        <w:numPr>
          <w:ilvl w:val="0"/>
          <w:numId w:val="30"/>
        </w:numPr>
      </w:pPr>
      <w:r>
        <w:rPr>
          <w:b/>
          <w:bCs/>
        </w:rPr>
        <w:t>Inconvenientes:</w:t>
      </w:r>
      <w:r>
        <w:t xml:space="preserve"> </w:t>
      </w:r>
      <w:r w:rsidR="00E416EE" w:rsidRPr="00E416EE">
        <w:t>La principal desventaja es que los creadores podrían perder su fuente de ingresos, lo que desincentivaría la producción de nuevas obras de alta calidad</w:t>
      </w:r>
      <w:r w:rsidR="00E416EE">
        <w:t>.</w:t>
      </w:r>
      <w:r w:rsidR="000D5AAE" w:rsidRPr="000D5AAE">
        <w:t xml:space="preserve"> </w:t>
      </w:r>
      <w:r w:rsidR="000D5AAE" w:rsidRPr="000D5AAE">
        <w:t>La principal desventaja es que los creadores podrían perder su fuente de ingresos, lo que desincentivaría la producción de nuevas obras de alta calidad</w:t>
      </w:r>
    </w:p>
    <w:sectPr w:rsidR="00267C6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7F8E80" w14:textId="77777777" w:rsidR="00CF05D8" w:rsidRDefault="00CF05D8" w:rsidP="00303D03">
      <w:pPr>
        <w:spacing w:after="0" w:line="240" w:lineRule="auto"/>
      </w:pPr>
      <w:r>
        <w:separator/>
      </w:r>
    </w:p>
  </w:endnote>
  <w:endnote w:type="continuationSeparator" w:id="0">
    <w:p w14:paraId="62E635E5" w14:textId="77777777" w:rsidR="00CF05D8" w:rsidRDefault="00CF05D8" w:rsidP="00303D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ontserrat Alternates ExtraBold">
    <w:panose1 w:val="00000900000000000000"/>
    <w:charset w:val="00"/>
    <w:family w:val="auto"/>
    <w:pitch w:val="variable"/>
    <w:sig w:usb0="2000020F" w:usb1="00000003" w:usb2="00000000" w:usb3="00000000" w:csb0="00000197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ntserrat SemiBold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CB223" w14:textId="77777777" w:rsidR="00990CCB" w:rsidRDefault="00990CC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6230841"/>
      <w:docPartObj>
        <w:docPartGallery w:val="Page Numbers (Bottom of Page)"/>
        <w:docPartUnique/>
      </w:docPartObj>
    </w:sdtPr>
    <w:sdtEndPr>
      <w:rPr>
        <w:b/>
        <w:bCs/>
        <w:color w:val="C00000"/>
      </w:rPr>
    </w:sdtEndPr>
    <w:sdtContent>
      <w:p w14:paraId="292D3C09" w14:textId="2BB9280D" w:rsidR="00990CCB" w:rsidRPr="00990CCB" w:rsidRDefault="00990CCB">
        <w:pPr>
          <w:pStyle w:val="Piedepgina"/>
          <w:jc w:val="right"/>
          <w:rPr>
            <w:b/>
            <w:bCs/>
            <w:color w:val="C00000"/>
          </w:rPr>
        </w:pPr>
        <w:r w:rsidRPr="00990CCB">
          <w:rPr>
            <w:b/>
            <w:bCs/>
            <w:color w:val="C00000"/>
          </w:rPr>
          <w:fldChar w:fldCharType="begin"/>
        </w:r>
        <w:r w:rsidRPr="00990CCB">
          <w:rPr>
            <w:b/>
            <w:bCs/>
            <w:color w:val="C00000"/>
          </w:rPr>
          <w:instrText>PAGE   \* MERGEFORMAT</w:instrText>
        </w:r>
        <w:r w:rsidRPr="00990CCB">
          <w:rPr>
            <w:b/>
            <w:bCs/>
            <w:color w:val="C00000"/>
          </w:rPr>
          <w:fldChar w:fldCharType="separate"/>
        </w:r>
        <w:r w:rsidRPr="00990CCB">
          <w:rPr>
            <w:b/>
            <w:bCs/>
            <w:color w:val="C00000"/>
          </w:rPr>
          <w:t>2</w:t>
        </w:r>
        <w:r w:rsidRPr="00990CCB">
          <w:rPr>
            <w:b/>
            <w:bCs/>
            <w:color w:val="C00000"/>
          </w:rPr>
          <w:fldChar w:fldCharType="end"/>
        </w:r>
      </w:p>
    </w:sdtContent>
  </w:sdt>
  <w:p w14:paraId="114C1D17" w14:textId="77777777" w:rsidR="00990CCB" w:rsidRDefault="00990CCB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31DFC" w14:textId="77777777" w:rsidR="00990CCB" w:rsidRDefault="00990CC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84CA91" w14:textId="77777777" w:rsidR="00CF05D8" w:rsidRDefault="00CF05D8" w:rsidP="00303D03">
      <w:pPr>
        <w:spacing w:after="0" w:line="240" w:lineRule="auto"/>
      </w:pPr>
      <w:r>
        <w:separator/>
      </w:r>
    </w:p>
  </w:footnote>
  <w:footnote w:type="continuationSeparator" w:id="0">
    <w:p w14:paraId="5A128BDB" w14:textId="77777777" w:rsidR="00CF05D8" w:rsidRDefault="00CF05D8" w:rsidP="00303D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A0827" w14:textId="77777777" w:rsidR="00990CCB" w:rsidRDefault="00990CC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0DB2D" w14:textId="543F08F8" w:rsidR="00BF19CA" w:rsidRPr="00BF19CA" w:rsidRDefault="00BF19CA" w:rsidP="006C5413">
    <w:pPr>
      <w:pStyle w:val="Encabezado"/>
      <w:rPr>
        <w:b/>
        <w:bCs/>
        <w:color w:val="C00000"/>
      </w:rPr>
    </w:pPr>
    <w:r w:rsidRPr="00BF19CA">
      <w:rPr>
        <w:b/>
        <w:bCs/>
        <w:color w:val="C00000"/>
      </w:rPr>
      <w:t xml:space="preserve">Legislación y </w:t>
    </w:r>
    <w:r>
      <w:rPr>
        <w:b/>
        <w:bCs/>
        <w:color w:val="C00000"/>
      </w:rPr>
      <w:t>E</w:t>
    </w:r>
    <w:r w:rsidRPr="00BF19CA">
      <w:rPr>
        <w:b/>
        <w:bCs/>
        <w:color w:val="C00000"/>
      </w:rPr>
      <w:t>standarización</w:t>
    </w:r>
    <w:r w:rsidR="006C5413">
      <w:rPr>
        <w:b/>
        <w:bCs/>
        <w:color w:val="C00000"/>
      </w:rPr>
      <w:tab/>
    </w:r>
    <w:r w:rsidR="006C5413">
      <w:rPr>
        <w:b/>
        <w:bCs/>
        <w:color w:val="C00000"/>
      </w:rPr>
      <w:tab/>
      <w:t xml:space="preserve">           Alejandro Gómez Amaro</w:t>
    </w:r>
  </w:p>
  <w:p w14:paraId="559D62D8" w14:textId="75E3CF95" w:rsidR="00303D03" w:rsidRDefault="00303D03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9E8B4" w14:textId="77777777" w:rsidR="00990CCB" w:rsidRDefault="00990CC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B3129"/>
    <w:multiLevelType w:val="hybridMultilevel"/>
    <w:tmpl w:val="55A62FBE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5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1B35A35"/>
    <w:multiLevelType w:val="hybridMultilevel"/>
    <w:tmpl w:val="F33E19BC"/>
    <w:lvl w:ilvl="0" w:tplc="0DF61042">
      <w:start w:val="2"/>
      <w:numFmt w:val="bullet"/>
      <w:lvlText w:val="-"/>
      <w:lvlJc w:val="left"/>
      <w:pPr>
        <w:ind w:left="1068" w:hanging="360"/>
      </w:pPr>
      <w:rPr>
        <w:rFonts w:ascii="Montserrat" w:eastAsiaTheme="minorHAnsi" w:hAnsi="Montserrat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5787FA2"/>
    <w:multiLevelType w:val="multilevel"/>
    <w:tmpl w:val="9EA47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B34DF2"/>
    <w:multiLevelType w:val="multilevel"/>
    <w:tmpl w:val="E95CF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0D585E"/>
    <w:multiLevelType w:val="hybridMultilevel"/>
    <w:tmpl w:val="656EC7B6"/>
    <w:lvl w:ilvl="0" w:tplc="609833D2">
      <w:start w:val="2"/>
      <w:numFmt w:val="bullet"/>
      <w:lvlText w:val="-"/>
      <w:lvlJc w:val="left"/>
      <w:pPr>
        <w:ind w:left="1068" w:hanging="360"/>
      </w:pPr>
      <w:rPr>
        <w:rFonts w:ascii="Montserrat" w:eastAsiaTheme="minorHAnsi" w:hAnsi="Montserrat" w:cstheme="minorBidi" w:hint="default"/>
        <w:b w:val="0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0AA225AB"/>
    <w:multiLevelType w:val="hybridMultilevel"/>
    <w:tmpl w:val="75BC527E"/>
    <w:lvl w:ilvl="0" w:tplc="B12696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987B55"/>
    <w:multiLevelType w:val="hybridMultilevel"/>
    <w:tmpl w:val="6D40B57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BF735B"/>
    <w:multiLevelType w:val="hybridMultilevel"/>
    <w:tmpl w:val="46302EF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435313"/>
    <w:multiLevelType w:val="multilevel"/>
    <w:tmpl w:val="89FC3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EA39E8"/>
    <w:multiLevelType w:val="hybridMultilevel"/>
    <w:tmpl w:val="85EAEFE8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D184EAA"/>
    <w:multiLevelType w:val="multilevel"/>
    <w:tmpl w:val="421CA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7E751C"/>
    <w:multiLevelType w:val="hybridMultilevel"/>
    <w:tmpl w:val="1B38AB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004663"/>
    <w:multiLevelType w:val="hybridMultilevel"/>
    <w:tmpl w:val="901AC72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2818FD"/>
    <w:multiLevelType w:val="hybridMultilevel"/>
    <w:tmpl w:val="E0E0904C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FD52D9B"/>
    <w:multiLevelType w:val="multilevel"/>
    <w:tmpl w:val="AD7CF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8D7875"/>
    <w:multiLevelType w:val="hybridMultilevel"/>
    <w:tmpl w:val="E68E5300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354B3549"/>
    <w:multiLevelType w:val="hybridMultilevel"/>
    <w:tmpl w:val="46302EF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876936"/>
    <w:multiLevelType w:val="hybridMultilevel"/>
    <w:tmpl w:val="6EAE8FA8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37D80572"/>
    <w:multiLevelType w:val="hybridMultilevel"/>
    <w:tmpl w:val="06AAEA9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838011E"/>
    <w:multiLevelType w:val="hybridMultilevel"/>
    <w:tmpl w:val="6CCC262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0D6BF1"/>
    <w:multiLevelType w:val="hybridMultilevel"/>
    <w:tmpl w:val="EB8880D6"/>
    <w:lvl w:ilvl="0" w:tplc="0C0A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3E3F3561"/>
    <w:multiLevelType w:val="hybridMultilevel"/>
    <w:tmpl w:val="277E81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561585"/>
    <w:multiLevelType w:val="hybridMultilevel"/>
    <w:tmpl w:val="729C3D16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 w15:restartNumberingAfterBreak="0">
    <w:nsid w:val="47C47EE7"/>
    <w:multiLevelType w:val="hybridMultilevel"/>
    <w:tmpl w:val="236436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8B2FB6"/>
    <w:multiLevelType w:val="multilevel"/>
    <w:tmpl w:val="0E704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0D06EDD"/>
    <w:multiLevelType w:val="hybridMultilevel"/>
    <w:tmpl w:val="5A58761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FC85807"/>
    <w:multiLevelType w:val="hybridMultilevel"/>
    <w:tmpl w:val="901AC72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8D51005"/>
    <w:multiLevelType w:val="multilevel"/>
    <w:tmpl w:val="9074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D327FE"/>
    <w:multiLevelType w:val="multilevel"/>
    <w:tmpl w:val="04D8176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2B7019"/>
    <w:multiLevelType w:val="hybridMultilevel"/>
    <w:tmpl w:val="71AE8CB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4848257">
    <w:abstractNumId w:val="11"/>
  </w:num>
  <w:num w:numId="2" w16cid:durableId="1655914215">
    <w:abstractNumId w:val="20"/>
  </w:num>
  <w:num w:numId="3" w16cid:durableId="411584401">
    <w:abstractNumId w:val="29"/>
  </w:num>
  <w:num w:numId="4" w16cid:durableId="1462730528">
    <w:abstractNumId w:val="4"/>
  </w:num>
  <w:num w:numId="5" w16cid:durableId="594167660">
    <w:abstractNumId w:val="6"/>
  </w:num>
  <w:num w:numId="6" w16cid:durableId="620039122">
    <w:abstractNumId w:val="19"/>
  </w:num>
  <w:num w:numId="7" w16cid:durableId="684744034">
    <w:abstractNumId w:val="24"/>
  </w:num>
  <w:num w:numId="8" w16cid:durableId="1887719680">
    <w:abstractNumId w:val="18"/>
  </w:num>
  <w:num w:numId="9" w16cid:durableId="521169843">
    <w:abstractNumId w:val="8"/>
  </w:num>
  <w:num w:numId="10" w16cid:durableId="125047372">
    <w:abstractNumId w:val="2"/>
  </w:num>
  <w:num w:numId="11" w16cid:durableId="1168473767">
    <w:abstractNumId w:val="9"/>
  </w:num>
  <w:num w:numId="12" w16cid:durableId="297997628">
    <w:abstractNumId w:val="23"/>
  </w:num>
  <w:num w:numId="13" w16cid:durableId="2060742494">
    <w:abstractNumId w:val="25"/>
  </w:num>
  <w:num w:numId="14" w16cid:durableId="620304091">
    <w:abstractNumId w:val="14"/>
  </w:num>
  <w:num w:numId="15" w16cid:durableId="570889847">
    <w:abstractNumId w:val="1"/>
  </w:num>
  <w:num w:numId="16" w16cid:durableId="1624731689">
    <w:abstractNumId w:val="28"/>
  </w:num>
  <w:num w:numId="17" w16cid:durableId="1858617693">
    <w:abstractNumId w:val="10"/>
  </w:num>
  <w:num w:numId="18" w16cid:durableId="1420641632">
    <w:abstractNumId w:val="22"/>
  </w:num>
  <w:num w:numId="19" w16cid:durableId="1239748476">
    <w:abstractNumId w:val="15"/>
  </w:num>
  <w:num w:numId="20" w16cid:durableId="664477341">
    <w:abstractNumId w:val="27"/>
  </w:num>
  <w:num w:numId="21" w16cid:durableId="2116904576">
    <w:abstractNumId w:val="0"/>
  </w:num>
  <w:num w:numId="22" w16cid:durableId="1846818028">
    <w:abstractNumId w:val="3"/>
  </w:num>
  <w:num w:numId="23" w16cid:durableId="848368157">
    <w:abstractNumId w:val="7"/>
  </w:num>
  <w:num w:numId="24" w16cid:durableId="1924560616">
    <w:abstractNumId w:val="16"/>
  </w:num>
  <w:num w:numId="25" w16cid:durableId="1537502226">
    <w:abstractNumId w:val="12"/>
  </w:num>
  <w:num w:numId="26" w16cid:durableId="1093932827">
    <w:abstractNumId w:val="5"/>
  </w:num>
  <w:num w:numId="27" w16cid:durableId="1413624812">
    <w:abstractNumId w:val="26"/>
  </w:num>
  <w:num w:numId="28" w16cid:durableId="1371220922">
    <w:abstractNumId w:val="21"/>
  </w:num>
  <w:num w:numId="29" w16cid:durableId="612320814">
    <w:abstractNumId w:val="13"/>
  </w:num>
  <w:num w:numId="30" w16cid:durableId="204343834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B68"/>
    <w:rsid w:val="00004445"/>
    <w:rsid w:val="0002522A"/>
    <w:rsid w:val="00043ADB"/>
    <w:rsid w:val="000973F3"/>
    <w:rsid w:val="000B3044"/>
    <w:rsid w:val="000B35F9"/>
    <w:rsid w:val="000D5AAE"/>
    <w:rsid w:val="00101E24"/>
    <w:rsid w:val="00134DB6"/>
    <w:rsid w:val="00145F35"/>
    <w:rsid w:val="001509E7"/>
    <w:rsid w:val="00157354"/>
    <w:rsid w:val="001B3C72"/>
    <w:rsid w:val="001C4AA0"/>
    <w:rsid w:val="001E0739"/>
    <w:rsid w:val="001E6B0C"/>
    <w:rsid w:val="00241E62"/>
    <w:rsid w:val="00267C66"/>
    <w:rsid w:val="00287F92"/>
    <w:rsid w:val="00295BAF"/>
    <w:rsid w:val="002A1ADC"/>
    <w:rsid w:val="002A408A"/>
    <w:rsid w:val="002E5EB9"/>
    <w:rsid w:val="00303D03"/>
    <w:rsid w:val="00362FA5"/>
    <w:rsid w:val="00376E9D"/>
    <w:rsid w:val="003A4431"/>
    <w:rsid w:val="003D2BD9"/>
    <w:rsid w:val="00410E7C"/>
    <w:rsid w:val="00464913"/>
    <w:rsid w:val="004840D9"/>
    <w:rsid w:val="00485BB3"/>
    <w:rsid w:val="00486390"/>
    <w:rsid w:val="00490604"/>
    <w:rsid w:val="004A0ABA"/>
    <w:rsid w:val="004A43A2"/>
    <w:rsid w:val="004C4429"/>
    <w:rsid w:val="004D64AE"/>
    <w:rsid w:val="004D79DD"/>
    <w:rsid w:val="0052109E"/>
    <w:rsid w:val="005374F4"/>
    <w:rsid w:val="0058036F"/>
    <w:rsid w:val="00586F68"/>
    <w:rsid w:val="0059704E"/>
    <w:rsid w:val="005A573F"/>
    <w:rsid w:val="005C3AD2"/>
    <w:rsid w:val="00600D66"/>
    <w:rsid w:val="00600D91"/>
    <w:rsid w:val="00633808"/>
    <w:rsid w:val="00642889"/>
    <w:rsid w:val="0064754F"/>
    <w:rsid w:val="006477FE"/>
    <w:rsid w:val="00655633"/>
    <w:rsid w:val="00665D43"/>
    <w:rsid w:val="0067700F"/>
    <w:rsid w:val="00677206"/>
    <w:rsid w:val="006840E4"/>
    <w:rsid w:val="00691253"/>
    <w:rsid w:val="006B08C0"/>
    <w:rsid w:val="006B2841"/>
    <w:rsid w:val="006B6145"/>
    <w:rsid w:val="006C5413"/>
    <w:rsid w:val="006D04DE"/>
    <w:rsid w:val="006E0408"/>
    <w:rsid w:val="0072281F"/>
    <w:rsid w:val="0073087B"/>
    <w:rsid w:val="00744B68"/>
    <w:rsid w:val="007517BB"/>
    <w:rsid w:val="00765093"/>
    <w:rsid w:val="00776AD1"/>
    <w:rsid w:val="00797AFE"/>
    <w:rsid w:val="007B6E0D"/>
    <w:rsid w:val="007F4D73"/>
    <w:rsid w:val="007F5E99"/>
    <w:rsid w:val="00800646"/>
    <w:rsid w:val="00800863"/>
    <w:rsid w:val="00804C30"/>
    <w:rsid w:val="00870699"/>
    <w:rsid w:val="00881284"/>
    <w:rsid w:val="00890C36"/>
    <w:rsid w:val="008924DF"/>
    <w:rsid w:val="00892E82"/>
    <w:rsid w:val="00896A18"/>
    <w:rsid w:val="008B2F85"/>
    <w:rsid w:val="008B37AF"/>
    <w:rsid w:val="008F03AC"/>
    <w:rsid w:val="00931E35"/>
    <w:rsid w:val="00990CCB"/>
    <w:rsid w:val="009A3CE2"/>
    <w:rsid w:val="009F3906"/>
    <w:rsid w:val="00A02A3C"/>
    <w:rsid w:val="00A03A75"/>
    <w:rsid w:val="00A47D57"/>
    <w:rsid w:val="00A62409"/>
    <w:rsid w:val="00A62D5A"/>
    <w:rsid w:val="00AB3999"/>
    <w:rsid w:val="00AC6638"/>
    <w:rsid w:val="00B4607C"/>
    <w:rsid w:val="00B46AEA"/>
    <w:rsid w:val="00B56C29"/>
    <w:rsid w:val="00B62F13"/>
    <w:rsid w:val="00B7300B"/>
    <w:rsid w:val="00B85195"/>
    <w:rsid w:val="00B94103"/>
    <w:rsid w:val="00B9604A"/>
    <w:rsid w:val="00BD1877"/>
    <w:rsid w:val="00BD1AA5"/>
    <w:rsid w:val="00BF19CA"/>
    <w:rsid w:val="00C0002D"/>
    <w:rsid w:val="00C06BF8"/>
    <w:rsid w:val="00C11589"/>
    <w:rsid w:val="00C61982"/>
    <w:rsid w:val="00CA5453"/>
    <w:rsid w:val="00CC4672"/>
    <w:rsid w:val="00CF05D8"/>
    <w:rsid w:val="00D227A3"/>
    <w:rsid w:val="00D3186F"/>
    <w:rsid w:val="00D64C6E"/>
    <w:rsid w:val="00D93E0A"/>
    <w:rsid w:val="00DA4F50"/>
    <w:rsid w:val="00DC7A35"/>
    <w:rsid w:val="00E10264"/>
    <w:rsid w:val="00E1096C"/>
    <w:rsid w:val="00E34C1C"/>
    <w:rsid w:val="00E354DA"/>
    <w:rsid w:val="00E416EE"/>
    <w:rsid w:val="00E703F6"/>
    <w:rsid w:val="00E76DDC"/>
    <w:rsid w:val="00F153DE"/>
    <w:rsid w:val="00F320D0"/>
    <w:rsid w:val="00FB1054"/>
    <w:rsid w:val="00FC0B6E"/>
    <w:rsid w:val="00FD1757"/>
    <w:rsid w:val="00FF6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7710B"/>
  <w15:chartTrackingRefBased/>
  <w15:docId w15:val="{184D28BE-6CBC-46B5-BF26-6DB010170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64AE"/>
    <w:rPr>
      <w:rFonts w:ascii="Montserrat" w:hAnsi="Montserrat"/>
    </w:rPr>
  </w:style>
  <w:style w:type="paragraph" w:styleId="Ttulo1">
    <w:name w:val="heading 1"/>
    <w:basedOn w:val="Normal"/>
    <w:next w:val="Normal"/>
    <w:link w:val="Ttulo1Car"/>
    <w:uiPriority w:val="9"/>
    <w:qFormat/>
    <w:rsid w:val="00586F68"/>
    <w:pPr>
      <w:keepNext/>
      <w:keepLines/>
      <w:spacing w:before="360" w:after="80"/>
      <w:outlineLvl w:val="0"/>
    </w:pPr>
    <w:rPr>
      <w:rFonts w:ascii="Montserrat Alternates ExtraBold" w:eastAsiaTheme="majorEastAsia" w:hAnsi="Montserrat Alternates ExtraBold" w:cstheme="majorBidi"/>
      <w:color w:val="C00000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86F68"/>
    <w:pPr>
      <w:keepNext/>
      <w:keepLines/>
      <w:spacing w:before="160" w:after="80"/>
      <w:outlineLvl w:val="1"/>
    </w:pPr>
    <w:rPr>
      <w:rFonts w:ascii="Montserrat SemiBold" w:eastAsiaTheme="majorEastAsia" w:hAnsi="Montserrat SemiBold" w:cstheme="majorBidi"/>
      <w:color w:val="000000" w:themeColor="text1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86F68"/>
    <w:pPr>
      <w:outlineLvl w:val="2"/>
    </w:pPr>
    <w:rPr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4B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44B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44B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4B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4B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4B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6F68"/>
    <w:rPr>
      <w:rFonts w:ascii="Montserrat Alternates ExtraBold" w:eastAsiaTheme="majorEastAsia" w:hAnsi="Montserrat Alternates ExtraBold" w:cstheme="majorBidi"/>
      <w:color w:val="C00000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586F68"/>
    <w:rPr>
      <w:rFonts w:ascii="Montserrat SemiBold" w:eastAsiaTheme="majorEastAsia" w:hAnsi="Montserrat SemiBold" w:cstheme="majorBidi"/>
      <w:color w:val="000000" w:themeColor="text1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586F68"/>
    <w:rPr>
      <w:rFonts w:ascii="Montserrat" w:hAnsi="Montserrat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4B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44B6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44B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4B6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4B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4B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44B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44B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44B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44B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44B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4B6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44B6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4B6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4B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4B6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44B6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03D0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03D03"/>
    <w:rPr>
      <w:rFonts w:ascii="Montserrat" w:hAnsi="Montserrat"/>
    </w:rPr>
  </w:style>
  <w:style w:type="paragraph" w:styleId="Piedepgina">
    <w:name w:val="footer"/>
    <w:basedOn w:val="Normal"/>
    <w:link w:val="PiedepginaCar"/>
    <w:uiPriority w:val="99"/>
    <w:unhideWhenUsed/>
    <w:rsid w:val="00303D0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03D03"/>
    <w:rPr>
      <w:rFonts w:ascii="Montserrat" w:hAnsi="Montserrat"/>
    </w:rPr>
  </w:style>
  <w:style w:type="paragraph" w:styleId="NormalWeb">
    <w:name w:val="Normal (Web)"/>
    <w:basedOn w:val="Normal"/>
    <w:uiPriority w:val="99"/>
    <w:semiHidden/>
    <w:unhideWhenUsed/>
    <w:rsid w:val="005A573F"/>
    <w:rPr>
      <w:rFonts w:ascii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BD1AA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D1A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ZmYsLTUjXNI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Y9gx5xbQ_38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405</Words>
  <Characters>2232</Characters>
  <Application>Microsoft Office Word</Application>
  <DocSecurity>0</DocSecurity>
  <Lines>18</Lines>
  <Paragraphs>5</Paragraphs>
  <ScaleCrop>false</ScaleCrop>
  <Company/>
  <LinksUpToDate>false</LinksUpToDate>
  <CharactersWithSpaces>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Gómez Amaro</dc:creator>
  <cp:keywords/>
  <dc:description/>
  <cp:lastModifiedBy>Alejandro Gómez Amaro</cp:lastModifiedBy>
  <cp:revision>113</cp:revision>
  <cp:lastPrinted>2026-04-07T09:13:00Z</cp:lastPrinted>
  <dcterms:created xsi:type="dcterms:W3CDTF">2026-02-18T11:50:00Z</dcterms:created>
  <dcterms:modified xsi:type="dcterms:W3CDTF">2026-04-17T09:20:00Z</dcterms:modified>
</cp:coreProperties>
</file>