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0B9" w:rsidRPr="00074F59" w:rsidRDefault="00B940B9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¿Qué tipo de planificación con gestión de recursos se utilizaría cuando una tarea de baja prioridad adquiere un recurso, otra tarea de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mayor prioridad intenta adquirir dicho recurso y en dicho momento la tarea de baja prioridad eleva su prioridad hasta el nivel de la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tarea que ha bloqueado?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  <w:lang w:val="en-US"/>
        </w:rPr>
      </w:pPr>
      <w:r w:rsidRPr="00074F59">
        <w:rPr>
          <w:rFonts w:ascii="Arial" w:hAnsi="Arial" w:cs="Arial"/>
          <w:sz w:val="20"/>
          <w:szCs w:val="20"/>
          <w:lang w:val="en-US"/>
        </w:rPr>
        <w:t>a. RMA.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  <w:lang w:val="en-US"/>
        </w:rPr>
      </w:pPr>
      <w:r w:rsidRPr="00074F59">
        <w:rPr>
          <w:rFonts w:ascii="Arial" w:hAnsi="Arial" w:cs="Arial"/>
          <w:sz w:val="20"/>
          <w:szCs w:val="20"/>
          <w:lang w:val="en-US"/>
        </w:rPr>
        <w:t>b. EDF.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  <w:lang w:val="en-US"/>
        </w:rPr>
      </w:pPr>
      <w:proofErr w:type="gramStart"/>
      <w:r w:rsidRPr="00074F59">
        <w:rPr>
          <w:rFonts w:ascii="Arial" w:hAnsi="Arial" w:cs="Arial"/>
          <w:sz w:val="20"/>
          <w:szCs w:val="20"/>
          <w:lang w:val="en-US"/>
        </w:rPr>
        <w:t>c</w:t>
      </w:r>
      <w:proofErr w:type="gramEnd"/>
      <w:r w:rsidRPr="00074F59">
        <w:rPr>
          <w:rFonts w:ascii="Arial" w:hAnsi="Arial" w:cs="Arial"/>
          <w:sz w:val="20"/>
          <w:szCs w:val="20"/>
          <w:lang w:val="en-US"/>
        </w:rPr>
        <w:t>. ICPP - Immediate Ceiling Priority Protocol.</w:t>
      </w:r>
    </w:p>
    <w:p w:rsidR="00A54D7C" w:rsidRPr="00074F59" w:rsidRDefault="00B940B9" w:rsidP="00A54D7C">
      <w:pPr>
        <w:ind w:left="708"/>
        <w:rPr>
          <w:rFonts w:ascii="Arial" w:hAnsi="Arial" w:cs="Arial"/>
          <w:b/>
          <w:sz w:val="20"/>
          <w:szCs w:val="20"/>
          <w:lang w:val="en-US"/>
        </w:rPr>
      </w:pPr>
      <w:proofErr w:type="gramStart"/>
      <w:r w:rsidRPr="00074F59">
        <w:rPr>
          <w:rFonts w:ascii="Arial" w:hAnsi="Arial" w:cs="Arial"/>
          <w:b/>
          <w:sz w:val="20"/>
          <w:szCs w:val="20"/>
          <w:lang w:val="en-US"/>
        </w:rPr>
        <w:t>d</w:t>
      </w:r>
      <w:proofErr w:type="gramEnd"/>
      <w:r w:rsidRPr="00074F59">
        <w:rPr>
          <w:rFonts w:ascii="Arial" w:hAnsi="Arial" w:cs="Arial"/>
          <w:b/>
          <w:sz w:val="20"/>
          <w:szCs w:val="20"/>
          <w:lang w:val="en-US"/>
        </w:rPr>
        <w:t>. OCPP - Original Ceiling Priority Protocol.</w:t>
      </w:r>
    </w:p>
    <w:p w:rsidR="00B940B9" w:rsidRPr="00074F59" w:rsidRDefault="00B940B9" w:rsidP="00A418B1">
      <w:pPr>
        <w:rPr>
          <w:rFonts w:ascii="Arial" w:hAnsi="Arial" w:cs="Arial"/>
          <w:b/>
          <w:sz w:val="20"/>
          <w:szCs w:val="20"/>
        </w:rPr>
      </w:pPr>
    </w:p>
    <w:p w:rsidR="00A418B1" w:rsidRPr="00074F59" w:rsidRDefault="00A418B1" w:rsidP="00A418B1">
      <w:pPr>
        <w:rPr>
          <w:rFonts w:ascii="Arial" w:hAnsi="Arial" w:cs="Arial"/>
          <w:sz w:val="20"/>
          <w:szCs w:val="20"/>
        </w:rPr>
      </w:pPr>
    </w:p>
    <w:p w:rsidR="00B940B9" w:rsidRPr="00074F59" w:rsidRDefault="00B940B9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Sea un conjunto de 4 tareas repetitivas con periodo fijo. Si este conjunto de tareas se ha conseguido hacerlo </w:t>
      </w:r>
      <w:proofErr w:type="spellStart"/>
      <w:r w:rsidRPr="00074F59">
        <w:rPr>
          <w:rFonts w:ascii="Arial" w:hAnsi="Arial" w:cs="Arial"/>
          <w:sz w:val="20"/>
          <w:szCs w:val="20"/>
        </w:rPr>
        <w:t>planificable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usando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 xml:space="preserve">RMA, ¿es </w:t>
      </w:r>
      <w:proofErr w:type="spellStart"/>
      <w:r w:rsidRPr="00074F59">
        <w:rPr>
          <w:rFonts w:ascii="Arial" w:hAnsi="Arial" w:cs="Arial"/>
          <w:sz w:val="20"/>
          <w:szCs w:val="20"/>
        </w:rPr>
        <w:t>planificable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usando DMPO?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a. No se puede saber hasta que se haga el </w:t>
      </w:r>
      <w:proofErr w:type="spellStart"/>
      <w:r w:rsidRPr="00074F59">
        <w:rPr>
          <w:rFonts w:ascii="Arial" w:hAnsi="Arial" w:cs="Arial"/>
          <w:sz w:val="20"/>
          <w:szCs w:val="20"/>
        </w:rPr>
        <w:t>timeline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usando DMPO.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No.</w:t>
      </w:r>
    </w:p>
    <w:p w:rsidR="00B940B9" w:rsidRPr="00074F59" w:rsidRDefault="00B940B9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c. Sí.</w:t>
      </w:r>
    </w:p>
    <w:p w:rsidR="00B940B9" w:rsidRPr="00074F59" w:rsidRDefault="00B940B9" w:rsidP="00A418B1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d. Depende de los </w:t>
      </w:r>
      <w:proofErr w:type="spellStart"/>
      <w:r w:rsidRPr="00074F59">
        <w:rPr>
          <w:rFonts w:ascii="Arial" w:hAnsi="Arial" w:cs="Arial"/>
          <w:sz w:val="20"/>
          <w:szCs w:val="20"/>
        </w:rPr>
        <w:t>deadline</w:t>
      </w:r>
      <w:proofErr w:type="spellEnd"/>
    </w:p>
    <w:p w:rsidR="00B940B9" w:rsidRPr="00074F59" w:rsidRDefault="00B940B9">
      <w:pPr>
        <w:rPr>
          <w:rFonts w:ascii="Arial" w:hAnsi="Arial" w:cs="Arial"/>
          <w:sz w:val="20"/>
          <w:szCs w:val="20"/>
        </w:rPr>
      </w:pPr>
    </w:p>
    <w:p w:rsidR="00B940B9" w:rsidRPr="00074F59" w:rsidRDefault="00B940B9">
      <w:pPr>
        <w:rPr>
          <w:rFonts w:ascii="Arial" w:hAnsi="Arial" w:cs="Arial"/>
          <w:sz w:val="20"/>
          <w:szCs w:val="20"/>
        </w:rPr>
      </w:pPr>
    </w:p>
    <w:p w:rsidR="00B940B9" w:rsidRPr="00074F59" w:rsidRDefault="00B940B9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¿Cómo se calcula el </w:t>
      </w:r>
      <w:proofErr w:type="spellStart"/>
      <w:r w:rsidRPr="00074F59">
        <w:rPr>
          <w:rFonts w:ascii="Arial" w:hAnsi="Arial" w:cs="Arial"/>
          <w:sz w:val="20"/>
          <w:szCs w:val="20"/>
        </w:rPr>
        <w:t>hiperperiodo</w:t>
      </w:r>
      <w:proofErr w:type="spellEnd"/>
      <w:r w:rsidRPr="00074F59">
        <w:rPr>
          <w:rFonts w:ascii="Arial" w:hAnsi="Arial" w:cs="Arial"/>
          <w:sz w:val="20"/>
          <w:szCs w:val="20"/>
        </w:rPr>
        <w:t>, periodo de repetición global o ciclo mayor de un conjunto de tareas?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B940B9" w:rsidRPr="00074F59" w:rsidRDefault="00B940B9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a. Utilizando el mínimo común múltiplo.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Coincide con el periodo de la tarea de mayor ciclo.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c. Se calcula como el ciclo menor por el periodo de la tarea de mayor ciclo.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d. Utilizando el máximo común divisor.</w:t>
      </w:r>
    </w:p>
    <w:p w:rsidR="00B940B9" w:rsidRDefault="00B940B9">
      <w:pPr>
        <w:rPr>
          <w:rFonts w:ascii="Arial" w:hAnsi="Arial" w:cs="Arial"/>
          <w:sz w:val="20"/>
          <w:szCs w:val="20"/>
        </w:rPr>
      </w:pPr>
    </w:p>
    <w:p w:rsidR="002B40E7" w:rsidRDefault="002B40E7">
      <w:pPr>
        <w:rPr>
          <w:rFonts w:ascii="Arial" w:hAnsi="Arial" w:cs="Arial"/>
          <w:sz w:val="20"/>
          <w:szCs w:val="20"/>
        </w:rPr>
      </w:pPr>
    </w:p>
    <w:p w:rsidR="002B40E7" w:rsidRDefault="002B40E7">
      <w:pPr>
        <w:rPr>
          <w:rFonts w:ascii="Arial" w:hAnsi="Arial" w:cs="Arial"/>
          <w:sz w:val="20"/>
          <w:szCs w:val="20"/>
        </w:rPr>
      </w:pPr>
    </w:p>
    <w:p w:rsidR="002B40E7" w:rsidRDefault="002B40E7">
      <w:pPr>
        <w:rPr>
          <w:rFonts w:ascii="Arial" w:hAnsi="Arial" w:cs="Arial"/>
          <w:sz w:val="20"/>
          <w:szCs w:val="20"/>
        </w:rPr>
      </w:pPr>
    </w:p>
    <w:p w:rsidR="002B40E7" w:rsidRPr="00074F59" w:rsidRDefault="002B40E7">
      <w:pPr>
        <w:rPr>
          <w:rFonts w:ascii="Arial" w:hAnsi="Arial" w:cs="Arial"/>
          <w:sz w:val="20"/>
          <w:szCs w:val="20"/>
        </w:rPr>
      </w:pPr>
    </w:p>
    <w:p w:rsidR="00B940B9" w:rsidRPr="00074F59" w:rsidRDefault="00B940B9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lastRenderedPageBreak/>
        <w:t>¿Qué solución se le podría dar a una tarea repetitiva que tiene una duración mayor a un ciclo menor en planificaciones cíclicas no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74F59">
        <w:rPr>
          <w:rFonts w:ascii="Arial" w:hAnsi="Arial" w:cs="Arial"/>
          <w:sz w:val="20"/>
          <w:szCs w:val="20"/>
        </w:rPr>
        <w:t>apropiativas</w:t>
      </w:r>
      <w:proofErr w:type="spellEnd"/>
      <w:r w:rsidRPr="00074F59">
        <w:rPr>
          <w:rFonts w:ascii="Arial" w:hAnsi="Arial" w:cs="Arial"/>
          <w:sz w:val="20"/>
          <w:szCs w:val="20"/>
        </w:rPr>
        <w:t>?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B940B9" w:rsidRPr="00074F59" w:rsidRDefault="00B940B9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a. Intentar trocear la tarea en varias e ir repartiéndolas entre distintos ciclos menores manteniendo el orden de prelación entre los diferentes trozos.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No hay que hacer nada, ya que con esa planificación no afecta en nada.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c. Sólo hay que incrementar el ciclo menor hasta el periodo de dicha tarea.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d. Reducir la frecuencia de los periodos del resto de tareas.</w:t>
      </w:r>
    </w:p>
    <w:p w:rsidR="00B940B9" w:rsidRPr="00074F59" w:rsidRDefault="00B940B9">
      <w:pPr>
        <w:rPr>
          <w:rFonts w:ascii="Arial" w:hAnsi="Arial" w:cs="Arial"/>
          <w:sz w:val="20"/>
          <w:szCs w:val="20"/>
        </w:rPr>
      </w:pPr>
    </w:p>
    <w:p w:rsidR="00B940B9" w:rsidRPr="00074F59" w:rsidRDefault="00B940B9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¿Qué tipo de planificación con gestión de recursos se utilizaría cuando una tarea de baja prioridad adquiere un recurso y eleva sup</w:t>
      </w:r>
      <w:r w:rsidR="00A54D7C" w:rsidRPr="00074F59">
        <w:rPr>
          <w:rFonts w:ascii="Arial" w:hAnsi="Arial" w:cs="Arial"/>
          <w:sz w:val="20"/>
          <w:szCs w:val="20"/>
        </w:rPr>
        <w:t>e</w:t>
      </w:r>
      <w:r w:rsidRPr="00074F59">
        <w:rPr>
          <w:rFonts w:ascii="Arial" w:hAnsi="Arial" w:cs="Arial"/>
          <w:sz w:val="20"/>
          <w:szCs w:val="20"/>
        </w:rPr>
        <w:t>rioridad hasta máximo nivel de prioridad de todas las tareas que usan dicho recurso a lo largo de la ejecución?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B940B9" w:rsidRPr="00074F59" w:rsidRDefault="00B940B9" w:rsidP="00A54D7C">
      <w:pPr>
        <w:ind w:left="708"/>
        <w:rPr>
          <w:rFonts w:ascii="Arial" w:hAnsi="Arial" w:cs="Arial"/>
          <w:b/>
          <w:sz w:val="20"/>
          <w:szCs w:val="20"/>
          <w:lang w:val="en-US"/>
        </w:rPr>
      </w:pPr>
      <w:proofErr w:type="gramStart"/>
      <w:r w:rsidRPr="00074F59">
        <w:rPr>
          <w:rFonts w:ascii="Arial" w:hAnsi="Arial" w:cs="Arial"/>
          <w:b/>
          <w:sz w:val="20"/>
          <w:szCs w:val="20"/>
          <w:lang w:val="en-US"/>
        </w:rPr>
        <w:t>a</w:t>
      </w:r>
      <w:proofErr w:type="gramEnd"/>
      <w:r w:rsidRPr="00074F59">
        <w:rPr>
          <w:rFonts w:ascii="Arial" w:hAnsi="Arial" w:cs="Arial"/>
          <w:b/>
          <w:sz w:val="20"/>
          <w:szCs w:val="20"/>
          <w:lang w:val="en-US"/>
        </w:rPr>
        <w:t>. ICPP - Immediate Ceiling Priority Protocol.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  <w:lang w:val="en-US"/>
        </w:rPr>
      </w:pPr>
      <w:r w:rsidRPr="00074F59">
        <w:rPr>
          <w:rFonts w:ascii="Arial" w:hAnsi="Arial" w:cs="Arial"/>
          <w:sz w:val="20"/>
          <w:szCs w:val="20"/>
          <w:lang w:val="en-US"/>
        </w:rPr>
        <w:t xml:space="preserve">b. EDF. 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c. RMA.</w:t>
      </w:r>
    </w:p>
    <w:p w:rsidR="00B940B9" w:rsidRDefault="00B940B9" w:rsidP="002B40E7">
      <w:pPr>
        <w:ind w:left="708"/>
        <w:rPr>
          <w:rFonts w:ascii="Arial" w:hAnsi="Arial" w:cs="Arial"/>
          <w:sz w:val="20"/>
          <w:szCs w:val="20"/>
          <w:lang w:val="en-US"/>
        </w:rPr>
      </w:pPr>
      <w:proofErr w:type="gramStart"/>
      <w:r w:rsidRPr="00074F59">
        <w:rPr>
          <w:rFonts w:ascii="Arial" w:hAnsi="Arial" w:cs="Arial"/>
          <w:sz w:val="20"/>
          <w:szCs w:val="20"/>
          <w:lang w:val="en-US"/>
        </w:rPr>
        <w:t>d</w:t>
      </w:r>
      <w:proofErr w:type="gramEnd"/>
      <w:r w:rsidRPr="00074F59">
        <w:rPr>
          <w:rFonts w:ascii="Arial" w:hAnsi="Arial" w:cs="Arial"/>
          <w:sz w:val="20"/>
          <w:szCs w:val="20"/>
          <w:lang w:val="en-US"/>
        </w:rPr>
        <w:t xml:space="preserve">. OCPP - Original Ceiling Priority </w:t>
      </w:r>
      <w:proofErr w:type="spellStart"/>
      <w:r w:rsidRPr="00074F59">
        <w:rPr>
          <w:rFonts w:ascii="Arial" w:hAnsi="Arial" w:cs="Arial"/>
          <w:sz w:val="20"/>
          <w:szCs w:val="20"/>
          <w:lang w:val="en-US"/>
        </w:rPr>
        <w:t>Protoco</w:t>
      </w:r>
      <w:proofErr w:type="spellEnd"/>
    </w:p>
    <w:p w:rsidR="002B40E7" w:rsidRPr="002B40E7" w:rsidRDefault="002B40E7" w:rsidP="002B40E7">
      <w:pPr>
        <w:ind w:left="708"/>
        <w:rPr>
          <w:rFonts w:ascii="Arial" w:hAnsi="Arial" w:cs="Arial"/>
          <w:sz w:val="20"/>
          <w:szCs w:val="20"/>
          <w:lang w:val="en-US"/>
        </w:rPr>
      </w:pPr>
    </w:p>
    <w:p w:rsidR="00B940B9" w:rsidRPr="00074F59" w:rsidRDefault="00B940B9">
      <w:pPr>
        <w:rPr>
          <w:rFonts w:ascii="Arial" w:hAnsi="Arial" w:cs="Arial"/>
          <w:sz w:val="20"/>
          <w:szCs w:val="20"/>
        </w:rPr>
      </w:pPr>
    </w:p>
    <w:p w:rsidR="00B940B9" w:rsidRPr="00074F59" w:rsidRDefault="00B940B9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¿Qué ventajas presentan las prioridades estáticas frente a las prioridades dinámicas?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a. Las prioridades estáticas presentan menor </w:t>
      </w:r>
      <w:proofErr w:type="spellStart"/>
      <w:r w:rsidRPr="00074F59">
        <w:rPr>
          <w:rFonts w:ascii="Arial" w:hAnsi="Arial" w:cs="Arial"/>
          <w:sz w:val="20"/>
          <w:szCs w:val="20"/>
        </w:rPr>
        <w:t>jitter</w:t>
      </w:r>
      <w:proofErr w:type="spellEnd"/>
      <w:r w:rsidRPr="00074F59">
        <w:rPr>
          <w:rFonts w:ascii="Arial" w:hAnsi="Arial" w:cs="Arial"/>
          <w:sz w:val="20"/>
          <w:szCs w:val="20"/>
        </w:rPr>
        <w:t>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Las prioridades estáticas muestran un comportamiento más estable que permite atender mejor a eventos esporádicos.</w:t>
      </w:r>
    </w:p>
    <w:p w:rsidR="00B940B9" w:rsidRPr="00074F59" w:rsidRDefault="00B940B9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c. Las prioridades estáticas evitan los </w:t>
      </w:r>
      <w:proofErr w:type="spellStart"/>
      <w:r w:rsidRPr="00074F59">
        <w:rPr>
          <w:rFonts w:ascii="Arial" w:hAnsi="Arial" w:cs="Arial"/>
          <w:sz w:val="20"/>
          <w:szCs w:val="20"/>
        </w:rPr>
        <w:t>deadlock</w:t>
      </w:r>
      <w:proofErr w:type="spellEnd"/>
      <w:r w:rsidRPr="00074F59">
        <w:rPr>
          <w:rFonts w:ascii="Arial" w:hAnsi="Arial" w:cs="Arial"/>
          <w:sz w:val="20"/>
          <w:szCs w:val="20"/>
        </w:rPr>
        <w:t>.</w:t>
      </w:r>
    </w:p>
    <w:p w:rsidR="00B940B9" w:rsidRPr="00074F59" w:rsidRDefault="00B940B9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d. Las prioridades estáticas permiten realizar una predicción del comportamiento a priori.</w:t>
      </w:r>
    </w:p>
    <w:p w:rsidR="00B940B9" w:rsidRPr="00074F59" w:rsidRDefault="00B940B9">
      <w:pPr>
        <w:rPr>
          <w:rFonts w:ascii="Arial" w:hAnsi="Arial" w:cs="Arial"/>
          <w:b/>
          <w:sz w:val="20"/>
          <w:szCs w:val="20"/>
        </w:rPr>
      </w:pPr>
    </w:p>
    <w:p w:rsidR="00F9267B" w:rsidRPr="00074F59" w:rsidRDefault="00F9267B">
      <w:pPr>
        <w:rPr>
          <w:rFonts w:ascii="Arial" w:hAnsi="Arial" w:cs="Arial"/>
          <w:b/>
          <w:sz w:val="20"/>
          <w:szCs w:val="20"/>
        </w:rPr>
      </w:pPr>
    </w:p>
    <w:p w:rsidR="00F9267B" w:rsidRDefault="00F9267B">
      <w:pPr>
        <w:rPr>
          <w:rFonts w:ascii="Arial" w:hAnsi="Arial" w:cs="Arial"/>
          <w:b/>
          <w:sz w:val="20"/>
          <w:szCs w:val="20"/>
        </w:rPr>
      </w:pPr>
    </w:p>
    <w:p w:rsidR="002B40E7" w:rsidRPr="00074F59" w:rsidRDefault="002B40E7">
      <w:pPr>
        <w:rPr>
          <w:rFonts w:ascii="Arial" w:hAnsi="Arial" w:cs="Arial"/>
          <w:b/>
          <w:sz w:val="20"/>
          <w:szCs w:val="20"/>
        </w:rPr>
      </w:pPr>
    </w:p>
    <w:p w:rsidR="00F9267B" w:rsidRPr="00074F59" w:rsidRDefault="00F9267B">
      <w:pPr>
        <w:rPr>
          <w:rFonts w:ascii="Arial" w:hAnsi="Arial" w:cs="Arial"/>
          <w:b/>
          <w:sz w:val="20"/>
          <w:szCs w:val="20"/>
        </w:rPr>
      </w:pPr>
    </w:p>
    <w:p w:rsidR="00A54D7C" w:rsidRPr="00074F59" w:rsidRDefault="00A54D7C">
      <w:pPr>
        <w:rPr>
          <w:rFonts w:ascii="Arial" w:hAnsi="Arial" w:cs="Arial"/>
          <w:b/>
          <w:sz w:val="20"/>
          <w:szCs w:val="20"/>
        </w:rPr>
      </w:pPr>
    </w:p>
    <w:p w:rsidR="00C46C25" w:rsidRPr="00074F59" w:rsidRDefault="00C46C25" w:rsidP="00A54D7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0"/>
          <w:szCs w:val="20"/>
        </w:rPr>
      </w:pPr>
    </w:p>
    <w:p w:rsidR="00B940B9" w:rsidRPr="00074F59" w:rsidRDefault="00B940B9">
      <w:pPr>
        <w:rPr>
          <w:rFonts w:ascii="Arial" w:hAnsi="Arial" w:cs="Arial"/>
          <w:b/>
          <w:noProof/>
          <w:sz w:val="20"/>
          <w:szCs w:val="20"/>
        </w:rPr>
      </w:pPr>
      <w:r w:rsidRPr="00074F59">
        <w:rPr>
          <w:rFonts w:ascii="Arial" w:hAnsi="Arial" w:cs="Arial"/>
          <w:b/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7.35pt;height:155.7pt">
            <v:imagedata r:id="rId5" o:title="1"/>
          </v:shape>
        </w:pict>
      </w:r>
    </w:p>
    <w:p w:rsidR="00C46C25" w:rsidRPr="00074F59" w:rsidRDefault="00C46C25" w:rsidP="00A54D7C">
      <w:pPr>
        <w:ind w:left="1416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b. En la tarea A, de 90 a 95.</w:t>
      </w:r>
    </w:p>
    <w:p w:rsidR="00C46C25" w:rsidRPr="00074F59" w:rsidRDefault="00C46C25" w:rsidP="00A54D7C">
      <w:pPr>
        <w:ind w:left="1416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c. No hay inversión de prioridad en este trozo de </w:t>
      </w:r>
      <w:proofErr w:type="spellStart"/>
      <w:r w:rsidRPr="00074F59">
        <w:rPr>
          <w:rFonts w:ascii="Arial" w:hAnsi="Arial" w:cs="Arial"/>
          <w:sz w:val="20"/>
          <w:szCs w:val="20"/>
        </w:rPr>
        <w:t>timeline</w:t>
      </w:r>
      <w:proofErr w:type="spellEnd"/>
      <w:r w:rsidRPr="00074F59">
        <w:rPr>
          <w:rFonts w:ascii="Arial" w:hAnsi="Arial" w:cs="Arial"/>
          <w:sz w:val="20"/>
          <w:szCs w:val="20"/>
        </w:rPr>
        <w:t>.</w:t>
      </w:r>
    </w:p>
    <w:p w:rsidR="00C46C25" w:rsidRPr="00074F59" w:rsidRDefault="00C46C25" w:rsidP="00A54D7C">
      <w:pPr>
        <w:ind w:left="1416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d. En la tarea B, de 100 a 103.</w:t>
      </w:r>
    </w:p>
    <w:p w:rsidR="00C46C25" w:rsidRPr="00074F59" w:rsidRDefault="00C46C25">
      <w:pPr>
        <w:rPr>
          <w:rFonts w:ascii="Arial" w:hAnsi="Arial" w:cs="Arial"/>
          <w:sz w:val="20"/>
          <w:szCs w:val="20"/>
        </w:rPr>
      </w:pPr>
    </w:p>
    <w:p w:rsidR="00C46C25" w:rsidRDefault="00C46C25">
      <w:pPr>
        <w:rPr>
          <w:rFonts w:ascii="Arial" w:hAnsi="Arial" w:cs="Arial"/>
          <w:sz w:val="20"/>
          <w:szCs w:val="20"/>
        </w:rPr>
      </w:pPr>
    </w:p>
    <w:p w:rsidR="002B40E7" w:rsidRDefault="002B40E7">
      <w:pPr>
        <w:rPr>
          <w:rFonts w:ascii="Arial" w:hAnsi="Arial" w:cs="Arial"/>
          <w:sz w:val="20"/>
          <w:szCs w:val="20"/>
        </w:rPr>
      </w:pPr>
    </w:p>
    <w:p w:rsidR="002B40E7" w:rsidRDefault="002B40E7">
      <w:pPr>
        <w:rPr>
          <w:rFonts w:ascii="Arial" w:hAnsi="Arial" w:cs="Arial"/>
          <w:sz w:val="20"/>
          <w:szCs w:val="20"/>
        </w:rPr>
      </w:pPr>
    </w:p>
    <w:p w:rsidR="002B40E7" w:rsidRDefault="002B40E7">
      <w:pPr>
        <w:rPr>
          <w:rFonts w:ascii="Arial" w:hAnsi="Arial" w:cs="Arial"/>
          <w:sz w:val="20"/>
          <w:szCs w:val="20"/>
        </w:rPr>
      </w:pPr>
    </w:p>
    <w:p w:rsidR="002B40E7" w:rsidRPr="00074F59" w:rsidRDefault="002B40E7">
      <w:pPr>
        <w:rPr>
          <w:rFonts w:ascii="Arial" w:hAnsi="Arial" w:cs="Arial"/>
          <w:sz w:val="20"/>
          <w:szCs w:val="20"/>
        </w:rPr>
      </w:pPr>
    </w:p>
    <w:p w:rsidR="00C46C25" w:rsidRPr="00074F59" w:rsidRDefault="00C46C25">
      <w:pPr>
        <w:rPr>
          <w:rFonts w:ascii="Arial" w:hAnsi="Arial" w:cs="Arial"/>
          <w:sz w:val="20"/>
          <w:szCs w:val="20"/>
        </w:rPr>
      </w:pPr>
    </w:p>
    <w:p w:rsidR="00C46C25" w:rsidRPr="00074F59" w:rsidRDefault="00C46C25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 tiene un conjunto de 4 tareas repetitivas cada uno con un periodo constante. Probando, se ha conseguido un conjunto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de prioridades que han conseguido que todas las tareas terminen antes de que tengan que volver a repetir la ejecución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en el siguiente periodo de repetición, dejando sin usar la CPU únicamente un 5% del tiempo, es decir, utilizando el 95%del tiempo de la CPU. ¿Se podría lograr la planificación usando RMA?</w:t>
      </w:r>
    </w:p>
    <w:p w:rsidR="00C46C25" w:rsidRPr="00074F59" w:rsidRDefault="00C46C25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C46C25" w:rsidRPr="00074F59" w:rsidRDefault="00C46C25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a. No, porque el grado de utilización para 4 tareas es superior a 75.7%, que es el límite máximo para conseguir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 xml:space="preserve">garantía de </w:t>
      </w:r>
      <w:proofErr w:type="spellStart"/>
      <w:r w:rsidRPr="00074F59">
        <w:rPr>
          <w:rFonts w:ascii="Arial" w:hAnsi="Arial" w:cs="Arial"/>
          <w:sz w:val="20"/>
          <w:szCs w:val="20"/>
        </w:rPr>
        <w:t>planificabilidad</w:t>
      </w:r>
      <w:proofErr w:type="spellEnd"/>
      <w:r w:rsidRPr="00074F59">
        <w:rPr>
          <w:rFonts w:ascii="Arial" w:hAnsi="Arial" w:cs="Arial"/>
          <w:sz w:val="20"/>
          <w:szCs w:val="20"/>
        </w:rPr>
        <w:t>.</w:t>
      </w:r>
    </w:p>
    <w:p w:rsidR="00C46C25" w:rsidRPr="00074F59" w:rsidRDefault="00C46C25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No, en ningún caso.</w:t>
      </w:r>
    </w:p>
    <w:p w:rsidR="00C46C25" w:rsidRPr="00074F59" w:rsidRDefault="00C46C25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c. Depende, porque el uso de la CPU es superior al 75.7% y por tanto hay que hacer el </w:t>
      </w:r>
      <w:proofErr w:type="spellStart"/>
      <w:r w:rsidRPr="00074F59">
        <w:rPr>
          <w:rFonts w:ascii="Arial" w:hAnsi="Arial" w:cs="Arial"/>
          <w:sz w:val="20"/>
          <w:szCs w:val="20"/>
        </w:rPr>
        <w:t>timeline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para comprobarlo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empíricamente. Puede que sí o puede que no, no hay garantía.</w:t>
      </w:r>
    </w:p>
    <w:p w:rsidR="00C46C25" w:rsidRPr="00074F59" w:rsidRDefault="00C46C25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d. Sí.</w:t>
      </w:r>
    </w:p>
    <w:p w:rsidR="00C46C25" w:rsidRPr="00074F59" w:rsidRDefault="00C46C25">
      <w:pPr>
        <w:rPr>
          <w:rFonts w:ascii="Arial" w:hAnsi="Arial" w:cs="Arial"/>
          <w:b/>
          <w:sz w:val="20"/>
          <w:szCs w:val="20"/>
        </w:rPr>
      </w:pPr>
    </w:p>
    <w:p w:rsidR="00C46C25" w:rsidRPr="00074F59" w:rsidRDefault="00C46C25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lastRenderedPageBreak/>
        <w:t xml:space="preserve">¿Para qué sirve el ciclo menor en las planificaciones cíclicas no </w:t>
      </w:r>
      <w:proofErr w:type="spellStart"/>
      <w:r w:rsidRPr="00074F59">
        <w:rPr>
          <w:rFonts w:ascii="Arial" w:hAnsi="Arial" w:cs="Arial"/>
          <w:sz w:val="20"/>
          <w:szCs w:val="20"/>
        </w:rPr>
        <w:t>apropiativas</w:t>
      </w:r>
      <w:proofErr w:type="spellEnd"/>
      <w:r w:rsidRPr="00074F59">
        <w:rPr>
          <w:rFonts w:ascii="Arial" w:hAnsi="Arial" w:cs="Arial"/>
          <w:sz w:val="20"/>
          <w:szCs w:val="20"/>
        </w:rPr>
        <w:t>?</w:t>
      </w:r>
    </w:p>
    <w:p w:rsidR="00C46C25" w:rsidRPr="00074F59" w:rsidRDefault="00C46C25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C46C25" w:rsidRPr="00074F59" w:rsidRDefault="00C46C25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a. Los ciclos menores se utilizan para evitar tareas de muy larga duración, para que se tengan que trocear en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74F59">
        <w:rPr>
          <w:rFonts w:ascii="Arial" w:hAnsi="Arial" w:cs="Arial"/>
          <w:sz w:val="20"/>
          <w:szCs w:val="20"/>
        </w:rPr>
        <w:t>subtareas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de menor tamaño.</w:t>
      </w:r>
    </w:p>
    <w:p w:rsidR="00C46C25" w:rsidRPr="00074F59" w:rsidRDefault="00C46C25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b. Con ciclos menores más grandes se puede conseguir la reducción o la eliminación, en muchos casos, del </w:t>
      </w:r>
      <w:proofErr w:type="spellStart"/>
      <w:r w:rsidRPr="00074F59">
        <w:rPr>
          <w:rFonts w:ascii="Arial" w:hAnsi="Arial" w:cs="Arial"/>
          <w:sz w:val="20"/>
          <w:szCs w:val="20"/>
        </w:rPr>
        <w:t>jitter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de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las tareas.</w:t>
      </w:r>
    </w:p>
    <w:p w:rsidR="00C46C25" w:rsidRPr="00074F59" w:rsidRDefault="00C46C25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c. Sirve para poder controlar la cadencia de repetición de las tareas a lo largo de todo el ciclo mayor.</w:t>
      </w:r>
    </w:p>
    <w:p w:rsidR="00C46C25" w:rsidRPr="00074F59" w:rsidRDefault="00C46C25" w:rsidP="00A418B1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d. Usar ciclos menores de corta duración permiten un ajuste de los instantes de ejecución de las tareas y lograr hacer </w:t>
      </w:r>
      <w:proofErr w:type="spellStart"/>
      <w:r w:rsidRPr="00074F59">
        <w:rPr>
          <w:rFonts w:ascii="Arial" w:hAnsi="Arial" w:cs="Arial"/>
          <w:sz w:val="20"/>
          <w:szCs w:val="20"/>
        </w:rPr>
        <w:t>planificables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la mayoría de las tareas.</w:t>
      </w:r>
    </w:p>
    <w:p w:rsidR="00737EBC" w:rsidRPr="00074F59" w:rsidRDefault="00737EBC">
      <w:pPr>
        <w:rPr>
          <w:rFonts w:ascii="Arial" w:hAnsi="Arial" w:cs="Arial"/>
          <w:sz w:val="20"/>
          <w:szCs w:val="20"/>
        </w:rPr>
      </w:pPr>
    </w:p>
    <w:p w:rsidR="00737EBC" w:rsidRPr="00074F59" w:rsidRDefault="00737EBC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¿Qué tipo de nivel de prioridad correspondería a una tarea que se encarga de calcular en grados Fahrenheit el valor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obtenido por otra tarea que accede a un sensor de manera periódica?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737EBC" w:rsidRPr="00074F59" w:rsidRDefault="00737EBC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a. Nivel de Prioridad Base.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Nivel de Prioridad de Sistema.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c. Nivel de Interrupción.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d. Nivel de Reloj.</w:t>
      </w:r>
    </w:p>
    <w:p w:rsidR="00737EBC" w:rsidRPr="00074F59" w:rsidRDefault="00737EBC">
      <w:pPr>
        <w:rPr>
          <w:rFonts w:ascii="Arial" w:hAnsi="Arial" w:cs="Arial"/>
          <w:sz w:val="20"/>
          <w:szCs w:val="20"/>
        </w:rPr>
      </w:pPr>
    </w:p>
    <w:p w:rsidR="00737EBC" w:rsidRPr="00074F59" w:rsidRDefault="00737EBC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¿En qué parámetros se basa el test de tiempo de respuesta de RMA?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a. El test de tiempo de respuesta de RMA utiliza el grado de utilización de la CPU de todas las tareas y la tabla de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umbrales límites según el número de tareas involucradas.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b. El test de tiempo de respuesta de RMA requiere el periodo de cada tarea, el </w:t>
      </w:r>
      <w:proofErr w:type="spellStart"/>
      <w:r w:rsidRPr="00074F59">
        <w:rPr>
          <w:rFonts w:ascii="Arial" w:hAnsi="Arial" w:cs="Arial"/>
          <w:sz w:val="20"/>
          <w:szCs w:val="20"/>
        </w:rPr>
        <w:t>jitter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acumulado de cada tarea y </w:t>
      </w:r>
      <w:proofErr w:type="spellStart"/>
      <w:r w:rsidRPr="00074F59">
        <w:rPr>
          <w:rFonts w:ascii="Arial" w:hAnsi="Arial" w:cs="Arial"/>
          <w:sz w:val="20"/>
          <w:szCs w:val="20"/>
        </w:rPr>
        <w:t>eldeadline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de cada una de las tareas.</w:t>
      </w:r>
    </w:p>
    <w:p w:rsidR="00737EBC" w:rsidRPr="00074F59" w:rsidRDefault="00737EBC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 xml:space="preserve">c. El test de tiempo de respuesta de RMA utiliza el tiempo de cómputo de la tarea que se desea analizar, </w:t>
      </w:r>
      <w:proofErr w:type="spellStart"/>
      <w:r w:rsidRPr="00074F59">
        <w:rPr>
          <w:rFonts w:ascii="Arial" w:hAnsi="Arial" w:cs="Arial"/>
          <w:b/>
          <w:sz w:val="20"/>
          <w:szCs w:val="20"/>
        </w:rPr>
        <w:t>sudeadline</w:t>
      </w:r>
      <w:proofErr w:type="spellEnd"/>
      <w:r w:rsidRPr="00074F59">
        <w:rPr>
          <w:rFonts w:ascii="Arial" w:hAnsi="Arial" w:cs="Arial"/>
          <w:b/>
          <w:sz w:val="20"/>
          <w:szCs w:val="20"/>
        </w:rPr>
        <w:t>, el número de interferencias que sufre por otras tareas y el tiempo de cómputo de cada una de las tareas</w:t>
      </w:r>
      <w:r w:rsidR="00A54D7C" w:rsidRPr="00074F59">
        <w:rPr>
          <w:rFonts w:ascii="Arial" w:hAnsi="Arial" w:cs="Arial"/>
          <w:b/>
          <w:sz w:val="20"/>
          <w:szCs w:val="20"/>
        </w:rPr>
        <w:t xml:space="preserve"> </w:t>
      </w:r>
      <w:r w:rsidRPr="00074F59">
        <w:rPr>
          <w:rFonts w:ascii="Arial" w:hAnsi="Arial" w:cs="Arial"/>
          <w:b/>
          <w:sz w:val="20"/>
          <w:szCs w:val="20"/>
        </w:rPr>
        <w:t>que interfieren con esta tarea bajo análisis.</w:t>
      </w:r>
    </w:p>
    <w:p w:rsidR="00737EBC" w:rsidRPr="00074F59" w:rsidRDefault="00737EBC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d. El test de tiempo de respuesta de RMA usa el conjunto de tareas con mayor prioridad que la tarea bajo análisis,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 xml:space="preserve">el tiempo de cómputo de cada tarea y el </w:t>
      </w:r>
      <w:proofErr w:type="spellStart"/>
      <w:r w:rsidRPr="00074F59">
        <w:rPr>
          <w:rFonts w:ascii="Arial" w:hAnsi="Arial" w:cs="Arial"/>
          <w:sz w:val="20"/>
          <w:szCs w:val="20"/>
        </w:rPr>
        <w:t>deadline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de la tarea bajo análisis.</w:t>
      </w:r>
    </w:p>
    <w:p w:rsidR="00783AD6" w:rsidRPr="00074F59" w:rsidRDefault="00783AD6">
      <w:pPr>
        <w:rPr>
          <w:rFonts w:ascii="Arial" w:hAnsi="Arial" w:cs="Arial"/>
          <w:sz w:val="20"/>
          <w:szCs w:val="20"/>
        </w:rPr>
      </w:pPr>
    </w:p>
    <w:p w:rsidR="00783AD6" w:rsidRPr="00074F59" w:rsidRDefault="00783AD6">
      <w:pPr>
        <w:rPr>
          <w:rFonts w:ascii="Arial" w:hAnsi="Arial" w:cs="Arial"/>
          <w:sz w:val="20"/>
          <w:szCs w:val="20"/>
        </w:rPr>
      </w:pPr>
    </w:p>
    <w:p w:rsidR="00783AD6" w:rsidRPr="00074F59" w:rsidRDefault="00783AD6">
      <w:pPr>
        <w:rPr>
          <w:rFonts w:ascii="Arial" w:hAnsi="Arial" w:cs="Arial"/>
          <w:sz w:val="20"/>
          <w:szCs w:val="20"/>
        </w:rPr>
      </w:pPr>
    </w:p>
    <w:p w:rsidR="00783AD6" w:rsidRPr="00074F59" w:rsidRDefault="00783AD6">
      <w:pPr>
        <w:rPr>
          <w:rFonts w:ascii="Arial" w:hAnsi="Arial" w:cs="Arial"/>
          <w:sz w:val="20"/>
          <w:szCs w:val="20"/>
        </w:rPr>
      </w:pPr>
    </w:p>
    <w:p w:rsidR="00783AD6" w:rsidRPr="002B40E7" w:rsidRDefault="00783AD6" w:rsidP="00A54D7C">
      <w:pPr>
        <w:pStyle w:val="ListParagraph"/>
        <w:numPr>
          <w:ilvl w:val="0"/>
          <w:numId w:val="1"/>
        </w:numPr>
        <w:rPr>
          <w:rFonts w:ascii="Arial" w:hAnsi="Arial" w:cs="Arial"/>
          <w:i/>
          <w:sz w:val="20"/>
          <w:szCs w:val="20"/>
        </w:rPr>
      </w:pPr>
      <w:r w:rsidRPr="002B40E7">
        <w:rPr>
          <w:rFonts w:ascii="Arial" w:hAnsi="Arial" w:cs="Arial"/>
          <w:i/>
          <w:sz w:val="20"/>
          <w:szCs w:val="20"/>
        </w:rPr>
        <w:t>Se tiene un conjunto de 5 tareas repetitivas que se desean planificar utilizando RMA. Se ha calculado el grado de</w:t>
      </w:r>
      <w:r w:rsidR="00A54D7C" w:rsidRPr="002B40E7">
        <w:rPr>
          <w:rFonts w:ascii="Arial" w:hAnsi="Arial" w:cs="Arial"/>
          <w:i/>
          <w:sz w:val="20"/>
          <w:szCs w:val="20"/>
        </w:rPr>
        <w:t xml:space="preserve"> </w:t>
      </w:r>
      <w:r w:rsidRPr="002B40E7">
        <w:rPr>
          <w:rFonts w:ascii="Arial" w:hAnsi="Arial" w:cs="Arial"/>
          <w:i/>
          <w:sz w:val="20"/>
          <w:szCs w:val="20"/>
        </w:rPr>
        <w:t>utilización de la CPU y es del 80%. Se ha calculado el tiempo de respuesta del peor caso de cada tarea. ¿Qué resultado</w:t>
      </w:r>
      <w:r w:rsidR="00A54D7C" w:rsidRPr="002B40E7">
        <w:rPr>
          <w:rFonts w:ascii="Arial" w:hAnsi="Arial" w:cs="Arial"/>
          <w:i/>
          <w:sz w:val="20"/>
          <w:szCs w:val="20"/>
        </w:rPr>
        <w:t xml:space="preserve"> </w:t>
      </w:r>
      <w:r w:rsidRPr="002B40E7">
        <w:rPr>
          <w:rFonts w:ascii="Arial" w:hAnsi="Arial" w:cs="Arial"/>
          <w:i/>
          <w:sz w:val="20"/>
          <w:szCs w:val="20"/>
        </w:rPr>
        <w:t xml:space="preserve">debería dar para garantizar la </w:t>
      </w:r>
      <w:proofErr w:type="spellStart"/>
      <w:r w:rsidRPr="002B40E7">
        <w:rPr>
          <w:rFonts w:ascii="Arial" w:hAnsi="Arial" w:cs="Arial"/>
          <w:i/>
          <w:sz w:val="20"/>
          <w:szCs w:val="20"/>
        </w:rPr>
        <w:t>planificabilidad</w:t>
      </w:r>
      <w:proofErr w:type="spellEnd"/>
      <w:r w:rsidRPr="002B40E7">
        <w:rPr>
          <w:rFonts w:ascii="Arial" w:hAnsi="Arial" w:cs="Arial"/>
          <w:i/>
          <w:sz w:val="20"/>
          <w:szCs w:val="20"/>
        </w:rPr>
        <w:t xml:space="preserve"> de ese conjunto de tareas?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a. Es indiferente lo que salga, no es </w:t>
      </w:r>
      <w:proofErr w:type="spellStart"/>
      <w:r w:rsidRPr="00074F59">
        <w:rPr>
          <w:rFonts w:ascii="Arial" w:hAnsi="Arial" w:cs="Arial"/>
          <w:sz w:val="20"/>
          <w:szCs w:val="20"/>
        </w:rPr>
        <w:t>planificable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porque supera el umbral y por tanto, seguro que los tiempos de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 xml:space="preserve">respuesta del peor caso son superiores al umbral de </w:t>
      </w:r>
      <w:proofErr w:type="spellStart"/>
      <w:r w:rsidRPr="00074F59">
        <w:rPr>
          <w:rFonts w:ascii="Arial" w:hAnsi="Arial" w:cs="Arial"/>
          <w:sz w:val="20"/>
          <w:szCs w:val="20"/>
        </w:rPr>
        <w:t>deadline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máximo.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b. No es posible saber si es </w:t>
      </w:r>
      <w:proofErr w:type="spellStart"/>
      <w:r w:rsidRPr="00074F59">
        <w:rPr>
          <w:rFonts w:ascii="Arial" w:hAnsi="Arial" w:cs="Arial"/>
          <w:sz w:val="20"/>
          <w:szCs w:val="20"/>
        </w:rPr>
        <w:t>planificable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hasta que se haga el </w:t>
      </w:r>
      <w:proofErr w:type="spellStart"/>
      <w:r w:rsidRPr="00074F59">
        <w:rPr>
          <w:rFonts w:ascii="Arial" w:hAnsi="Arial" w:cs="Arial"/>
          <w:sz w:val="20"/>
          <w:szCs w:val="20"/>
        </w:rPr>
        <w:t>timeline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porque el valor del test de </w:t>
      </w:r>
      <w:proofErr w:type="spellStart"/>
      <w:r w:rsidRPr="00074F59">
        <w:rPr>
          <w:rFonts w:ascii="Arial" w:hAnsi="Arial" w:cs="Arial"/>
          <w:sz w:val="20"/>
          <w:szCs w:val="20"/>
        </w:rPr>
        <w:t>planificabilidad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es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superior al límite.</w:t>
      </w:r>
    </w:p>
    <w:p w:rsidR="00783AD6" w:rsidRPr="00074F59" w:rsidRDefault="00783AD6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 xml:space="preserve">c. Que el cálculo de los tiempos de respuesta de cada una de las tareas es igual o menor que su </w:t>
      </w:r>
      <w:proofErr w:type="spellStart"/>
      <w:r w:rsidRPr="00074F59">
        <w:rPr>
          <w:rFonts w:ascii="Arial" w:hAnsi="Arial" w:cs="Arial"/>
          <w:b/>
          <w:sz w:val="20"/>
          <w:szCs w:val="20"/>
        </w:rPr>
        <w:t>deadline</w:t>
      </w:r>
      <w:proofErr w:type="spellEnd"/>
      <w:r w:rsidRPr="00074F59">
        <w:rPr>
          <w:rFonts w:ascii="Arial" w:hAnsi="Arial" w:cs="Arial"/>
          <w:b/>
          <w:sz w:val="20"/>
          <w:szCs w:val="20"/>
        </w:rPr>
        <w:t>.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 xml:space="preserve">d. Si los tiempos de respuesta del peor caso son inferiores al 74.3%, entonces sí es </w:t>
      </w:r>
      <w:proofErr w:type="spellStart"/>
      <w:r w:rsidRPr="00074F59">
        <w:rPr>
          <w:rFonts w:ascii="Arial" w:hAnsi="Arial" w:cs="Arial"/>
          <w:sz w:val="20"/>
          <w:szCs w:val="20"/>
        </w:rPr>
        <w:t>planificable</w:t>
      </w:r>
      <w:proofErr w:type="spellEnd"/>
      <w:r w:rsidRPr="00074F59">
        <w:rPr>
          <w:rFonts w:ascii="Arial" w:hAnsi="Arial" w:cs="Arial"/>
          <w:sz w:val="20"/>
          <w:szCs w:val="20"/>
        </w:rPr>
        <w:t>. Si es superior, no se</w:t>
      </w:r>
      <w:r w:rsidR="00A54D7C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 xml:space="preserve">sabe y hay que hacer el </w:t>
      </w:r>
      <w:proofErr w:type="spellStart"/>
      <w:r w:rsidRPr="00074F59">
        <w:rPr>
          <w:rFonts w:ascii="Arial" w:hAnsi="Arial" w:cs="Arial"/>
          <w:sz w:val="20"/>
          <w:szCs w:val="20"/>
        </w:rPr>
        <w:t>timeline</w:t>
      </w:r>
      <w:proofErr w:type="spellEnd"/>
      <w:r w:rsidRPr="00074F59">
        <w:rPr>
          <w:rFonts w:ascii="Arial" w:hAnsi="Arial" w:cs="Arial"/>
          <w:sz w:val="20"/>
          <w:szCs w:val="20"/>
        </w:rPr>
        <w:t xml:space="preserve"> para comprobarlo.</w:t>
      </w:r>
    </w:p>
    <w:p w:rsidR="00783AD6" w:rsidRPr="00074F59" w:rsidRDefault="00783AD6">
      <w:pPr>
        <w:rPr>
          <w:rFonts w:ascii="Arial" w:hAnsi="Arial" w:cs="Arial"/>
          <w:sz w:val="20"/>
          <w:szCs w:val="20"/>
        </w:rPr>
      </w:pPr>
    </w:p>
    <w:p w:rsidR="00783AD6" w:rsidRPr="00074F59" w:rsidRDefault="00783AD6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¿Qué tipo planificación sería la más adecuada para un sistema monoprocesador con un conjunto de tareas repetitivas en</w:t>
      </w:r>
      <w:r w:rsidR="00A418B1" w:rsidRPr="00074F59">
        <w:rPr>
          <w:rFonts w:ascii="Arial" w:hAnsi="Arial" w:cs="Arial"/>
          <w:sz w:val="20"/>
          <w:szCs w:val="20"/>
        </w:rPr>
        <w:t xml:space="preserve"> </w:t>
      </w:r>
      <w:r w:rsidRPr="00074F59">
        <w:rPr>
          <w:rFonts w:ascii="Arial" w:hAnsi="Arial" w:cs="Arial"/>
          <w:sz w:val="20"/>
          <w:szCs w:val="20"/>
        </w:rPr>
        <w:t>el que todas las tareas deben ejecutarse en exclusión mutua durante todo su tiempo de cómputo?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a. Planificación DMPO.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Planificación EDF.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c. Planificación RMA.</w:t>
      </w:r>
    </w:p>
    <w:p w:rsidR="00783AD6" w:rsidRPr="00074F59" w:rsidRDefault="00783AD6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 xml:space="preserve">d. Planificación cíclica no </w:t>
      </w:r>
      <w:proofErr w:type="spellStart"/>
      <w:r w:rsidRPr="00074F59">
        <w:rPr>
          <w:rFonts w:ascii="Arial" w:hAnsi="Arial" w:cs="Arial"/>
          <w:b/>
          <w:sz w:val="20"/>
          <w:szCs w:val="20"/>
        </w:rPr>
        <w:t>apropiativa</w:t>
      </w:r>
      <w:proofErr w:type="spellEnd"/>
      <w:r w:rsidRPr="00074F59">
        <w:rPr>
          <w:rFonts w:ascii="Arial" w:hAnsi="Arial" w:cs="Arial"/>
          <w:b/>
          <w:sz w:val="20"/>
          <w:szCs w:val="20"/>
        </w:rPr>
        <w:t>.</w:t>
      </w:r>
    </w:p>
    <w:p w:rsidR="00A418B1" w:rsidRPr="00074F59" w:rsidRDefault="00A418B1" w:rsidP="00A54D7C">
      <w:pPr>
        <w:ind w:left="708"/>
        <w:rPr>
          <w:rFonts w:ascii="Arial" w:hAnsi="Arial" w:cs="Arial"/>
          <w:b/>
          <w:sz w:val="20"/>
          <w:szCs w:val="20"/>
        </w:rPr>
      </w:pPr>
    </w:p>
    <w:p w:rsidR="00783AD6" w:rsidRPr="00074F59" w:rsidRDefault="00783AD6">
      <w:pPr>
        <w:rPr>
          <w:rFonts w:ascii="Arial" w:hAnsi="Arial" w:cs="Arial"/>
          <w:b/>
          <w:sz w:val="20"/>
          <w:szCs w:val="20"/>
        </w:rPr>
      </w:pPr>
    </w:p>
    <w:p w:rsidR="00783AD6" w:rsidRPr="00074F59" w:rsidRDefault="00783AD6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¿Qué nivel de prioridad es la de una tarea que se activa cuando se recibe una señal eléctrica de un sensor de pulsación de un botón de parada de emergencia?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a. Nivel de Prioridad Base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.b. Nivel de Reloj.</w:t>
      </w:r>
    </w:p>
    <w:p w:rsidR="00783AD6" w:rsidRPr="00074F59" w:rsidRDefault="00783AD6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c. Nivel de Prioridad de Sistema.</w:t>
      </w:r>
    </w:p>
    <w:p w:rsidR="00783AD6" w:rsidRPr="00074F59" w:rsidRDefault="00783AD6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d. Nivel de Interrupción.</w:t>
      </w:r>
    </w:p>
    <w:p w:rsidR="00210150" w:rsidRPr="00074F59" w:rsidRDefault="00210150">
      <w:pPr>
        <w:rPr>
          <w:rFonts w:ascii="Arial" w:hAnsi="Arial" w:cs="Arial"/>
          <w:b/>
          <w:sz w:val="20"/>
          <w:szCs w:val="20"/>
        </w:rPr>
      </w:pPr>
    </w:p>
    <w:p w:rsidR="00210150" w:rsidRPr="00074F59" w:rsidRDefault="00210150">
      <w:pPr>
        <w:rPr>
          <w:rFonts w:ascii="Arial" w:hAnsi="Arial" w:cs="Arial"/>
          <w:b/>
          <w:sz w:val="20"/>
          <w:szCs w:val="20"/>
        </w:rPr>
      </w:pPr>
    </w:p>
    <w:p w:rsidR="00210150" w:rsidRPr="00074F59" w:rsidRDefault="00210150" w:rsidP="00A54D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lastRenderedPageBreak/>
        <w:t>¿Qué nivel de prioridad tendrá una tarea que se ejecuta de manera repetitiva para activar la lectura de un sensor con una frecuencia de un millón de muestras por segundo?</w:t>
      </w:r>
    </w:p>
    <w:p w:rsidR="00210150" w:rsidRPr="00074F59" w:rsidRDefault="00210150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Seleccione una:</w:t>
      </w:r>
    </w:p>
    <w:p w:rsidR="00210150" w:rsidRPr="00074F59" w:rsidRDefault="00210150" w:rsidP="00A54D7C">
      <w:pPr>
        <w:ind w:left="708"/>
        <w:rPr>
          <w:rFonts w:ascii="Arial" w:hAnsi="Arial" w:cs="Arial"/>
          <w:b/>
          <w:sz w:val="20"/>
          <w:szCs w:val="20"/>
        </w:rPr>
      </w:pPr>
      <w:r w:rsidRPr="00074F59">
        <w:rPr>
          <w:rFonts w:ascii="Arial" w:hAnsi="Arial" w:cs="Arial"/>
          <w:b/>
          <w:sz w:val="20"/>
          <w:szCs w:val="20"/>
        </w:rPr>
        <w:t>a. Nivel de Reloj.</w:t>
      </w:r>
    </w:p>
    <w:p w:rsidR="00210150" w:rsidRPr="00074F59" w:rsidRDefault="00210150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b. Nivel de Interrupción.</w:t>
      </w:r>
    </w:p>
    <w:p w:rsidR="00210150" w:rsidRPr="00074F59" w:rsidRDefault="00210150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c. Nivel de Prioridad Base.</w:t>
      </w:r>
    </w:p>
    <w:p w:rsidR="00210150" w:rsidRDefault="00210150" w:rsidP="00A54D7C">
      <w:pPr>
        <w:ind w:left="708"/>
        <w:rPr>
          <w:rFonts w:ascii="Arial" w:hAnsi="Arial" w:cs="Arial"/>
          <w:sz w:val="20"/>
          <w:szCs w:val="20"/>
        </w:rPr>
      </w:pPr>
      <w:r w:rsidRPr="00074F59">
        <w:rPr>
          <w:rFonts w:ascii="Arial" w:hAnsi="Arial" w:cs="Arial"/>
          <w:sz w:val="20"/>
          <w:szCs w:val="20"/>
        </w:rPr>
        <w:t>d. Nivel de Prioridad de Sistema.</w:t>
      </w:r>
    </w:p>
    <w:p w:rsidR="008F2EE8" w:rsidRDefault="008F2EE8" w:rsidP="00A54D7C">
      <w:pPr>
        <w:ind w:left="708"/>
        <w:rPr>
          <w:rFonts w:ascii="Arial" w:hAnsi="Arial" w:cs="Arial"/>
          <w:sz w:val="20"/>
          <w:szCs w:val="20"/>
        </w:rPr>
      </w:pPr>
    </w:p>
    <w:p w:rsidR="008F2EE8" w:rsidRPr="008F2EE8" w:rsidRDefault="008F2EE8" w:rsidP="008F2EE8">
      <w:pPr>
        <w:pStyle w:val="ListParagraph"/>
        <w:numPr>
          <w:ilvl w:val="0"/>
          <w:numId w:val="1"/>
        </w:numPr>
        <w:rPr>
          <w:rFonts w:ascii="Arial" w:hAnsi="Arial" w:cs="Arial"/>
          <w:i/>
          <w:sz w:val="20"/>
          <w:szCs w:val="20"/>
        </w:rPr>
      </w:pPr>
      <w:r w:rsidRPr="008F2EE8">
        <w:rPr>
          <w:rFonts w:ascii="Arial" w:hAnsi="Arial" w:cs="Arial"/>
          <w:i/>
          <w:sz w:val="20"/>
          <w:szCs w:val="20"/>
        </w:rPr>
        <w:t>¿Qué frase es la que representa correctamente el comportamiento del algoritmo de asignación de prioridades EDF?</w:t>
      </w:r>
    </w:p>
    <w:p w:rsidR="008F2EE8" w:rsidRDefault="008F2EE8" w:rsidP="008F2EE8">
      <w:pPr>
        <w:pStyle w:val="ListParagraph"/>
        <w:rPr>
          <w:rFonts w:ascii="Arial" w:hAnsi="Arial" w:cs="Arial"/>
          <w:b/>
          <w:sz w:val="20"/>
          <w:szCs w:val="20"/>
        </w:rPr>
      </w:pPr>
    </w:p>
    <w:p w:rsidR="008F2EE8" w:rsidRPr="008F2EE8" w:rsidRDefault="008F2EE8" w:rsidP="008F2EE8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8F2EE8">
        <w:rPr>
          <w:rFonts w:ascii="Arial" w:hAnsi="Arial" w:cs="Arial"/>
          <w:b/>
          <w:sz w:val="20"/>
          <w:szCs w:val="20"/>
        </w:rPr>
        <w:t xml:space="preserve">Acelera la ejecución de tareas que están próximas a su </w:t>
      </w:r>
      <w:proofErr w:type="spellStart"/>
      <w:r w:rsidRPr="008F2EE8">
        <w:rPr>
          <w:rFonts w:ascii="Arial" w:hAnsi="Arial" w:cs="Arial"/>
          <w:b/>
          <w:sz w:val="20"/>
          <w:szCs w:val="20"/>
        </w:rPr>
        <w:t>deadline</w:t>
      </w:r>
      <w:proofErr w:type="spellEnd"/>
      <w:r w:rsidRPr="008F2EE8">
        <w:rPr>
          <w:rFonts w:ascii="Arial" w:hAnsi="Arial" w:cs="Arial"/>
          <w:b/>
          <w:sz w:val="20"/>
          <w:szCs w:val="20"/>
        </w:rPr>
        <w:t xml:space="preserve"> incrementando su prioridad.</w:t>
      </w:r>
    </w:p>
    <w:p w:rsidR="008F2EE8" w:rsidRPr="008F2EE8" w:rsidRDefault="008F2EE8" w:rsidP="008F2EE8">
      <w:pPr>
        <w:pStyle w:val="ListParagraph"/>
        <w:rPr>
          <w:rFonts w:ascii="Arial" w:hAnsi="Arial" w:cs="Arial"/>
          <w:sz w:val="20"/>
          <w:szCs w:val="20"/>
        </w:rPr>
      </w:pPr>
      <w:r w:rsidRPr="008F2EE8">
        <w:rPr>
          <w:rFonts w:ascii="Arial" w:hAnsi="Arial" w:cs="Arial"/>
          <w:sz w:val="20"/>
          <w:szCs w:val="20"/>
        </w:rPr>
        <w:t>b. Aumenta la prioridad dinámicamente a aquellas tareas que han sido bloqueadas por otras de menor prioridad.</w:t>
      </w:r>
    </w:p>
    <w:p w:rsidR="008F2EE8" w:rsidRPr="008F2EE8" w:rsidRDefault="008F2EE8" w:rsidP="008F2EE8">
      <w:pPr>
        <w:pStyle w:val="ListParagraph"/>
        <w:rPr>
          <w:rFonts w:ascii="Arial" w:hAnsi="Arial" w:cs="Arial"/>
          <w:sz w:val="20"/>
          <w:szCs w:val="20"/>
        </w:rPr>
      </w:pPr>
      <w:r w:rsidRPr="008F2EE8">
        <w:rPr>
          <w:rFonts w:ascii="Arial" w:hAnsi="Arial" w:cs="Arial"/>
          <w:sz w:val="20"/>
          <w:szCs w:val="20"/>
        </w:rPr>
        <w:t xml:space="preserve">c. Relaja el periodo de las tareas que están cerca de su </w:t>
      </w:r>
      <w:proofErr w:type="spellStart"/>
      <w:r w:rsidRPr="008F2EE8">
        <w:rPr>
          <w:rFonts w:ascii="Arial" w:hAnsi="Arial" w:cs="Arial"/>
          <w:sz w:val="20"/>
          <w:szCs w:val="20"/>
        </w:rPr>
        <w:t>deadline</w:t>
      </w:r>
      <w:proofErr w:type="spellEnd"/>
      <w:r w:rsidRPr="008F2EE8">
        <w:rPr>
          <w:rFonts w:ascii="Arial" w:hAnsi="Arial" w:cs="Arial"/>
          <w:sz w:val="20"/>
          <w:szCs w:val="20"/>
        </w:rPr>
        <w:t xml:space="preserve">.  </w:t>
      </w:r>
    </w:p>
    <w:p w:rsidR="008F2EE8" w:rsidRPr="008F2EE8" w:rsidRDefault="008F2EE8" w:rsidP="008F2EE8">
      <w:pPr>
        <w:pStyle w:val="ListParagraph"/>
        <w:rPr>
          <w:rFonts w:ascii="Arial" w:hAnsi="Arial" w:cs="Arial"/>
          <w:sz w:val="20"/>
          <w:szCs w:val="20"/>
        </w:rPr>
      </w:pPr>
      <w:r w:rsidRPr="008F2EE8">
        <w:rPr>
          <w:rFonts w:ascii="Arial" w:hAnsi="Arial" w:cs="Arial"/>
          <w:sz w:val="20"/>
          <w:szCs w:val="20"/>
        </w:rPr>
        <w:t xml:space="preserve">d. Acelera las tareas que tienen sus </w:t>
      </w:r>
      <w:proofErr w:type="spellStart"/>
      <w:r w:rsidRPr="008F2EE8">
        <w:rPr>
          <w:rFonts w:ascii="Arial" w:hAnsi="Arial" w:cs="Arial"/>
          <w:sz w:val="20"/>
          <w:szCs w:val="20"/>
        </w:rPr>
        <w:t>deadlines</w:t>
      </w:r>
      <w:proofErr w:type="spellEnd"/>
      <w:r w:rsidRPr="008F2EE8">
        <w:rPr>
          <w:rFonts w:ascii="Arial" w:hAnsi="Arial" w:cs="Arial"/>
          <w:sz w:val="20"/>
          <w:szCs w:val="20"/>
        </w:rPr>
        <w:t xml:space="preserve"> más alejados.</w:t>
      </w:r>
    </w:p>
    <w:sectPr w:rsidR="008F2EE8" w:rsidRPr="008F2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944A2"/>
    <w:multiLevelType w:val="hybridMultilevel"/>
    <w:tmpl w:val="384C252C"/>
    <w:lvl w:ilvl="0" w:tplc="99CEDC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9241094"/>
    <w:multiLevelType w:val="hybridMultilevel"/>
    <w:tmpl w:val="3DA437F4"/>
    <w:lvl w:ilvl="0" w:tplc="0C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>
    <w:nsid w:val="709A0EFA"/>
    <w:multiLevelType w:val="hybridMultilevel"/>
    <w:tmpl w:val="5388EF80"/>
    <w:lvl w:ilvl="0" w:tplc="07F0C47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B940B9"/>
    <w:rsid w:val="00074F59"/>
    <w:rsid w:val="00210150"/>
    <w:rsid w:val="002B40E7"/>
    <w:rsid w:val="00737EBC"/>
    <w:rsid w:val="00783AD6"/>
    <w:rsid w:val="007F6A8A"/>
    <w:rsid w:val="008761BC"/>
    <w:rsid w:val="008F2EE8"/>
    <w:rsid w:val="00A418B1"/>
    <w:rsid w:val="00A54D7C"/>
    <w:rsid w:val="00B940B9"/>
    <w:rsid w:val="00C46C25"/>
    <w:rsid w:val="00F92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40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D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1132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Manuel Albalá Zurera</dc:creator>
  <cp:keywords/>
  <dc:description/>
  <cp:lastModifiedBy>Antonio Manuel Albalá Zurera</cp:lastModifiedBy>
  <cp:revision>7</cp:revision>
  <dcterms:created xsi:type="dcterms:W3CDTF">2021-05-08T16:29:00Z</dcterms:created>
  <dcterms:modified xsi:type="dcterms:W3CDTF">2021-05-08T18:02:00Z</dcterms:modified>
</cp:coreProperties>
</file>