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9.png" ContentType="image/png"/>
  <Override PartName="/word/media/rId41.png" ContentType="image/png"/>
  <Override PartName="/word/media/rId43.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Егорова</w:t>
      </w:r>
      <w:r>
        <w:t xml:space="preserve"> </w:t>
      </w:r>
      <w:r>
        <w:t xml:space="preserve">Александра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 Взяв данные примеры за образец, напишите аналогичные программы, внеся следующие изменения:</w:t>
      </w:r>
    </w:p>
    <w:p>
      <w:pPr>
        <w:numPr>
          <w:ilvl w:val="0"/>
          <w:numId w:val="1001"/>
        </w:numPr>
      </w:pPr>
      <w:r>
        <w:t xml:space="preserve">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p>
    <w:bookmarkEnd w:id="21"/>
    <w:bookmarkStart w:id="45"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Для начала я создала необходимые файлы с помощью команды «touch common.h server.c client.c Makefile» и открыла редактор emacs. (рис. -fig. 1)</w:t>
      </w:r>
    </w:p>
    <w:p>
      <w:pPr>
        <w:pStyle w:val="CaptionedFigure"/>
      </w:pPr>
      <w:bookmarkStart w:id="23" w:name="fig:001"/>
      <w:r>
        <w:drawing>
          <wp:inline>
            <wp:extent cx="5334000" cy="834571"/>
            <wp:effectExtent b="0" l="0" r="0" t="0"/>
            <wp:docPr descr="Figure 1: Создание файлов" title="" id="1" name="Picture"/>
            <a:graphic>
              <a:graphicData uri="http://schemas.openxmlformats.org/drawingml/2006/picture">
                <pic:pic>
                  <pic:nvPicPr>
                    <pic:cNvPr descr="images15/1.png" id="0" name="Picture"/>
                    <pic:cNvPicPr>
                      <a:picLocks noChangeArrowheads="1" noChangeAspect="1"/>
                    </pic:cNvPicPr>
                  </pic:nvPicPr>
                  <pic:blipFill>
                    <a:blip r:embed="rId22"/>
                    <a:stretch>
                      <a:fillRect/>
                    </a:stretch>
                  </pic:blipFill>
                  <pic:spPr bwMode="auto">
                    <a:xfrm>
                      <a:off x="0" y="0"/>
                      <a:ext cx="5334000" cy="834571"/>
                    </a:xfrm>
                    <a:prstGeom prst="rect">
                      <a:avLst/>
                    </a:prstGeom>
                    <a:noFill/>
                    <a:ln w="9525">
                      <a:noFill/>
                      <a:headEnd/>
                      <a:tailEnd/>
                    </a:ln>
                  </pic:spPr>
                </pic:pic>
              </a:graphicData>
            </a:graphic>
          </wp:inline>
        </w:drawing>
      </w:r>
      <w:bookmarkEnd w:id="23"/>
    </w:p>
    <w:p>
      <w:pPr>
        <w:pStyle w:val="ImageCaption"/>
      </w:pPr>
      <w:r>
        <w:t xml:space="preserve">Figure 1: Создание файлов</w:t>
      </w:r>
    </w:p>
    <w:p>
      <w:pPr>
        <w:numPr>
          <w:ilvl w:val="0"/>
          <w:numId w:val="1003"/>
        </w:numPr>
        <w:pStyle w:val="Compact"/>
      </w:pPr>
      <w:r>
        <w:t xml:space="preserve">Далее я изменила коды программ, представленных в тексте лабораторной работы. 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-fig. 2)</w:t>
      </w:r>
    </w:p>
    <w:p>
      <w:pPr>
        <w:pStyle w:val="CaptionedFigure"/>
      </w:pPr>
      <w:bookmarkStart w:id="25" w:name="fig:002"/>
      <w:r>
        <w:drawing>
          <wp:inline>
            <wp:extent cx="5334000" cy="3981122"/>
            <wp:effectExtent b="0" l="0" r="0" t="0"/>
            <wp:docPr descr="Figure 2: common.h" title="" id="1" name="Picture"/>
            <a:graphic>
              <a:graphicData uri="http://schemas.openxmlformats.org/drawingml/2006/picture">
                <pic:pic>
                  <pic:nvPicPr>
                    <pic:cNvPr descr="images15/2.png" id="0" name="Picture"/>
                    <pic:cNvPicPr>
                      <a:picLocks noChangeArrowheads="1" noChangeAspect="1"/>
                    </pic:cNvPicPr>
                  </pic:nvPicPr>
                  <pic:blipFill>
                    <a:blip r:embed="rId24"/>
                    <a:stretch>
                      <a:fillRect/>
                    </a:stretch>
                  </pic:blipFill>
                  <pic:spPr bwMode="auto">
                    <a:xfrm>
                      <a:off x="0" y="0"/>
                      <a:ext cx="5334000" cy="3981122"/>
                    </a:xfrm>
                    <a:prstGeom prst="rect">
                      <a:avLst/>
                    </a:prstGeom>
                    <a:noFill/>
                    <a:ln w="9525">
                      <a:noFill/>
                      <a:headEnd/>
                      <a:tailEnd/>
                    </a:ln>
                  </pic:spPr>
                </pic:pic>
              </a:graphicData>
            </a:graphic>
          </wp:inline>
        </w:drawing>
      </w:r>
      <w:bookmarkEnd w:id="25"/>
    </w:p>
    <w:p>
      <w:pPr>
        <w:pStyle w:val="ImageCaption"/>
      </w:pPr>
      <w:r>
        <w:t xml:space="preserve">Figure 2: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не должна превышать 30 секунд. (рис. -fig. 3) (рис. -fig. 4)</w:t>
      </w:r>
    </w:p>
    <w:p>
      <w:pPr>
        <w:pStyle w:val="CaptionedFigure"/>
      </w:pPr>
      <w:bookmarkStart w:id="27" w:name="fig:003"/>
      <w:r>
        <w:drawing>
          <wp:inline>
            <wp:extent cx="5334000" cy="3706677"/>
            <wp:effectExtent b="0" l="0" r="0" t="0"/>
            <wp:docPr descr="Figure 3: server.c" title="" id="1" name="Picture"/>
            <a:graphic>
              <a:graphicData uri="http://schemas.openxmlformats.org/drawingml/2006/picture">
                <pic:pic>
                  <pic:nvPicPr>
                    <pic:cNvPr descr="images15/3.png" id="0" name="Picture"/>
                    <pic:cNvPicPr>
                      <a:picLocks noChangeArrowheads="1" noChangeAspect="1"/>
                    </pic:cNvPicPr>
                  </pic:nvPicPr>
                  <pic:blipFill>
                    <a:blip r:embed="rId26"/>
                    <a:stretch>
                      <a:fillRect/>
                    </a:stretch>
                  </pic:blipFill>
                  <pic:spPr bwMode="auto">
                    <a:xfrm>
                      <a:off x="0" y="0"/>
                      <a:ext cx="5334000" cy="3706677"/>
                    </a:xfrm>
                    <a:prstGeom prst="rect">
                      <a:avLst/>
                    </a:prstGeom>
                    <a:noFill/>
                    <a:ln w="9525">
                      <a:noFill/>
                      <a:headEnd/>
                      <a:tailEnd/>
                    </a:ln>
                  </pic:spPr>
                </pic:pic>
              </a:graphicData>
            </a:graphic>
          </wp:inline>
        </w:drawing>
      </w:r>
      <w:bookmarkEnd w:id="27"/>
    </w:p>
    <w:p>
      <w:pPr>
        <w:pStyle w:val="ImageCaption"/>
      </w:pPr>
      <w:r>
        <w:t xml:space="preserve">Figure 3: server.c</w:t>
      </w:r>
    </w:p>
    <w:p>
      <w:pPr>
        <w:pStyle w:val="CaptionedFigure"/>
      </w:pPr>
      <w:bookmarkStart w:id="29" w:name="fig:004"/>
      <w:r>
        <w:drawing>
          <wp:inline>
            <wp:extent cx="5334000" cy="3692769"/>
            <wp:effectExtent b="0" l="0" r="0" t="0"/>
            <wp:docPr descr="Figure 4: server.c" title="" id="1" name="Picture"/>
            <a:graphic>
              <a:graphicData uri="http://schemas.openxmlformats.org/drawingml/2006/picture">
                <pic:pic>
                  <pic:nvPicPr>
                    <pic:cNvPr descr="images15/4.png" id="0" name="Picture"/>
                    <pic:cNvPicPr>
                      <a:picLocks noChangeArrowheads="1" noChangeAspect="1"/>
                    </pic:cNvPicPr>
                  </pic:nvPicPr>
                  <pic:blipFill>
                    <a:blip r:embed="rId28"/>
                    <a:stretch>
                      <a:fillRect/>
                    </a:stretch>
                  </pic:blipFill>
                  <pic:spPr bwMode="auto">
                    <a:xfrm>
                      <a:off x="0" y="0"/>
                      <a:ext cx="5334000" cy="3692769"/>
                    </a:xfrm>
                    <a:prstGeom prst="rect">
                      <a:avLst/>
                    </a:prstGeom>
                    <a:noFill/>
                    <a:ln w="9525">
                      <a:noFill/>
                      <a:headEnd/>
                      <a:tailEnd/>
                    </a:ln>
                  </pic:spPr>
                </pic:pic>
              </a:graphicData>
            </a:graphic>
          </wp:inline>
        </w:drawing>
      </w:r>
      <w:bookmarkEnd w:id="29"/>
    </w:p>
    <w:p>
      <w:pPr>
        <w:pStyle w:val="ImageCaption"/>
      </w:pPr>
      <w:r>
        <w:t xml:space="preserve">Figure 4: server.c</w:t>
      </w:r>
    </w:p>
    <w:p>
      <w:pPr>
        <w:pStyle w:val="BodyText"/>
      </w:pPr>
      <w:r>
        <w:t xml:space="preserve">В файл client.c добавила цикл, который отвечает за количество сообщений о текущем времени, которое получается в результате выполнения команд и команду sleep(5) для приостановки работы клиента на 5 секунд. (рис. -fig. 5) (рис. -fig. 6)</w:t>
      </w:r>
    </w:p>
    <w:p>
      <w:pPr>
        <w:pStyle w:val="CaptionedFigure"/>
      </w:pPr>
      <w:bookmarkStart w:id="31" w:name="fig:005"/>
      <w:r>
        <w:drawing>
          <wp:inline>
            <wp:extent cx="5334000" cy="3758277"/>
            <wp:effectExtent b="0" l="0" r="0" t="0"/>
            <wp:docPr descr="Figure 5: client.c" title="" id="1" name="Picture"/>
            <a:graphic>
              <a:graphicData uri="http://schemas.openxmlformats.org/drawingml/2006/picture">
                <pic:pic>
                  <pic:nvPicPr>
                    <pic:cNvPr descr="images15/5.png" id="0" name="Picture"/>
                    <pic:cNvPicPr>
                      <a:picLocks noChangeArrowheads="1" noChangeAspect="1"/>
                    </pic:cNvPicPr>
                  </pic:nvPicPr>
                  <pic:blipFill>
                    <a:blip r:embed="rId30"/>
                    <a:stretch>
                      <a:fillRect/>
                    </a:stretch>
                  </pic:blipFill>
                  <pic:spPr bwMode="auto">
                    <a:xfrm>
                      <a:off x="0" y="0"/>
                      <a:ext cx="5334000" cy="3758277"/>
                    </a:xfrm>
                    <a:prstGeom prst="rect">
                      <a:avLst/>
                    </a:prstGeom>
                    <a:noFill/>
                    <a:ln w="9525">
                      <a:noFill/>
                      <a:headEnd/>
                      <a:tailEnd/>
                    </a:ln>
                  </pic:spPr>
                </pic:pic>
              </a:graphicData>
            </a:graphic>
          </wp:inline>
        </w:drawing>
      </w:r>
      <w:bookmarkEnd w:id="31"/>
    </w:p>
    <w:p>
      <w:pPr>
        <w:pStyle w:val="ImageCaption"/>
      </w:pPr>
      <w:r>
        <w:t xml:space="preserve">Figure 5: client.c</w:t>
      </w:r>
    </w:p>
    <w:p>
      <w:pPr>
        <w:pStyle w:val="CaptionedFigure"/>
      </w:pPr>
      <w:bookmarkStart w:id="33" w:name="fig:006"/>
      <w:r>
        <w:drawing>
          <wp:inline>
            <wp:extent cx="5334000" cy="3763376"/>
            <wp:effectExtent b="0" l="0" r="0" t="0"/>
            <wp:docPr descr="Figure 6: client.c" title="" id="1" name="Picture"/>
            <a:graphic>
              <a:graphicData uri="http://schemas.openxmlformats.org/drawingml/2006/picture">
                <pic:pic>
                  <pic:nvPicPr>
                    <pic:cNvPr descr="images15/6.png" id="0" name="Picture"/>
                    <pic:cNvPicPr>
                      <a:picLocks noChangeArrowheads="1" noChangeAspect="1"/>
                    </pic:cNvPicPr>
                  </pic:nvPicPr>
                  <pic:blipFill>
                    <a:blip r:embed="rId32"/>
                    <a:stretch>
                      <a:fillRect/>
                    </a:stretch>
                  </pic:blipFill>
                  <pic:spPr bwMode="auto">
                    <a:xfrm>
                      <a:off x="0" y="0"/>
                      <a:ext cx="5334000" cy="3763376"/>
                    </a:xfrm>
                    <a:prstGeom prst="rect">
                      <a:avLst/>
                    </a:prstGeom>
                    <a:noFill/>
                    <a:ln w="9525">
                      <a:noFill/>
                      <a:headEnd/>
                      <a:tailEnd/>
                    </a:ln>
                  </pic:spPr>
                </pic:pic>
              </a:graphicData>
            </a:graphic>
          </wp:inline>
        </w:drawing>
      </w:r>
      <w:bookmarkEnd w:id="33"/>
    </w:p>
    <w:p>
      <w:pPr>
        <w:pStyle w:val="ImageCaption"/>
      </w:pPr>
      <w:r>
        <w:t xml:space="preserve">Figure 6: client.c</w:t>
      </w:r>
    </w:p>
    <w:p>
      <w:pPr>
        <w:pStyle w:val="BodyText"/>
      </w:pPr>
      <w:r>
        <w:t xml:space="preserve">Makefile не изменяла. (рис. -fig. 7)</w:t>
      </w:r>
    </w:p>
    <w:p>
      <w:pPr>
        <w:pStyle w:val="CaptionedFigure"/>
      </w:pPr>
      <w:bookmarkStart w:id="35" w:name="fig:007"/>
      <w:r>
        <w:drawing>
          <wp:inline>
            <wp:extent cx="5334000" cy="2442286"/>
            <wp:effectExtent b="0" l="0" r="0" t="0"/>
            <wp:docPr descr="Figure 7: Makefile" title="" id="1" name="Picture"/>
            <a:graphic>
              <a:graphicData uri="http://schemas.openxmlformats.org/drawingml/2006/picture">
                <pic:pic>
                  <pic:nvPicPr>
                    <pic:cNvPr descr="images15/7.png" id="0" name="Picture"/>
                    <pic:cNvPicPr>
                      <a:picLocks noChangeArrowheads="1" noChangeAspect="1"/>
                    </pic:cNvPicPr>
                  </pic:nvPicPr>
                  <pic:blipFill>
                    <a:blip r:embed="rId34"/>
                    <a:stretch>
                      <a:fillRect/>
                    </a:stretch>
                  </pic:blipFill>
                  <pic:spPr bwMode="auto">
                    <a:xfrm>
                      <a:off x="0" y="0"/>
                      <a:ext cx="5334000" cy="2442286"/>
                    </a:xfrm>
                    <a:prstGeom prst="rect">
                      <a:avLst/>
                    </a:prstGeom>
                    <a:noFill/>
                    <a:ln w="9525">
                      <a:noFill/>
                      <a:headEnd/>
                      <a:tailEnd/>
                    </a:ln>
                  </pic:spPr>
                </pic:pic>
              </a:graphicData>
            </a:graphic>
          </wp:inline>
        </w:drawing>
      </w:r>
      <w:bookmarkEnd w:id="35"/>
    </w:p>
    <w:p>
      <w:pPr>
        <w:pStyle w:val="ImageCaption"/>
      </w:pPr>
      <w:r>
        <w:t xml:space="preserve">Figure 7: Makefile</w:t>
      </w:r>
    </w:p>
    <w:p>
      <w:pPr>
        <w:numPr>
          <w:ilvl w:val="0"/>
          <w:numId w:val="1004"/>
        </w:numPr>
        <w:pStyle w:val="Compact"/>
      </w:pPr>
      <w:r>
        <w:t xml:space="preserve">После написания кодов, используя команду «make all», скомпилировала необходимые файлы. (рис. -fig. 8)</w:t>
      </w:r>
    </w:p>
    <w:p>
      <w:pPr>
        <w:pStyle w:val="CaptionedFigure"/>
      </w:pPr>
      <w:bookmarkStart w:id="37" w:name="fig:008"/>
      <w:r>
        <w:drawing>
          <wp:inline>
            <wp:extent cx="2989089" cy="514830"/>
            <wp:effectExtent b="0" l="0" r="0" t="0"/>
            <wp:docPr descr="Figure 8: Компиляция файлов" title="" id="1" name="Picture"/>
            <a:graphic>
              <a:graphicData uri="http://schemas.openxmlformats.org/drawingml/2006/picture">
                <pic:pic>
                  <pic:nvPicPr>
                    <pic:cNvPr descr="images15/8.png" id="0" name="Picture"/>
                    <pic:cNvPicPr>
                      <a:picLocks noChangeArrowheads="1" noChangeAspect="1"/>
                    </pic:cNvPicPr>
                  </pic:nvPicPr>
                  <pic:blipFill>
                    <a:blip r:embed="rId36"/>
                    <a:stretch>
                      <a:fillRect/>
                    </a:stretch>
                  </pic:blipFill>
                  <pic:spPr bwMode="auto">
                    <a:xfrm>
                      <a:off x="0" y="0"/>
                      <a:ext cx="2989089" cy="514830"/>
                    </a:xfrm>
                    <a:prstGeom prst="rect">
                      <a:avLst/>
                    </a:prstGeom>
                    <a:noFill/>
                    <a:ln w="9525">
                      <a:noFill/>
                      <a:headEnd/>
                      <a:tailEnd/>
                    </a:ln>
                  </pic:spPr>
                </pic:pic>
              </a:graphicData>
            </a:graphic>
          </wp:inline>
        </w:drawing>
      </w:r>
      <w:bookmarkEnd w:id="37"/>
    </w:p>
    <w:p>
      <w:pPr>
        <w:pStyle w:val="ImageCaption"/>
      </w:pPr>
      <w:r>
        <w:t xml:space="preserve">Figure 8: Компиляция файлов</w:t>
      </w:r>
    </w:p>
    <w:p>
      <w:pPr>
        <w:pStyle w:val="BodyText"/>
      </w:pPr>
      <w:r>
        <w:t xml:space="preserve">Далее проверила работу написанного кода. Отрыла 3 консоли и запустила: в первом терминале − «./server», в остальных двух – «./client». В результате каждый терминал- клиент вывел по 4 сообщения. Спустя 30 секунд работа сервера была прекращена. Программа работает корректно. (рис. -fig. 9) (рис. -fig. 10) (рис. -fig. 11)</w:t>
      </w:r>
    </w:p>
    <w:p>
      <w:pPr>
        <w:pStyle w:val="CaptionedFigure"/>
      </w:pPr>
      <w:bookmarkStart w:id="38" w:name="fig:009"/>
      <w:r>
        <w:t xml:space="preserve">Figure 9: ./server</w:t>
      </w:r>
      <w:bookmarkEnd w:id="38"/>
    </w:p>
    <w:p>
      <w:pPr>
        <w:pStyle w:val="ImageCaption"/>
      </w:pPr>
      <w:r>
        <w:t xml:space="preserve">Figure 9: ./server</w:t>
      </w:r>
    </w:p>
    <w:p>
      <w:pPr>
        <w:pStyle w:val="CaptionedFigure"/>
      </w:pPr>
      <w:bookmarkStart w:id="40" w:name="fig:010"/>
      <w:r>
        <w:drawing>
          <wp:inline>
            <wp:extent cx="5334000" cy="781644"/>
            <wp:effectExtent b="0" l="0" r="0" t="0"/>
            <wp:docPr descr="Figure 10: ./client" title="" id="1" name="Picture"/>
            <a:graphic>
              <a:graphicData uri="http://schemas.openxmlformats.org/drawingml/2006/picture">
                <pic:pic>
                  <pic:nvPicPr>
                    <pic:cNvPr descr="images15/10.png" id="0" name="Picture"/>
                    <pic:cNvPicPr>
                      <a:picLocks noChangeArrowheads="1" noChangeAspect="1"/>
                    </pic:cNvPicPr>
                  </pic:nvPicPr>
                  <pic:blipFill>
                    <a:blip r:embed="rId39"/>
                    <a:stretch>
                      <a:fillRect/>
                    </a:stretch>
                  </pic:blipFill>
                  <pic:spPr bwMode="auto">
                    <a:xfrm>
                      <a:off x="0" y="0"/>
                      <a:ext cx="5334000" cy="781644"/>
                    </a:xfrm>
                    <a:prstGeom prst="rect">
                      <a:avLst/>
                    </a:prstGeom>
                    <a:noFill/>
                    <a:ln w="9525">
                      <a:noFill/>
                      <a:headEnd/>
                      <a:tailEnd/>
                    </a:ln>
                  </pic:spPr>
                </pic:pic>
              </a:graphicData>
            </a:graphic>
          </wp:inline>
        </w:drawing>
      </w:r>
      <w:bookmarkEnd w:id="40"/>
    </w:p>
    <w:p>
      <w:pPr>
        <w:pStyle w:val="ImageCaption"/>
      </w:pPr>
      <w:r>
        <w:t xml:space="preserve">Figure 10: ./client</w:t>
      </w:r>
    </w:p>
    <w:p>
      <w:pPr>
        <w:pStyle w:val="CaptionedFigure"/>
      </w:pPr>
      <w:bookmarkStart w:id="42" w:name="fig:011"/>
      <w:r>
        <w:drawing>
          <wp:inline>
            <wp:extent cx="5334000" cy="818942"/>
            <wp:effectExtent b="0" l="0" r="0" t="0"/>
            <wp:docPr descr="Figure 11: ./client" title="" id="1" name="Picture"/>
            <a:graphic>
              <a:graphicData uri="http://schemas.openxmlformats.org/drawingml/2006/picture">
                <pic:pic>
                  <pic:nvPicPr>
                    <pic:cNvPr descr="images15/11.png" id="0" name="Picture"/>
                    <pic:cNvPicPr>
                      <a:picLocks noChangeArrowheads="1" noChangeAspect="1"/>
                    </pic:cNvPicPr>
                  </pic:nvPicPr>
                  <pic:blipFill>
                    <a:blip r:embed="rId41"/>
                    <a:stretch>
                      <a:fillRect/>
                    </a:stretch>
                  </pic:blipFill>
                  <pic:spPr bwMode="auto">
                    <a:xfrm>
                      <a:off x="0" y="0"/>
                      <a:ext cx="5334000" cy="818942"/>
                    </a:xfrm>
                    <a:prstGeom prst="rect">
                      <a:avLst/>
                    </a:prstGeom>
                    <a:noFill/>
                    <a:ln w="9525">
                      <a:noFill/>
                      <a:headEnd/>
                      <a:tailEnd/>
                    </a:ln>
                  </pic:spPr>
                </pic:pic>
              </a:graphicData>
            </a:graphic>
          </wp:inline>
        </w:drawing>
      </w:r>
      <w:bookmarkEnd w:id="42"/>
    </w:p>
    <w:p>
      <w:pPr>
        <w:pStyle w:val="ImageCaption"/>
      </w:pPr>
      <w:r>
        <w:t xml:space="preserve">Figure 11: ./client</w:t>
      </w:r>
    </w:p>
    <w:p>
      <w:pPr>
        <w:pStyle w:val="BodyText"/>
      </w:pPr>
      <w:r>
        <w:t xml:space="preserve">Также отдельно проверила длительность работы сервера. Он завершил свою работу через 30 секунд. 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 (рис. -fig. 12)</w:t>
      </w:r>
    </w:p>
    <w:p>
      <w:pPr>
        <w:pStyle w:val="CaptionedFigure"/>
      </w:pPr>
      <w:bookmarkStart w:id="44" w:name="fig:012"/>
      <w:r>
        <w:drawing>
          <wp:inline>
            <wp:extent cx="5334000" cy="1058103"/>
            <wp:effectExtent b="0" l="0" r="0" t="0"/>
            <wp:docPr descr="Figure 12: Проверка кода" title="" id="1" name="Picture"/>
            <a:graphic>
              <a:graphicData uri="http://schemas.openxmlformats.org/drawingml/2006/picture">
                <pic:pic>
                  <pic:nvPicPr>
                    <pic:cNvPr descr="images15/12.png" id="0" name="Picture"/>
                    <pic:cNvPicPr>
                      <a:picLocks noChangeArrowheads="1" noChangeAspect="1"/>
                    </pic:cNvPicPr>
                  </pic:nvPicPr>
                  <pic:blipFill>
                    <a:blip r:embed="rId43"/>
                    <a:stretch>
                      <a:fillRect/>
                    </a:stretch>
                  </pic:blipFill>
                  <pic:spPr bwMode="auto">
                    <a:xfrm>
                      <a:off x="0" y="0"/>
                      <a:ext cx="5334000" cy="1058103"/>
                    </a:xfrm>
                    <a:prstGeom prst="rect">
                      <a:avLst/>
                    </a:prstGeom>
                    <a:noFill/>
                    <a:ln w="9525">
                      <a:noFill/>
                      <a:headEnd/>
                      <a:tailEnd/>
                    </a:ln>
                  </pic:spPr>
                </pic:pic>
              </a:graphicData>
            </a:graphic>
          </wp:inline>
        </w:drawing>
      </w:r>
      <w:bookmarkEnd w:id="44"/>
    </w:p>
    <w:p>
      <w:pPr>
        <w:pStyle w:val="ImageCaption"/>
      </w:pPr>
      <w:r>
        <w:t xml:space="preserve">Figure 12: Проверка кода</w:t>
      </w:r>
    </w:p>
    <w:bookmarkEnd w:id="45"/>
    <w:bookmarkStart w:id="46"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6"/>
    <w:bookmarkStart w:id="47" w:name="контрольные-вопросы"/>
    <w:p>
      <w:pPr>
        <w:pStyle w:val="Heading1"/>
      </w:pPr>
      <w:r>
        <w:t xml:space="preserve">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5"/>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Pr>
      <w:r>
        <w:t xml:space="preserve">Файлы именованных каналов создаются функцией mkfifo() или функцией mknod: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«mknod (namefile, IFIFO | 0666, 0)», где namefile − имя канала, 0666 − к каналу разрешен доступ на запись и на чтение любому запросившему процессу), «int mknod(const char</w:t>
      </w:r>
      <w:r>
        <w:rPr>
          <w:iCs/>
          <w:i/>
        </w:rPr>
        <w:t xml:space="preserve"> </w:t>
      </w:r>
      <w:r>
        <w:t xml:space="preserve">pathname, mode_t mode, dev_t dev);». Функция mkfifo() создает канал и файл соответствующего типа. Еслиуказанный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написать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05"/>
        </w:numPr>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7"/>
    <w:bookmarkStart w:id="48" w:name="библиография"/>
    <w:p>
      <w:pPr>
        <w:pStyle w:val="Heading1"/>
      </w:pPr>
      <w:r>
        <w:t xml:space="preserve">Библиография</w:t>
      </w:r>
    </w:p>
    <w:p>
      <w:pPr>
        <w:numPr>
          <w:ilvl w:val="0"/>
          <w:numId w:val="1006"/>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06"/>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06"/>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Егорова Александра</dc:creator>
  <dc:language>ru-RU</dc:language>
  <cp:keywords/>
  <dcterms:created xsi:type="dcterms:W3CDTF">2021-06-11T07:13:43Z</dcterms:created>
  <dcterms:modified xsi:type="dcterms:W3CDTF">2021-06-11T07:13:43Z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 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