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C88859" w14:textId="2B2FA0F1" w:rsidR="00D51AB0" w:rsidRPr="00F160DC" w:rsidRDefault="00EF1D14" w:rsidP="00EF1D14">
      <w:pPr>
        <w:spacing w:line="360" w:lineRule="auto"/>
        <w:jc w:val="center"/>
        <w:rPr>
          <w:rFonts w:ascii="Times New Roman" w:hAnsi="Times New Roman" w:cs="Times New Roman"/>
          <w:caps/>
          <w:sz w:val="24"/>
          <w:szCs w:val="24"/>
        </w:rPr>
      </w:pPr>
      <w:r w:rsidRPr="00F160DC">
        <w:rPr>
          <w:rFonts w:ascii="Times New Roman" w:hAnsi="Times New Roman" w:cs="Times New Roman"/>
          <w:caps/>
          <w:sz w:val="24"/>
          <w:szCs w:val="24"/>
        </w:rPr>
        <w:t>Stredná priemyselná škola elektrotechnická</w:t>
      </w:r>
    </w:p>
    <w:p w14:paraId="61020CF2" w14:textId="77777777" w:rsidR="00EF1D14" w:rsidRPr="00F160DC" w:rsidRDefault="00EF1D14" w:rsidP="00EF1D14">
      <w:pPr>
        <w:spacing w:line="360" w:lineRule="auto"/>
        <w:jc w:val="center"/>
        <w:rPr>
          <w:rFonts w:ascii="Times New Roman" w:hAnsi="Times New Roman" w:cs="Times New Roman"/>
          <w:caps/>
          <w:sz w:val="24"/>
          <w:szCs w:val="24"/>
        </w:rPr>
      </w:pPr>
      <w:r w:rsidRPr="00F160DC">
        <w:rPr>
          <w:rFonts w:ascii="Times New Roman" w:hAnsi="Times New Roman" w:cs="Times New Roman"/>
          <w:caps/>
          <w:sz w:val="24"/>
          <w:szCs w:val="24"/>
        </w:rPr>
        <w:t>Hálova 16, 851 01 Bratislava</w:t>
      </w:r>
    </w:p>
    <w:p w14:paraId="316A90A2" w14:textId="5036CA77" w:rsidR="00EF1D14" w:rsidRPr="00F160DC" w:rsidRDefault="00EF1D14" w:rsidP="00F7500F">
      <w:pPr>
        <w:spacing w:line="360" w:lineRule="auto"/>
        <w:rPr>
          <w:rFonts w:ascii="Times New Roman" w:hAnsi="Times New Roman" w:cs="Times New Roman"/>
          <w:sz w:val="24"/>
          <w:szCs w:val="24"/>
        </w:rPr>
      </w:pPr>
      <w:r w:rsidRPr="00F160DC">
        <w:rPr>
          <w:rFonts w:ascii="Times New Roman" w:hAnsi="Times New Roman" w:cs="Times New Roman"/>
          <w:sz w:val="24"/>
          <w:szCs w:val="24"/>
        </w:rPr>
        <w:t xml:space="preserve"> </w:t>
      </w:r>
    </w:p>
    <w:p w14:paraId="6C5B7E05" w14:textId="77777777" w:rsidR="00EF1D14" w:rsidRPr="00F160DC" w:rsidRDefault="00EF1D14" w:rsidP="00F7500F">
      <w:pPr>
        <w:spacing w:line="360" w:lineRule="auto"/>
        <w:rPr>
          <w:rFonts w:ascii="Times New Roman" w:hAnsi="Times New Roman" w:cs="Times New Roman"/>
          <w:sz w:val="24"/>
          <w:szCs w:val="24"/>
        </w:rPr>
      </w:pPr>
    </w:p>
    <w:p w14:paraId="1694372D" w14:textId="77777777" w:rsidR="00EF1D14" w:rsidRPr="00F160DC" w:rsidRDefault="00EF1D14" w:rsidP="00F7500F">
      <w:pPr>
        <w:spacing w:line="360" w:lineRule="auto"/>
        <w:rPr>
          <w:rFonts w:ascii="Times New Roman" w:hAnsi="Times New Roman" w:cs="Times New Roman"/>
          <w:sz w:val="24"/>
          <w:szCs w:val="24"/>
        </w:rPr>
      </w:pPr>
    </w:p>
    <w:p w14:paraId="06107467" w14:textId="77777777" w:rsidR="00EF1D14" w:rsidRPr="00F160DC" w:rsidRDefault="00EF1D14" w:rsidP="00F7500F">
      <w:pPr>
        <w:spacing w:line="360" w:lineRule="auto"/>
        <w:rPr>
          <w:rFonts w:ascii="Times New Roman" w:hAnsi="Times New Roman" w:cs="Times New Roman"/>
          <w:sz w:val="24"/>
          <w:szCs w:val="24"/>
        </w:rPr>
      </w:pPr>
    </w:p>
    <w:p w14:paraId="16AC293C" w14:textId="77777777" w:rsidR="00EF1D14" w:rsidRPr="00F160DC" w:rsidRDefault="00EF1D14" w:rsidP="00F7500F">
      <w:pPr>
        <w:spacing w:line="360" w:lineRule="auto"/>
        <w:rPr>
          <w:rFonts w:ascii="Times New Roman" w:hAnsi="Times New Roman" w:cs="Times New Roman"/>
          <w:sz w:val="24"/>
          <w:szCs w:val="24"/>
        </w:rPr>
      </w:pPr>
    </w:p>
    <w:p w14:paraId="2C6D020A" w14:textId="77777777" w:rsidR="00EF1D14" w:rsidRPr="00F160DC" w:rsidRDefault="00EF1D14" w:rsidP="00F7500F">
      <w:pPr>
        <w:spacing w:line="360" w:lineRule="auto"/>
        <w:rPr>
          <w:rFonts w:ascii="Times New Roman" w:hAnsi="Times New Roman" w:cs="Times New Roman"/>
          <w:sz w:val="24"/>
          <w:szCs w:val="24"/>
        </w:rPr>
      </w:pPr>
    </w:p>
    <w:p w14:paraId="661B2E7D" w14:textId="77777777" w:rsidR="00EF1D14" w:rsidRPr="00F160DC" w:rsidRDefault="00EF1D14" w:rsidP="00F7500F">
      <w:pPr>
        <w:spacing w:line="360" w:lineRule="auto"/>
        <w:rPr>
          <w:rFonts w:ascii="Times New Roman" w:hAnsi="Times New Roman" w:cs="Times New Roman"/>
          <w:sz w:val="24"/>
          <w:szCs w:val="24"/>
        </w:rPr>
      </w:pPr>
    </w:p>
    <w:p w14:paraId="345C6387" w14:textId="5F69F030" w:rsidR="00EF1D14" w:rsidRPr="00F160DC" w:rsidRDefault="00D557AA" w:rsidP="00EF1D14">
      <w:pPr>
        <w:spacing w:line="360" w:lineRule="auto"/>
        <w:jc w:val="center"/>
        <w:rPr>
          <w:rFonts w:ascii="Times New Roman" w:hAnsi="Times New Roman" w:cs="Times New Roman"/>
          <w:b/>
          <w:bCs/>
          <w:sz w:val="28"/>
          <w:szCs w:val="28"/>
        </w:rPr>
      </w:pPr>
      <w:r w:rsidRPr="00F160DC">
        <w:rPr>
          <w:rFonts w:ascii="Times New Roman" w:hAnsi="Times New Roman" w:cs="Times New Roman"/>
          <w:b/>
          <w:bCs/>
          <w:sz w:val="28"/>
          <w:szCs w:val="28"/>
        </w:rPr>
        <w:t>Arduino radar</w:t>
      </w:r>
    </w:p>
    <w:p w14:paraId="503CFCA9" w14:textId="50453F82" w:rsidR="00EF1D14" w:rsidRPr="00F160DC" w:rsidRDefault="00D557AA" w:rsidP="00EF1D14">
      <w:pPr>
        <w:spacing w:line="360" w:lineRule="auto"/>
        <w:jc w:val="center"/>
        <w:rPr>
          <w:rFonts w:ascii="Times New Roman" w:hAnsi="Times New Roman" w:cs="Times New Roman"/>
          <w:sz w:val="24"/>
          <w:szCs w:val="24"/>
        </w:rPr>
      </w:pPr>
      <w:r w:rsidRPr="00F160DC">
        <w:rPr>
          <w:rFonts w:ascii="Times New Roman" w:hAnsi="Times New Roman" w:cs="Times New Roman"/>
          <w:sz w:val="24"/>
          <w:szCs w:val="24"/>
        </w:rPr>
        <w:t>Komplexná odborná maturitná práca</w:t>
      </w:r>
    </w:p>
    <w:p w14:paraId="59AC7846" w14:textId="77777777" w:rsidR="00EF1D14" w:rsidRPr="00F160DC" w:rsidRDefault="00EF1D14" w:rsidP="00EF1D14">
      <w:pPr>
        <w:spacing w:line="360" w:lineRule="auto"/>
        <w:jc w:val="center"/>
        <w:rPr>
          <w:rFonts w:ascii="Times New Roman" w:hAnsi="Times New Roman" w:cs="Times New Roman"/>
          <w:sz w:val="24"/>
          <w:szCs w:val="24"/>
        </w:rPr>
      </w:pPr>
    </w:p>
    <w:p w14:paraId="2F894FB6" w14:textId="11AED744" w:rsidR="00EF1D14" w:rsidRPr="00F160DC" w:rsidRDefault="00EF1D14" w:rsidP="00EF1D14">
      <w:pPr>
        <w:spacing w:line="360" w:lineRule="auto"/>
        <w:jc w:val="center"/>
        <w:rPr>
          <w:rFonts w:ascii="Times New Roman" w:hAnsi="Times New Roman" w:cs="Times New Roman"/>
          <w:sz w:val="24"/>
          <w:szCs w:val="24"/>
        </w:rPr>
      </w:pPr>
      <w:r w:rsidRPr="00F160DC">
        <w:rPr>
          <w:rFonts w:ascii="Times New Roman" w:hAnsi="Times New Roman" w:cs="Times New Roman"/>
          <w:sz w:val="24"/>
          <w:szCs w:val="24"/>
        </w:rPr>
        <w:t xml:space="preserve">Č. odboru: </w:t>
      </w:r>
      <w:r w:rsidR="005A1D7C" w:rsidRPr="00F160DC">
        <w:rPr>
          <w:rFonts w:ascii="Times New Roman" w:hAnsi="Times New Roman" w:cs="Times New Roman"/>
          <w:sz w:val="24"/>
          <w:szCs w:val="24"/>
        </w:rPr>
        <w:t>&lt;číslo a názov súťažného odboru&gt;</w:t>
      </w:r>
    </w:p>
    <w:p w14:paraId="78DA07D4" w14:textId="77777777" w:rsidR="00EF1D14" w:rsidRPr="00F160DC" w:rsidRDefault="00EF1D14" w:rsidP="00EF1D14">
      <w:pPr>
        <w:spacing w:line="360" w:lineRule="auto"/>
        <w:jc w:val="center"/>
        <w:rPr>
          <w:rFonts w:ascii="Times New Roman" w:hAnsi="Times New Roman" w:cs="Times New Roman"/>
          <w:sz w:val="24"/>
          <w:szCs w:val="24"/>
        </w:rPr>
      </w:pPr>
    </w:p>
    <w:p w14:paraId="31F73145" w14:textId="77777777" w:rsidR="00EF1D14" w:rsidRPr="00F160DC" w:rsidRDefault="00EF1D14" w:rsidP="00EF1D14">
      <w:pPr>
        <w:spacing w:line="360" w:lineRule="auto"/>
        <w:jc w:val="center"/>
        <w:rPr>
          <w:rFonts w:ascii="Times New Roman" w:hAnsi="Times New Roman" w:cs="Times New Roman"/>
          <w:sz w:val="24"/>
          <w:szCs w:val="24"/>
        </w:rPr>
      </w:pPr>
    </w:p>
    <w:p w14:paraId="292A4B0E" w14:textId="77777777" w:rsidR="00EF1D14" w:rsidRPr="00F160DC" w:rsidRDefault="00EF1D14" w:rsidP="00EF1D14">
      <w:pPr>
        <w:spacing w:line="360" w:lineRule="auto"/>
        <w:jc w:val="center"/>
        <w:rPr>
          <w:rFonts w:ascii="Times New Roman" w:hAnsi="Times New Roman" w:cs="Times New Roman"/>
          <w:sz w:val="24"/>
          <w:szCs w:val="24"/>
        </w:rPr>
      </w:pPr>
    </w:p>
    <w:p w14:paraId="25F07BDC" w14:textId="77777777" w:rsidR="00EF1D14" w:rsidRPr="00F160DC" w:rsidRDefault="00EF1D14" w:rsidP="00EF1D14">
      <w:pPr>
        <w:spacing w:line="360" w:lineRule="auto"/>
        <w:jc w:val="center"/>
        <w:rPr>
          <w:rFonts w:ascii="Times New Roman" w:hAnsi="Times New Roman" w:cs="Times New Roman"/>
          <w:sz w:val="24"/>
          <w:szCs w:val="24"/>
        </w:rPr>
      </w:pPr>
    </w:p>
    <w:p w14:paraId="607795E4" w14:textId="77777777" w:rsidR="00EF1D14" w:rsidRPr="00F160DC" w:rsidRDefault="00EF1D14" w:rsidP="00EF1D14">
      <w:pPr>
        <w:spacing w:line="360" w:lineRule="auto"/>
        <w:jc w:val="center"/>
        <w:rPr>
          <w:rFonts w:ascii="Times New Roman" w:hAnsi="Times New Roman" w:cs="Times New Roman"/>
          <w:sz w:val="24"/>
          <w:szCs w:val="24"/>
        </w:rPr>
      </w:pPr>
    </w:p>
    <w:p w14:paraId="760A1EE9" w14:textId="77777777" w:rsidR="00EF1D14" w:rsidRPr="00F160DC" w:rsidRDefault="00EF1D14" w:rsidP="00EF1D14">
      <w:pPr>
        <w:spacing w:line="360" w:lineRule="auto"/>
        <w:rPr>
          <w:rFonts w:ascii="Times New Roman" w:hAnsi="Times New Roman" w:cs="Times New Roman"/>
          <w:sz w:val="24"/>
          <w:szCs w:val="24"/>
        </w:rPr>
      </w:pPr>
    </w:p>
    <w:p w14:paraId="717FB20D" w14:textId="5F888759" w:rsidR="00EF1D14" w:rsidRPr="00F160DC" w:rsidRDefault="00D557AA" w:rsidP="00EF1D14">
      <w:pPr>
        <w:spacing w:line="360" w:lineRule="auto"/>
        <w:ind w:left="4956" w:firstLine="708"/>
        <w:rPr>
          <w:rFonts w:ascii="Times New Roman" w:hAnsi="Times New Roman" w:cs="Times New Roman"/>
          <w:sz w:val="24"/>
          <w:szCs w:val="24"/>
        </w:rPr>
      </w:pPr>
      <w:r w:rsidRPr="00F160DC">
        <w:rPr>
          <w:rFonts w:ascii="Times New Roman" w:hAnsi="Times New Roman" w:cs="Times New Roman"/>
          <w:sz w:val="24"/>
          <w:szCs w:val="24"/>
        </w:rPr>
        <w:t>Alex Szabó</w:t>
      </w:r>
    </w:p>
    <w:p w14:paraId="58F7C4B0" w14:textId="7796559C" w:rsidR="00EF1D14" w:rsidRPr="00F160DC" w:rsidRDefault="00D557AA" w:rsidP="00EF1D14">
      <w:pPr>
        <w:tabs>
          <w:tab w:val="left" w:pos="708"/>
          <w:tab w:val="left" w:pos="1416"/>
          <w:tab w:val="left" w:pos="2124"/>
          <w:tab w:val="left" w:pos="6521"/>
        </w:tabs>
        <w:spacing w:line="360" w:lineRule="auto"/>
        <w:rPr>
          <w:rFonts w:ascii="Times New Roman" w:hAnsi="Times New Roman" w:cs="Times New Roman"/>
          <w:sz w:val="24"/>
          <w:szCs w:val="24"/>
        </w:rPr>
      </w:pPr>
      <w:r w:rsidRPr="00F160DC">
        <w:rPr>
          <w:rFonts w:ascii="Times New Roman" w:hAnsi="Times New Roman" w:cs="Times New Roman"/>
          <w:sz w:val="24"/>
          <w:szCs w:val="24"/>
        </w:rPr>
        <w:t>Bratislava</w:t>
      </w:r>
      <w:r w:rsidR="00EF1D14" w:rsidRPr="00F160DC">
        <w:rPr>
          <w:rFonts w:ascii="Times New Roman" w:hAnsi="Times New Roman" w:cs="Times New Roman"/>
          <w:sz w:val="24"/>
          <w:szCs w:val="24"/>
        </w:rPr>
        <w:tab/>
      </w:r>
      <w:r w:rsidR="00EF1D14" w:rsidRPr="00F160DC">
        <w:rPr>
          <w:rFonts w:ascii="Times New Roman" w:hAnsi="Times New Roman" w:cs="Times New Roman"/>
          <w:sz w:val="24"/>
          <w:szCs w:val="24"/>
        </w:rPr>
        <w:tab/>
      </w:r>
    </w:p>
    <w:p w14:paraId="2C572F47" w14:textId="1652D4C9" w:rsidR="00EF1D14" w:rsidRPr="00F160DC" w:rsidRDefault="00D557AA" w:rsidP="00EF1D14">
      <w:pPr>
        <w:spacing w:line="360" w:lineRule="auto"/>
        <w:rPr>
          <w:rFonts w:ascii="Times New Roman" w:hAnsi="Times New Roman" w:cs="Times New Roman"/>
          <w:sz w:val="24"/>
          <w:szCs w:val="24"/>
        </w:rPr>
      </w:pPr>
      <w:r w:rsidRPr="00F160DC">
        <w:rPr>
          <w:rFonts w:ascii="Times New Roman" w:hAnsi="Times New Roman" w:cs="Times New Roman"/>
          <w:sz w:val="24"/>
          <w:szCs w:val="24"/>
        </w:rPr>
        <w:t>2026</w:t>
      </w:r>
    </w:p>
    <w:p w14:paraId="5F67D0B6" w14:textId="46A5D271" w:rsidR="00EF1D14" w:rsidRPr="00F160DC" w:rsidRDefault="00EF1D14" w:rsidP="00EF1D14">
      <w:pPr>
        <w:spacing w:line="360" w:lineRule="auto"/>
        <w:rPr>
          <w:rFonts w:ascii="Times New Roman" w:hAnsi="Times New Roman" w:cs="Times New Roman"/>
          <w:sz w:val="24"/>
          <w:szCs w:val="24"/>
        </w:rPr>
      </w:pPr>
      <w:r w:rsidRPr="00F160DC">
        <w:rPr>
          <w:rFonts w:ascii="Times New Roman" w:hAnsi="Times New Roman" w:cs="Times New Roman"/>
          <w:sz w:val="24"/>
          <w:szCs w:val="24"/>
        </w:rPr>
        <w:tab/>
      </w:r>
      <w:r w:rsidRPr="00F160DC">
        <w:rPr>
          <w:rFonts w:ascii="Times New Roman" w:hAnsi="Times New Roman" w:cs="Times New Roman"/>
          <w:sz w:val="24"/>
          <w:szCs w:val="24"/>
        </w:rPr>
        <w:tab/>
      </w:r>
      <w:r w:rsidRPr="00F160DC">
        <w:rPr>
          <w:rFonts w:ascii="Times New Roman" w:hAnsi="Times New Roman" w:cs="Times New Roman"/>
          <w:sz w:val="24"/>
          <w:szCs w:val="24"/>
        </w:rPr>
        <w:tab/>
      </w:r>
      <w:r w:rsidRPr="00F160DC">
        <w:rPr>
          <w:rFonts w:ascii="Times New Roman" w:hAnsi="Times New Roman" w:cs="Times New Roman"/>
          <w:sz w:val="24"/>
          <w:szCs w:val="24"/>
        </w:rPr>
        <w:tab/>
      </w:r>
      <w:r w:rsidRPr="00F160DC">
        <w:rPr>
          <w:rFonts w:ascii="Times New Roman" w:hAnsi="Times New Roman" w:cs="Times New Roman"/>
          <w:sz w:val="24"/>
          <w:szCs w:val="24"/>
        </w:rPr>
        <w:tab/>
      </w:r>
      <w:r w:rsidRPr="00F160DC">
        <w:rPr>
          <w:rFonts w:ascii="Times New Roman" w:hAnsi="Times New Roman" w:cs="Times New Roman"/>
          <w:sz w:val="24"/>
          <w:szCs w:val="24"/>
        </w:rPr>
        <w:tab/>
      </w:r>
      <w:r w:rsidRPr="00F160DC">
        <w:rPr>
          <w:rFonts w:ascii="Times New Roman" w:hAnsi="Times New Roman" w:cs="Times New Roman"/>
          <w:sz w:val="24"/>
          <w:szCs w:val="24"/>
        </w:rPr>
        <w:tab/>
      </w:r>
      <w:r w:rsidRPr="00F160DC">
        <w:rPr>
          <w:rFonts w:ascii="Times New Roman" w:hAnsi="Times New Roman" w:cs="Times New Roman"/>
          <w:sz w:val="24"/>
          <w:szCs w:val="24"/>
        </w:rPr>
        <w:tab/>
        <w:t>Ročník štúdia:</w:t>
      </w:r>
      <w:r w:rsidR="005A1D7C" w:rsidRPr="00F160DC">
        <w:rPr>
          <w:rFonts w:ascii="Times New Roman" w:hAnsi="Times New Roman" w:cs="Times New Roman"/>
          <w:sz w:val="24"/>
          <w:szCs w:val="24"/>
        </w:rPr>
        <w:t xml:space="preserve"> </w:t>
      </w:r>
      <w:r w:rsidR="00D557AA" w:rsidRPr="00F160DC">
        <w:rPr>
          <w:rFonts w:ascii="Times New Roman" w:hAnsi="Times New Roman" w:cs="Times New Roman"/>
          <w:sz w:val="24"/>
          <w:szCs w:val="24"/>
        </w:rPr>
        <w:t>IV.D</w:t>
      </w:r>
    </w:p>
    <w:p w14:paraId="5E4FA7DB" w14:textId="30E76FBA" w:rsidR="00EF1D14" w:rsidRPr="00F160DC" w:rsidRDefault="00EF1D14">
      <w:pPr>
        <w:rPr>
          <w:rFonts w:ascii="Times New Roman" w:hAnsi="Times New Roman" w:cs="Times New Roman"/>
          <w:sz w:val="24"/>
          <w:szCs w:val="24"/>
        </w:rPr>
      </w:pPr>
      <w:r w:rsidRPr="00F160DC">
        <w:rPr>
          <w:rFonts w:ascii="Times New Roman" w:hAnsi="Times New Roman" w:cs="Times New Roman"/>
          <w:sz w:val="24"/>
          <w:szCs w:val="24"/>
        </w:rPr>
        <w:br w:type="page"/>
      </w:r>
    </w:p>
    <w:p w14:paraId="13528002" w14:textId="77777777" w:rsidR="00EF1D14" w:rsidRPr="00F160DC" w:rsidRDefault="00EF1D14" w:rsidP="00EF1D14">
      <w:pPr>
        <w:spacing w:line="360" w:lineRule="auto"/>
        <w:jc w:val="center"/>
        <w:rPr>
          <w:rFonts w:ascii="Times New Roman" w:hAnsi="Times New Roman" w:cs="Times New Roman"/>
          <w:caps/>
          <w:sz w:val="24"/>
          <w:szCs w:val="24"/>
        </w:rPr>
      </w:pPr>
      <w:r w:rsidRPr="00F160DC">
        <w:rPr>
          <w:rFonts w:ascii="Times New Roman" w:hAnsi="Times New Roman" w:cs="Times New Roman"/>
          <w:caps/>
          <w:sz w:val="24"/>
          <w:szCs w:val="24"/>
        </w:rPr>
        <w:lastRenderedPageBreak/>
        <w:t>Stredná priemyselná škola elektrotechnická</w:t>
      </w:r>
    </w:p>
    <w:p w14:paraId="5F058020" w14:textId="77777777" w:rsidR="00EF1D14" w:rsidRPr="00F160DC" w:rsidRDefault="00EF1D14" w:rsidP="00EF1D14">
      <w:pPr>
        <w:spacing w:line="360" w:lineRule="auto"/>
        <w:jc w:val="center"/>
        <w:rPr>
          <w:rFonts w:ascii="Times New Roman" w:hAnsi="Times New Roman" w:cs="Times New Roman"/>
          <w:caps/>
          <w:sz w:val="24"/>
          <w:szCs w:val="24"/>
        </w:rPr>
      </w:pPr>
      <w:r w:rsidRPr="00F160DC">
        <w:rPr>
          <w:rFonts w:ascii="Times New Roman" w:hAnsi="Times New Roman" w:cs="Times New Roman"/>
          <w:caps/>
          <w:sz w:val="24"/>
          <w:szCs w:val="24"/>
        </w:rPr>
        <w:t>Hálova 16, 851 01 Bratislava</w:t>
      </w:r>
    </w:p>
    <w:p w14:paraId="71113CB0" w14:textId="77777777" w:rsidR="00EF1D14" w:rsidRPr="00F160DC" w:rsidRDefault="00EF1D14" w:rsidP="00EF1D14">
      <w:pPr>
        <w:spacing w:line="360" w:lineRule="auto"/>
        <w:rPr>
          <w:rFonts w:ascii="Times New Roman" w:hAnsi="Times New Roman" w:cs="Times New Roman"/>
          <w:sz w:val="24"/>
          <w:szCs w:val="24"/>
        </w:rPr>
      </w:pPr>
      <w:r w:rsidRPr="00F160DC">
        <w:rPr>
          <w:rFonts w:ascii="Times New Roman" w:hAnsi="Times New Roman" w:cs="Times New Roman"/>
          <w:sz w:val="24"/>
          <w:szCs w:val="24"/>
        </w:rPr>
        <w:t xml:space="preserve"> </w:t>
      </w:r>
    </w:p>
    <w:p w14:paraId="3D522FD0" w14:textId="77777777" w:rsidR="00EF1D14" w:rsidRPr="00F160DC" w:rsidRDefault="00EF1D14" w:rsidP="00EF1D14">
      <w:pPr>
        <w:spacing w:line="360" w:lineRule="auto"/>
        <w:rPr>
          <w:rFonts w:ascii="Times New Roman" w:hAnsi="Times New Roman" w:cs="Times New Roman"/>
          <w:sz w:val="24"/>
          <w:szCs w:val="24"/>
        </w:rPr>
      </w:pPr>
    </w:p>
    <w:p w14:paraId="15010C6A" w14:textId="77777777" w:rsidR="00EF1D14" w:rsidRPr="00F160DC" w:rsidRDefault="00EF1D14" w:rsidP="00EF1D14">
      <w:pPr>
        <w:spacing w:line="360" w:lineRule="auto"/>
        <w:rPr>
          <w:rFonts w:ascii="Times New Roman" w:hAnsi="Times New Roman" w:cs="Times New Roman"/>
          <w:sz w:val="24"/>
          <w:szCs w:val="24"/>
        </w:rPr>
      </w:pPr>
    </w:p>
    <w:p w14:paraId="64460DC8" w14:textId="77777777" w:rsidR="00EF1D14" w:rsidRPr="00F160DC" w:rsidRDefault="00EF1D14" w:rsidP="00EF1D14">
      <w:pPr>
        <w:spacing w:line="360" w:lineRule="auto"/>
        <w:rPr>
          <w:rFonts w:ascii="Times New Roman" w:hAnsi="Times New Roman" w:cs="Times New Roman"/>
          <w:sz w:val="24"/>
          <w:szCs w:val="24"/>
        </w:rPr>
      </w:pPr>
    </w:p>
    <w:p w14:paraId="6E8B923C" w14:textId="77777777" w:rsidR="00EF1D14" w:rsidRPr="00F160DC" w:rsidRDefault="00EF1D14" w:rsidP="00EF1D14">
      <w:pPr>
        <w:spacing w:line="360" w:lineRule="auto"/>
        <w:rPr>
          <w:rFonts w:ascii="Times New Roman" w:hAnsi="Times New Roman" w:cs="Times New Roman"/>
          <w:sz w:val="24"/>
          <w:szCs w:val="24"/>
        </w:rPr>
      </w:pPr>
    </w:p>
    <w:p w14:paraId="7B760D2A" w14:textId="77777777" w:rsidR="00EF1D14" w:rsidRPr="00F160DC" w:rsidRDefault="00EF1D14" w:rsidP="00EF1D14">
      <w:pPr>
        <w:spacing w:line="360" w:lineRule="auto"/>
        <w:rPr>
          <w:rFonts w:ascii="Times New Roman" w:hAnsi="Times New Roman" w:cs="Times New Roman"/>
          <w:sz w:val="24"/>
          <w:szCs w:val="24"/>
        </w:rPr>
      </w:pPr>
    </w:p>
    <w:p w14:paraId="7AE410BF" w14:textId="77777777" w:rsidR="00EF1D14" w:rsidRPr="00F160DC" w:rsidRDefault="00EF1D14" w:rsidP="00EF1D14">
      <w:pPr>
        <w:spacing w:line="360" w:lineRule="auto"/>
        <w:rPr>
          <w:rFonts w:ascii="Times New Roman" w:hAnsi="Times New Roman" w:cs="Times New Roman"/>
          <w:sz w:val="24"/>
          <w:szCs w:val="24"/>
        </w:rPr>
      </w:pPr>
    </w:p>
    <w:p w14:paraId="1A635F68" w14:textId="01327E3C" w:rsidR="00EF1D14" w:rsidRPr="00F160DC" w:rsidRDefault="00EA5BDB" w:rsidP="00EF1D14">
      <w:pPr>
        <w:spacing w:line="360" w:lineRule="auto"/>
        <w:jc w:val="center"/>
        <w:rPr>
          <w:rFonts w:ascii="Times New Roman" w:hAnsi="Times New Roman" w:cs="Times New Roman"/>
          <w:b/>
          <w:bCs/>
          <w:sz w:val="28"/>
          <w:szCs w:val="28"/>
        </w:rPr>
      </w:pPr>
      <w:r w:rsidRPr="00F160DC">
        <w:rPr>
          <w:rFonts w:ascii="Times New Roman" w:hAnsi="Times New Roman" w:cs="Times New Roman"/>
          <w:b/>
          <w:bCs/>
          <w:sz w:val="28"/>
          <w:szCs w:val="28"/>
        </w:rPr>
        <w:t>Arduino radar</w:t>
      </w:r>
    </w:p>
    <w:p w14:paraId="714FE189" w14:textId="64CAEE5F" w:rsidR="00EF1D14" w:rsidRPr="00F160DC" w:rsidRDefault="00EA5BDB" w:rsidP="00EF1D14">
      <w:pPr>
        <w:spacing w:line="360" w:lineRule="auto"/>
        <w:jc w:val="center"/>
        <w:rPr>
          <w:rFonts w:ascii="Times New Roman" w:hAnsi="Times New Roman" w:cs="Times New Roman"/>
          <w:sz w:val="24"/>
          <w:szCs w:val="24"/>
        </w:rPr>
      </w:pPr>
      <w:r w:rsidRPr="00F160DC">
        <w:rPr>
          <w:rFonts w:ascii="Times New Roman" w:hAnsi="Times New Roman" w:cs="Times New Roman"/>
          <w:sz w:val="24"/>
          <w:szCs w:val="24"/>
        </w:rPr>
        <w:t>Komplexná odborná maturitná práca</w:t>
      </w:r>
    </w:p>
    <w:p w14:paraId="208C2CEC" w14:textId="77777777" w:rsidR="00EF1D14" w:rsidRPr="00F160DC" w:rsidRDefault="00EF1D14" w:rsidP="00EF1D14">
      <w:pPr>
        <w:spacing w:line="360" w:lineRule="auto"/>
        <w:jc w:val="center"/>
        <w:rPr>
          <w:rFonts w:ascii="Times New Roman" w:hAnsi="Times New Roman" w:cs="Times New Roman"/>
          <w:sz w:val="24"/>
          <w:szCs w:val="24"/>
        </w:rPr>
      </w:pPr>
    </w:p>
    <w:p w14:paraId="3CA41FCB" w14:textId="6CAC8FA2" w:rsidR="00EF1D14" w:rsidRPr="00F160DC" w:rsidRDefault="00EF1D14" w:rsidP="00EF1D14">
      <w:pPr>
        <w:spacing w:line="360" w:lineRule="auto"/>
        <w:jc w:val="center"/>
        <w:rPr>
          <w:rFonts w:ascii="Times New Roman" w:hAnsi="Times New Roman" w:cs="Times New Roman"/>
          <w:sz w:val="24"/>
          <w:szCs w:val="24"/>
        </w:rPr>
      </w:pPr>
      <w:r w:rsidRPr="00F160DC">
        <w:rPr>
          <w:rFonts w:ascii="Times New Roman" w:hAnsi="Times New Roman" w:cs="Times New Roman"/>
          <w:sz w:val="24"/>
          <w:szCs w:val="24"/>
        </w:rPr>
        <w:t xml:space="preserve">Č. odboru: </w:t>
      </w:r>
      <w:r w:rsidR="005A1D7C" w:rsidRPr="00F160DC">
        <w:rPr>
          <w:rFonts w:ascii="Times New Roman" w:hAnsi="Times New Roman" w:cs="Times New Roman"/>
          <w:sz w:val="24"/>
          <w:szCs w:val="24"/>
        </w:rPr>
        <w:t>&lt;číslo a názov súťažného odboru&gt;</w:t>
      </w:r>
    </w:p>
    <w:p w14:paraId="7F648236" w14:textId="77777777" w:rsidR="00EF1D14" w:rsidRPr="00F160DC" w:rsidRDefault="00EF1D14" w:rsidP="00EF1D14">
      <w:pPr>
        <w:spacing w:line="360" w:lineRule="auto"/>
        <w:jc w:val="center"/>
        <w:rPr>
          <w:rFonts w:ascii="Times New Roman" w:hAnsi="Times New Roman" w:cs="Times New Roman"/>
          <w:sz w:val="24"/>
          <w:szCs w:val="24"/>
        </w:rPr>
      </w:pPr>
    </w:p>
    <w:p w14:paraId="4DE45F28" w14:textId="77777777" w:rsidR="00EF1D14" w:rsidRPr="00F160DC" w:rsidRDefault="00EF1D14" w:rsidP="00EF1D14">
      <w:pPr>
        <w:spacing w:line="360" w:lineRule="auto"/>
        <w:jc w:val="center"/>
        <w:rPr>
          <w:rFonts w:ascii="Times New Roman" w:hAnsi="Times New Roman" w:cs="Times New Roman"/>
          <w:sz w:val="24"/>
          <w:szCs w:val="24"/>
        </w:rPr>
      </w:pPr>
    </w:p>
    <w:p w14:paraId="4D236004" w14:textId="77777777" w:rsidR="00EF1D14" w:rsidRPr="00F160DC" w:rsidRDefault="00EF1D14" w:rsidP="00EF1D14">
      <w:pPr>
        <w:spacing w:line="360" w:lineRule="auto"/>
        <w:jc w:val="center"/>
        <w:rPr>
          <w:rFonts w:ascii="Times New Roman" w:hAnsi="Times New Roman" w:cs="Times New Roman"/>
          <w:sz w:val="24"/>
          <w:szCs w:val="24"/>
        </w:rPr>
      </w:pPr>
    </w:p>
    <w:p w14:paraId="6127552A" w14:textId="77777777" w:rsidR="00EF1D14" w:rsidRPr="00F160DC" w:rsidRDefault="00EF1D14" w:rsidP="00EF1D14">
      <w:pPr>
        <w:spacing w:line="360" w:lineRule="auto"/>
        <w:jc w:val="center"/>
        <w:rPr>
          <w:rFonts w:ascii="Times New Roman" w:hAnsi="Times New Roman" w:cs="Times New Roman"/>
          <w:sz w:val="24"/>
          <w:szCs w:val="24"/>
        </w:rPr>
      </w:pPr>
    </w:p>
    <w:p w14:paraId="3CFB12AF" w14:textId="77777777" w:rsidR="00EF1D14" w:rsidRPr="00F160DC" w:rsidRDefault="00EF1D14" w:rsidP="00EF1D14">
      <w:pPr>
        <w:spacing w:line="360" w:lineRule="auto"/>
        <w:jc w:val="center"/>
        <w:rPr>
          <w:rFonts w:ascii="Times New Roman" w:hAnsi="Times New Roman" w:cs="Times New Roman"/>
          <w:sz w:val="24"/>
          <w:szCs w:val="24"/>
        </w:rPr>
      </w:pPr>
    </w:p>
    <w:p w14:paraId="0708A908" w14:textId="77777777" w:rsidR="00EF1D14" w:rsidRPr="00F160DC" w:rsidRDefault="00EF1D14" w:rsidP="00EF1D14">
      <w:pPr>
        <w:spacing w:line="360" w:lineRule="auto"/>
        <w:rPr>
          <w:rFonts w:ascii="Times New Roman" w:hAnsi="Times New Roman" w:cs="Times New Roman"/>
          <w:sz w:val="24"/>
          <w:szCs w:val="24"/>
        </w:rPr>
      </w:pPr>
    </w:p>
    <w:p w14:paraId="72494922" w14:textId="3EF22F6C" w:rsidR="00EF1D14" w:rsidRPr="00F160DC" w:rsidRDefault="00D557AA" w:rsidP="00EF1D14">
      <w:pPr>
        <w:spacing w:line="360" w:lineRule="auto"/>
        <w:ind w:left="4956" w:firstLine="708"/>
        <w:rPr>
          <w:rFonts w:ascii="Times New Roman" w:hAnsi="Times New Roman" w:cs="Times New Roman"/>
          <w:sz w:val="24"/>
          <w:szCs w:val="24"/>
        </w:rPr>
      </w:pPr>
      <w:r w:rsidRPr="00F160DC">
        <w:rPr>
          <w:rFonts w:ascii="Times New Roman" w:hAnsi="Times New Roman" w:cs="Times New Roman"/>
          <w:sz w:val="24"/>
          <w:szCs w:val="24"/>
        </w:rPr>
        <w:t>Alex Szabó</w:t>
      </w:r>
    </w:p>
    <w:p w14:paraId="00878428" w14:textId="5F56F481" w:rsidR="00EF1D14" w:rsidRPr="00F160DC" w:rsidRDefault="00D557AA" w:rsidP="00EF1D14">
      <w:pPr>
        <w:tabs>
          <w:tab w:val="left" w:pos="708"/>
          <w:tab w:val="left" w:pos="1416"/>
          <w:tab w:val="left" w:pos="2124"/>
          <w:tab w:val="left" w:pos="6521"/>
        </w:tabs>
        <w:spacing w:line="360" w:lineRule="auto"/>
        <w:rPr>
          <w:rFonts w:ascii="Times New Roman" w:hAnsi="Times New Roman" w:cs="Times New Roman"/>
          <w:sz w:val="24"/>
          <w:szCs w:val="24"/>
        </w:rPr>
      </w:pPr>
      <w:r w:rsidRPr="00F160DC">
        <w:rPr>
          <w:rFonts w:ascii="Times New Roman" w:hAnsi="Times New Roman" w:cs="Times New Roman"/>
          <w:sz w:val="24"/>
          <w:szCs w:val="24"/>
        </w:rPr>
        <w:t>Bratislava</w:t>
      </w:r>
      <w:r w:rsidR="00EF1D14" w:rsidRPr="00F160DC">
        <w:rPr>
          <w:rFonts w:ascii="Times New Roman" w:hAnsi="Times New Roman" w:cs="Times New Roman"/>
          <w:sz w:val="24"/>
          <w:szCs w:val="24"/>
        </w:rPr>
        <w:tab/>
      </w:r>
      <w:r w:rsidR="00EF1D14" w:rsidRPr="00F160DC">
        <w:rPr>
          <w:rFonts w:ascii="Times New Roman" w:hAnsi="Times New Roman" w:cs="Times New Roman"/>
          <w:sz w:val="24"/>
          <w:szCs w:val="24"/>
        </w:rPr>
        <w:tab/>
      </w:r>
    </w:p>
    <w:p w14:paraId="69E5AE19" w14:textId="1D421D9F" w:rsidR="00EF1D14" w:rsidRPr="00F160DC" w:rsidRDefault="00D557AA" w:rsidP="00EF1D14">
      <w:pPr>
        <w:spacing w:line="360" w:lineRule="auto"/>
        <w:rPr>
          <w:rFonts w:ascii="Times New Roman" w:hAnsi="Times New Roman" w:cs="Times New Roman"/>
          <w:sz w:val="24"/>
          <w:szCs w:val="24"/>
        </w:rPr>
      </w:pPr>
      <w:r w:rsidRPr="00F160DC">
        <w:rPr>
          <w:rFonts w:ascii="Times New Roman" w:hAnsi="Times New Roman" w:cs="Times New Roman"/>
          <w:sz w:val="24"/>
          <w:szCs w:val="24"/>
        </w:rPr>
        <w:t>2026</w:t>
      </w:r>
    </w:p>
    <w:p w14:paraId="2B54DE6F" w14:textId="18707EE4" w:rsidR="00EF1D14" w:rsidRPr="00F160DC" w:rsidRDefault="00EF1D14" w:rsidP="00EF1D14">
      <w:pPr>
        <w:spacing w:line="360" w:lineRule="auto"/>
        <w:rPr>
          <w:rFonts w:ascii="Times New Roman" w:hAnsi="Times New Roman" w:cs="Times New Roman"/>
          <w:sz w:val="24"/>
          <w:szCs w:val="24"/>
        </w:rPr>
      </w:pPr>
      <w:r w:rsidRPr="00F160DC">
        <w:rPr>
          <w:rFonts w:ascii="Times New Roman" w:hAnsi="Times New Roman" w:cs="Times New Roman"/>
          <w:sz w:val="24"/>
          <w:szCs w:val="24"/>
        </w:rPr>
        <w:tab/>
      </w:r>
      <w:r w:rsidRPr="00F160DC">
        <w:rPr>
          <w:rFonts w:ascii="Times New Roman" w:hAnsi="Times New Roman" w:cs="Times New Roman"/>
          <w:sz w:val="24"/>
          <w:szCs w:val="24"/>
        </w:rPr>
        <w:tab/>
      </w:r>
      <w:r w:rsidRPr="00F160DC">
        <w:rPr>
          <w:rFonts w:ascii="Times New Roman" w:hAnsi="Times New Roman" w:cs="Times New Roman"/>
          <w:sz w:val="24"/>
          <w:szCs w:val="24"/>
        </w:rPr>
        <w:tab/>
      </w:r>
      <w:r w:rsidRPr="00F160DC">
        <w:rPr>
          <w:rFonts w:ascii="Times New Roman" w:hAnsi="Times New Roman" w:cs="Times New Roman"/>
          <w:sz w:val="24"/>
          <w:szCs w:val="24"/>
        </w:rPr>
        <w:tab/>
      </w:r>
      <w:r w:rsidRPr="00F160DC">
        <w:rPr>
          <w:rFonts w:ascii="Times New Roman" w:hAnsi="Times New Roman" w:cs="Times New Roman"/>
          <w:sz w:val="24"/>
          <w:szCs w:val="24"/>
        </w:rPr>
        <w:tab/>
      </w:r>
      <w:r w:rsidRPr="00F160DC">
        <w:rPr>
          <w:rFonts w:ascii="Times New Roman" w:hAnsi="Times New Roman" w:cs="Times New Roman"/>
          <w:sz w:val="24"/>
          <w:szCs w:val="24"/>
        </w:rPr>
        <w:tab/>
      </w:r>
      <w:r w:rsidRPr="00F160DC">
        <w:rPr>
          <w:rFonts w:ascii="Times New Roman" w:hAnsi="Times New Roman" w:cs="Times New Roman"/>
          <w:sz w:val="24"/>
          <w:szCs w:val="24"/>
        </w:rPr>
        <w:tab/>
      </w:r>
      <w:r w:rsidRPr="00F160DC">
        <w:rPr>
          <w:rFonts w:ascii="Times New Roman" w:hAnsi="Times New Roman" w:cs="Times New Roman"/>
          <w:sz w:val="24"/>
          <w:szCs w:val="24"/>
        </w:rPr>
        <w:tab/>
        <w:t>Ročník štúdia:</w:t>
      </w:r>
      <w:r w:rsidR="005A1D7C" w:rsidRPr="00F160DC">
        <w:rPr>
          <w:rFonts w:ascii="Times New Roman" w:hAnsi="Times New Roman" w:cs="Times New Roman"/>
          <w:sz w:val="24"/>
          <w:szCs w:val="24"/>
        </w:rPr>
        <w:t xml:space="preserve"> </w:t>
      </w:r>
      <w:r w:rsidR="00D557AA" w:rsidRPr="00F160DC">
        <w:rPr>
          <w:rFonts w:ascii="Times New Roman" w:hAnsi="Times New Roman" w:cs="Times New Roman"/>
          <w:sz w:val="24"/>
          <w:szCs w:val="24"/>
        </w:rPr>
        <w:t>IV.D</w:t>
      </w:r>
    </w:p>
    <w:p w14:paraId="76819D82" w14:textId="112120C9" w:rsidR="00124F30" w:rsidRPr="00F160DC" w:rsidRDefault="00EF1D14" w:rsidP="00EF1D14">
      <w:pPr>
        <w:spacing w:line="360" w:lineRule="auto"/>
        <w:rPr>
          <w:rFonts w:ascii="Times New Roman" w:hAnsi="Times New Roman" w:cs="Times New Roman"/>
          <w:sz w:val="24"/>
          <w:szCs w:val="24"/>
        </w:rPr>
      </w:pPr>
      <w:r w:rsidRPr="00F160DC">
        <w:rPr>
          <w:rFonts w:ascii="Times New Roman" w:hAnsi="Times New Roman" w:cs="Times New Roman"/>
          <w:sz w:val="24"/>
          <w:szCs w:val="24"/>
        </w:rPr>
        <w:tab/>
      </w:r>
      <w:r w:rsidRPr="00F160DC">
        <w:rPr>
          <w:rFonts w:ascii="Times New Roman" w:hAnsi="Times New Roman" w:cs="Times New Roman"/>
          <w:sz w:val="24"/>
          <w:szCs w:val="24"/>
        </w:rPr>
        <w:tab/>
      </w:r>
      <w:r w:rsidRPr="00F160DC">
        <w:rPr>
          <w:rFonts w:ascii="Times New Roman" w:hAnsi="Times New Roman" w:cs="Times New Roman"/>
          <w:sz w:val="24"/>
          <w:szCs w:val="24"/>
        </w:rPr>
        <w:tab/>
      </w:r>
      <w:r w:rsidRPr="00F160DC">
        <w:rPr>
          <w:rFonts w:ascii="Times New Roman" w:hAnsi="Times New Roman" w:cs="Times New Roman"/>
          <w:sz w:val="24"/>
          <w:szCs w:val="24"/>
        </w:rPr>
        <w:tab/>
      </w:r>
      <w:r w:rsidRPr="00F160DC">
        <w:rPr>
          <w:rFonts w:ascii="Times New Roman" w:hAnsi="Times New Roman" w:cs="Times New Roman"/>
          <w:sz w:val="24"/>
          <w:szCs w:val="24"/>
        </w:rPr>
        <w:tab/>
      </w:r>
      <w:r w:rsidRPr="00F160DC">
        <w:rPr>
          <w:rFonts w:ascii="Times New Roman" w:hAnsi="Times New Roman" w:cs="Times New Roman"/>
          <w:sz w:val="24"/>
          <w:szCs w:val="24"/>
        </w:rPr>
        <w:tab/>
      </w:r>
      <w:r w:rsidRPr="00F160DC">
        <w:rPr>
          <w:rFonts w:ascii="Times New Roman" w:hAnsi="Times New Roman" w:cs="Times New Roman"/>
          <w:sz w:val="24"/>
          <w:szCs w:val="24"/>
        </w:rPr>
        <w:tab/>
      </w:r>
      <w:r w:rsidRPr="00F160DC">
        <w:rPr>
          <w:rFonts w:ascii="Times New Roman" w:hAnsi="Times New Roman" w:cs="Times New Roman"/>
          <w:sz w:val="24"/>
          <w:szCs w:val="24"/>
        </w:rPr>
        <w:tab/>
      </w:r>
      <w:r w:rsidR="00D557AA" w:rsidRPr="00F160DC">
        <w:rPr>
          <w:rFonts w:ascii="Times New Roman" w:hAnsi="Times New Roman" w:cs="Times New Roman"/>
          <w:sz w:val="24"/>
          <w:szCs w:val="24"/>
        </w:rPr>
        <w:t xml:space="preserve">Ing. Dominik </w:t>
      </w:r>
      <w:proofErr w:type="spellStart"/>
      <w:r w:rsidR="00D557AA" w:rsidRPr="00F160DC">
        <w:rPr>
          <w:rFonts w:ascii="Times New Roman" w:hAnsi="Times New Roman" w:cs="Times New Roman"/>
          <w:sz w:val="24"/>
          <w:szCs w:val="24"/>
        </w:rPr>
        <w:t>Zatkalík</w:t>
      </w:r>
      <w:proofErr w:type="spellEnd"/>
      <w:r w:rsidR="002552BF" w:rsidRPr="00F160DC">
        <w:rPr>
          <w:rFonts w:ascii="Times New Roman" w:hAnsi="Times New Roman" w:cs="Times New Roman"/>
          <w:sz w:val="24"/>
          <w:szCs w:val="24"/>
        </w:rPr>
        <w:t>,</w:t>
      </w:r>
      <w:r w:rsidR="00D557AA" w:rsidRPr="00F160DC">
        <w:rPr>
          <w:rFonts w:ascii="Times New Roman" w:hAnsi="Times New Roman" w:cs="Times New Roman"/>
          <w:sz w:val="24"/>
          <w:szCs w:val="24"/>
        </w:rPr>
        <w:t xml:space="preserve"> PhD.</w:t>
      </w:r>
    </w:p>
    <w:p w14:paraId="7155E10D" w14:textId="6A5298F1" w:rsidR="00124F30" w:rsidRPr="00F160DC" w:rsidRDefault="00124F30">
      <w:pPr>
        <w:rPr>
          <w:rFonts w:ascii="Times New Roman" w:hAnsi="Times New Roman" w:cs="Times New Roman"/>
          <w:sz w:val="24"/>
          <w:szCs w:val="24"/>
        </w:rPr>
      </w:pPr>
    </w:p>
    <w:p w14:paraId="280336CA" w14:textId="77777777" w:rsidR="00124F30" w:rsidRPr="00F160DC" w:rsidRDefault="00124F30" w:rsidP="00EF1D14">
      <w:pPr>
        <w:spacing w:line="360" w:lineRule="auto"/>
        <w:rPr>
          <w:rFonts w:ascii="Times New Roman" w:hAnsi="Times New Roman" w:cs="Times New Roman"/>
          <w:sz w:val="24"/>
          <w:szCs w:val="24"/>
        </w:rPr>
      </w:pPr>
    </w:p>
    <w:p w14:paraId="69F26A65" w14:textId="77777777" w:rsidR="00124F30" w:rsidRPr="00F160DC" w:rsidRDefault="00124F30" w:rsidP="00EF1D14">
      <w:pPr>
        <w:spacing w:line="360" w:lineRule="auto"/>
        <w:rPr>
          <w:rFonts w:ascii="Times New Roman" w:hAnsi="Times New Roman" w:cs="Times New Roman"/>
          <w:sz w:val="24"/>
          <w:szCs w:val="24"/>
        </w:rPr>
      </w:pPr>
    </w:p>
    <w:p w14:paraId="5BEE7AAF" w14:textId="77777777" w:rsidR="00124F30" w:rsidRPr="00F160DC" w:rsidRDefault="00124F30" w:rsidP="00EF1D14">
      <w:pPr>
        <w:spacing w:line="360" w:lineRule="auto"/>
        <w:rPr>
          <w:rFonts w:ascii="Times New Roman" w:hAnsi="Times New Roman" w:cs="Times New Roman"/>
          <w:sz w:val="24"/>
          <w:szCs w:val="24"/>
        </w:rPr>
      </w:pPr>
    </w:p>
    <w:p w14:paraId="0DB793E9" w14:textId="77777777" w:rsidR="00124F30" w:rsidRPr="00F160DC" w:rsidRDefault="00124F30" w:rsidP="00EF1D14">
      <w:pPr>
        <w:spacing w:line="360" w:lineRule="auto"/>
        <w:rPr>
          <w:rFonts w:ascii="Times New Roman" w:hAnsi="Times New Roman" w:cs="Times New Roman"/>
          <w:sz w:val="24"/>
          <w:szCs w:val="24"/>
        </w:rPr>
      </w:pPr>
    </w:p>
    <w:p w14:paraId="06D463EE" w14:textId="77777777" w:rsidR="00124F30" w:rsidRPr="00F160DC" w:rsidRDefault="00124F30" w:rsidP="00EF1D14">
      <w:pPr>
        <w:spacing w:line="360" w:lineRule="auto"/>
        <w:rPr>
          <w:rFonts w:ascii="Times New Roman" w:hAnsi="Times New Roman" w:cs="Times New Roman"/>
          <w:sz w:val="24"/>
          <w:szCs w:val="24"/>
        </w:rPr>
      </w:pPr>
    </w:p>
    <w:p w14:paraId="2E72437E" w14:textId="77777777" w:rsidR="00124F30" w:rsidRPr="00F160DC" w:rsidRDefault="00124F30" w:rsidP="00EF1D14">
      <w:pPr>
        <w:spacing w:line="360" w:lineRule="auto"/>
        <w:rPr>
          <w:rFonts w:ascii="Times New Roman" w:hAnsi="Times New Roman" w:cs="Times New Roman"/>
          <w:sz w:val="24"/>
          <w:szCs w:val="24"/>
        </w:rPr>
      </w:pPr>
    </w:p>
    <w:p w14:paraId="7A6190CD" w14:textId="77777777" w:rsidR="00124F30" w:rsidRPr="00F160DC" w:rsidRDefault="00124F30" w:rsidP="00EF1D14">
      <w:pPr>
        <w:spacing w:line="360" w:lineRule="auto"/>
        <w:rPr>
          <w:rFonts w:ascii="Times New Roman" w:hAnsi="Times New Roman" w:cs="Times New Roman"/>
          <w:sz w:val="24"/>
          <w:szCs w:val="24"/>
        </w:rPr>
      </w:pPr>
    </w:p>
    <w:p w14:paraId="0387FA84" w14:textId="77777777" w:rsidR="00124F30" w:rsidRPr="00F160DC" w:rsidRDefault="00124F30" w:rsidP="00EF1D14">
      <w:pPr>
        <w:spacing w:line="360" w:lineRule="auto"/>
        <w:rPr>
          <w:rFonts w:ascii="Times New Roman" w:hAnsi="Times New Roman" w:cs="Times New Roman"/>
          <w:sz w:val="24"/>
          <w:szCs w:val="24"/>
        </w:rPr>
      </w:pPr>
    </w:p>
    <w:p w14:paraId="75DAB9A4" w14:textId="77777777" w:rsidR="00124F30" w:rsidRPr="00F160DC" w:rsidRDefault="00124F30" w:rsidP="00EF1D14">
      <w:pPr>
        <w:spacing w:line="360" w:lineRule="auto"/>
        <w:rPr>
          <w:rFonts w:ascii="Times New Roman" w:hAnsi="Times New Roman" w:cs="Times New Roman"/>
          <w:sz w:val="24"/>
          <w:szCs w:val="24"/>
        </w:rPr>
      </w:pPr>
    </w:p>
    <w:p w14:paraId="14AEA118" w14:textId="77777777" w:rsidR="00124F30" w:rsidRPr="00F160DC" w:rsidRDefault="00124F30" w:rsidP="00EF1D14">
      <w:pPr>
        <w:spacing w:line="360" w:lineRule="auto"/>
        <w:rPr>
          <w:rFonts w:ascii="Times New Roman" w:hAnsi="Times New Roman" w:cs="Times New Roman"/>
          <w:sz w:val="24"/>
          <w:szCs w:val="24"/>
        </w:rPr>
      </w:pPr>
    </w:p>
    <w:p w14:paraId="2712D461" w14:textId="77777777" w:rsidR="00124F30" w:rsidRPr="00F160DC" w:rsidRDefault="00124F30" w:rsidP="00EF1D14">
      <w:pPr>
        <w:spacing w:line="360" w:lineRule="auto"/>
        <w:rPr>
          <w:rFonts w:ascii="Times New Roman" w:hAnsi="Times New Roman" w:cs="Times New Roman"/>
          <w:sz w:val="24"/>
          <w:szCs w:val="24"/>
        </w:rPr>
      </w:pPr>
    </w:p>
    <w:p w14:paraId="3F66DC79" w14:textId="77777777" w:rsidR="00124F30" w:rsidRPr="00F160DC" w:rsidRDefault="00124F30" w:rsidP="00EF1D14">
      <w:pPr>
        <w:spacing w:line="360" w:lineRule="auto"/>
        <w:rPr>
          <w:rFonts w:ascii="Times New Roman" w:hAnsi="Times New Roman" w:cs="Times New Roman"/>
          <w:sz w:val="24"/>
          <w:szCs w:val="24"/>
        </w:rPr>
      </w:pPr>
    </w:p>
    <w:p w14:paraId="688489CF" w14:textId="77777777" w:rsidR="00124F30" w:rsidRPr="00F160DC" w:rsidRDefault="00124F30" w:rsidP="00EF1D14">
      <w:pPr>
        <w:spacing w:line="360" w:lineRule="auto"/>
        <w:rPr>
          <w:rFonts w:ascii="Times New Roman" w:hAnsi="Times New Roman" w:cs="Times New Roman"/>
          <w:sz w:val="24"/>
          <w:szCs w:val="24"/>
        </w:rPr>
      </w:pPr>
    </w:p>
    <w:p w14:paraId="1FD3A835" w14:textId="77777777" w:rsidR="00124F30" w:rsidRPr="00F160DC" w:rsidRDefault="00124F30" w:rsidP="00EF1D14">
      <w:pPr>
        <w:spacing w:line="360" w:lineRule="auto"/>
        <w:rPr>
          <w:rFonts w:ascii="Times New Roman" w:hAnsi="Times New Roman" w:cs="Times New Roman"/>
          <w:sz w:val="24"/>
          <w:szCs w:val="24"/>
        </w:rPr>
      </w:pPr>
    </w:p>
    <w:p w14:paraId="1EEBBD6C" w14:textId="77777777" w:rsidR="00124F30" w:rsidRPr="00F160DC" w:rsidRDefault="00124F30" w:rsidP="00EF1D14">
      <w:pPr>
        <w:spacing w:line="360" w:lineRule="auto"/>
        <w:rPr>
          <w:rFonts w:ascii="Times New Roman" w:hAnsi="Times New Roman" w:cs="Times New Roman"/>
          <w:sz w:val="24"/>
          <w:szCs w:val="24"/>
        </w:rPr>
      </w:pPr>
    </w:p>
    <w:p w14:paraId="47331638" w14:textId="77777777" w:rsidR="00124F30" w:rsidRPr="00F160DC" w:rsidRDefault="00124F30" w:rsidP="00EF1D14">
      <w:pPr>
        <w:spacing w:line="360" w:lineRule="auto"/>
        <w:rPr>
          <w:rFonts w:ascii="Times New Roman" w:hAnsi="Times New Roman" w:cs="Times New Roman"/>
          <w:sz w:val="24"/>
          <w:szCs w:val="24"/>
        </w:rPr>
      </w:pPr>
    </w:p>
    <w:p w14:paraId="230E9517" w14:textId="66740D44" w:rsidR="00124F30" w:rsidRPr="00F160DC" w:rsidRDefault="00124F30" w:rsidP="00EF1D14">
      <w:pPr>
        <w:spacing w:line="360" w:lineRule="auto"/>
        <w:rPr>
          <w:rFonts w:ascii="Times New Roman" w:hAnsi="Times New Roman" w:cs="Times New Roman"/>
          <w:b/>
          <w:bCs/>
          <w:sz w:val="28"/>
          <w:szCs w:val="28"/>
        </w:rPr>
      </w:pPr>
      <w:r w:rsidRPr="00F160DC">
        <w:rPr>
          <w:rFonts w:ascii="Times New Roman" w:hAnsi="Times New Roman" w:cs="Times New Roman"/>
          <w:b/>
          <w:bCs/>
          <w:sz w:val="28"/>
          <w:szCs w:val="28"/>
        </w:rPr>
        <w:t>Čestné vyhlásenie</w:t>
      </w:r>
    </w:p>
    <w:p w14:paraId="3564DB9A" w14:textId="6B03BD7D" w:rsidR="00124F30" w:rsidRPr="00F160DC" w:rsidRDefault="00124F30" w:rsidP="00124F30">
      <w:pPr>
        <w:spacing w:line="360" w:lineRule="auto"/>
        <w:jc w:val="both"/>
        <w:rPr>
          <w:rFonts w:ascii="Times New Roman" w:hAnsi="Times New Roman" w:cs="Times New Roman"/>
          <w:sz w:val="24"/>
          <w:szCs w:val="24"/>
        </w:rPr>
      </w:pPr>
      <w:r w:rsidRPr="00F160DC">
        <w:rPr>
          <w:rFonts w:ascii="Times New Roman" w:hAnsi="Times New Roman" w:cs="Times New Roman"/>
          <w:sz w:val="24"/>
          <w:szCs w:val="24"/>
        </w:rPr>
        <w:t xml:space="preserve">Vyhlasujem, že prácu stredoškolskej odbornej činnosti na tému </w:t>
      </w:r>
      <w:r w:rsidR="002552BF" w:rsidRPr="00F160DC">
        <w:rPr>
          <w:rFonts w:ascii="Times New Roman" w:hAnsi="Times New Roman" w:cs="Times New Roman"/>
          <w:sz w:val="24"/>
          <w:szCs w:val="24"/>
        </w:rPr>
        <w:t>Arduino radar</w:t>
      </w:r>
      <w:r w:rsidRPr="00F160DC">
        <w:rPr>
          <w:rFonts w:ascii="Times New Roman" w:hAnsi="Times New Roman" w:cs="Times New Roman"/>
          <w:sz w:val="24"/>
          <w:szCs w:val="24"/>
        </w:rPr>
        <w:t xml:space="preserve"> som vypracoval samostatne, s použitím uvedených literárnych zdrojov. Prácu som neprihlásil a ani neprezentoval v žiadnej inej súťaži, ktorá je pod </w:t>
      </w:r>
      <w:proofErr w:type="spellStart"/>
      <w:r w:rsidRPr="00F160DC">
        <w:rPr>
          <w:rFonts w:ascii="Times New Roman" w:hAnsi="Times New Roman" w:cs="Times New Roman"/>
          <w:sz w:val="24"/>
          <w:szCs w:val="24"/>
        </w:rPr>
        <w:t>gestorstvom</w:t>
      </w:r>
      <w:proofErr w:type="spellEnd"/>
      <w:r w:rsidRPr="00F160DC">
        <w:rPr>
          <w:rFonts w:ascii="Times New Roman" w:hAnsi="Times New Roman" w:cs="Times New Roman"/>
          <w:sz w:val="24"/>
          <w:szCs w:val="24"/>
        </w:rPr>
        <w:t xml:space="preserve"> </w:t>
      </w:r>
      <w:proofErr w:type="spellStart"/>
      <w:r w:rsidRPr="00F160DC">
        <w:rPr>
          <w:rFonts w:ascii="Times New Roman" w:hAnsi="Times New Roman" w:cs="Times New Roman"/>
          <w:sz w:val="24"/>
          <w:szCs w:val="24"/>
        </w:rPr>
        <w:t>MŠVVa</w:t>
      </w:r>
      <w:r w:rsidR="005A1D7C" w:rsidRPr="00F160DC">
        <w:rPr>
          <w:rFonts w:ascii="Times New Roman" w:hAnsi="Times New Roman" w:cs="Times New Roman"/>
          <w:sz w:val="24"/>
          <w:szCs w:val="24"/>
        </w:rPr>
        <w:t>M</w:t>
      </w:r>
      <w:proofErr w:type="spellEnd"/>
      <w:r w:rsidRPr="00F160DC">
        <w:rPr>
          <w:rFonts w:ascii="Times New Roman" w:hAnsi="Times New Roman" w:cs="Times New Roman"/>
          <w:sz w:val="24"/>
          <w:szCs w:val="24"/>
        </w:rPr>
        <w:t xml:space="preserve"> SR. Som si vedomý dôsledkov, ak uvedené údaje nie sú pravdivé.</w:t>
      </w:r>
    </w:p>
    <w:p w14:paraId="18E8A791" w14:textId="77777777" w:rsidR="00124F30" w:rsidRPr="00F160DC" w:rsidRDefault="00124F30" w:rsidP="00EF1D14">
      <w:pPr>
        <w:spacing w:line="360" w:lineRule="auto"/>
        <w:rPr>
          <w:rFonts w:ascii="Times New Roman" w:hAnsi="Times New Roman" w:cs="Times New Roman"/>
          <w:sz w:val="24"/>
          <w:szCs w:val="24"/>
        </w:rPr>
      </w:pPr>
    </w:p>
    <w:p w14:paraId="0DAB7C92" w14:textId="4D5CD00E" w:rsidR="00124F30" w:rsidRPr="00F160DC" w:rsidRDefault="00124F30" w:rsidP="00EF1D14">
      <w:pPr>
        <w:spacing w:line="360" w:lineRule="auto"/>
        <w:rPr>
          <w:rFonts w:ascii="Times New Roman" w:hAnsi="Times New Roman" w:cs="Times New Roman"/>
          <w:sz w:val="24"/>
          <w:szCs w:val="24"/>
        </w:rPr>
      </w:pPr>
      <w:r w:rsidRPr="00F160DC">
        <w:rPr>
          <w:rFonts w:ascii="Times New Roman" w:hAnsi="Times New Roman" w:cs="Times New Roman"/>
          <w:sz w:val="24"/>
          <w:szCs w:val="24"/>
        </w:rPr>
        <w:tab/>
      </w:r>
      <w:r w:rsidRPr="00F160DC">
        <w:rPr>
          <w:rFonts w:ascii="Times New Roman" w:hAnsi="Times New Roman" w:cs="Times New Roman"/>
          <w:sz w:val="24"/>
          <w:szCs w:val="24"/>
        </w:rPr>
        <w:tab/>
      </w:r>
      <w:r w:rsidRPr="00F160DC">
        <w:rPr>
          <w:rFonts w:ascii="Times New Roman" w:hAnsi="Times New Roman" w:cs="Times New Roman"/>
          <w:sz w:val="24"/>
          <w:szCs w:val="24"/>
        </w:rPr>
        <w:tab/>
      </w:r>
      <w:r w:rsidRPr="00F160DC">
        <w:rPr>
          <w:rFonts w:ascii="Times New Roman" w:hAnsi="Times New Roman" w:cs="Times New Roman"/>
          <w:sz w:val="24"/>
          <w:szCs w:val="24"/>
        </w:rPr>
        <w:tab/>
      </w:r>
      <w:r w:rsidRPr="00F160DC">
        <w:rPr>
          <w:rFonts w:ascii="Times New Roman" w:hAnsi="Times New Roman" w:cs="Times New Roman"/>
          <w:sz w:val="24"/>
          <w:szCs w:val="24"/>
        </w:rPr>
        <w:tab/>
      </w:r>
      <w:r w:rsidRPr="00F160DC">
        <w:rPr>
          <w:rFonts w:ascii="Times New Roman" w:hAnsi="Times New Roman" w:cs="Times New Roman"/>
          <w:sz w:val="24"/>
          <w:szCs w:val="24"/>
        </w:rPr>
        <w:tab/>
      </w:r>
      <w:r w:rsidRPr="00F160DC">
        <w:rPr>
          <w:rFonts w:ascii="Times New Roman" w:hAnsi="Times New Roman" w:cs="Times New Roman"/>
          <w:sz w:val="24"/>
          <w:szCs w:val="24"/>
        </w:rPr>
        <w:tab/>
        <w:t>.........................................................</w:t>
      </w:r>
    </w:p>
    <w:p w14:paraId="023A0CAA" w14:textId="61E7F947" w:rsidR="00124F30" w:rsidRPr="00F160DC" w:rsidRDefault="006D712C" w:rsidP="00EF1D14">
      <w:pPr>
        <w:spacing w:line="360" w:lineRule="auto"/>
        <w:rPr>
          <w:rFonts w:ascii="Times New Roman" w:hAnsi="Times New Roman" w:cs="Times New Roman"/>
          <w:sz w:val="24"/>
          <w:szCs w:val="24"/>
        </w:rPr>
      </w:pPr>
      <w:r w:rsidRPr="00F160DC">
        <w:rPr>
          <w:rFonts w:ascii="Times New Roman" w:hAnsi="Times New Roman" w:cs="Times New Roman"/>
          <w:sz w:val="24"/>
          <w:szCs w:val="24"/>
        </w:rPr>
        <w:t xml:space="preserve">V Bratislave, </w:t>
      </w:r>
      <w:r w:rsidR="005A1D7C" w:rsidRPr="00F160DC">
        <w:rPr>
          <w:rFonts w:ascii="Times New Roman" w:hAnsi="Times New Roman" w:cs="Times New Roman"/>
          <w:sz w:val="24"/>
          <w:szCs w:val="24"/>
        </w:rPr>
        <w:t>&lt;</w:t>
      </w:r>
      <w:proofErr w:type="spellStart"/>
      <w:r w:rsidRPr="00F160DC">
        <w:rPr>
          <w:rFonts w:ascii="Times New Roman" w:hAnsi="Times New Roman" w:cs="Times New Roman"/>
          <w:sz w:val="24"/>
          <w:szCs w:val="24"/>
        </w:rPr>
        <w:t>dd</w:t>
      </w:r>
      <w:proofErr w:type="spellEnd"/>
      <w:r w:rsidRPr="00F160DC">
        <w:rPr>
          <w:rFonts w:ascii="Times New Roman" w:hAnsi="Times New Roman" w:cs="Times New Roman"/>
          <w:sz w:val="24"/>
          <w:szCs w:val="24"/>
        </w:rPr>
        <w:t>.</w:t>
      </w:r>
      <w:r w:rsidR="00A75995" w:rsidRPr="00F160DC">
        <w:rPr>
          <w:rFonts w:ascii="Times New Roman" w:hAnsi="Times New Roman" w:cs="Times New Roman"/>
          <w:sz w:val="24"/>
          <w:szCs w:val="24"/>
        </w:rPr>
        <w:t xml:space="preserve"> </w:t>
      </w:r>
      <w:r w:rsidRPr="00F160DC">
        <w:rPr>
          <w:rFonts w:ascii="Times New Roman" w:hAnsi="Times New Roman" w:cs="Times New Roman"/>
          <w:sz w:val="24"/>
          <w:szCs w:val="24"/>
        </w:rPr>
        <w:t>mm.</w:t>
      </w:r>
      <w:r w:rsidR="00A75995" w:rsidRPr="00F160DC">
        <w:rPr>
          <w:rFonts w:ascii="Times New Roman" w:hAnsi="Times New Roman" w:cs="Times New Roman"/>
          <w:sz w:val="24"/>
          <w:szCs w:val="24"/>
        </w:rPr>
        <w:t xml:space="preserve"> </w:t>
      </w:r>
      <w:proofErr w:type="spellStart"/>
      <w:r w:rsidRPr="00F160DC">
        <w:rPr>
          <w:rFonts w:ascii="Times New Roman" w:hAnsi="Times New Roman" w:cs="Times New Roman"/>
          <w:sz w:val="24"/>
          <w:szCs w:val="24"/>
        </w:rPr>
        <w:t>rrrr</w:t>
      </w:r>
      <w:proofErr w:type="spellEnd"/>
      <w:r w:rsidR="005A1D7C" w:rsidRPr="00F160DC">
        <w:rPr>
          <w:rFonts w:ascii="Times New Roman" w:hAnsi="Times New Roman" w:cs="Times New Roman"/>
          <w:sz w:val="24"/>
          <w:szCs w:val="24"/>
        </w:rPr>
        <w:t>&gt;</w:t>
      </w:r>
      <w:r w:rsidR="00124F30" w:rsidRPr="00F160DC">
        <w:rPr>
          <w:rFonts w:ascii="Times New Roman" w:hAnsi="Times New Roman" w:cs="Times New Roman"/>
          <w:sz w:val="24"/>
          <w:szCs w:val="24"/>
        </w:rPr>
        <w:tab/>
      </w:r>
      <w:r w:rsidR="00124F30" w:rsidRPr="00F160DC">
        <w:rPr>
          <w:rFonts w:ascii="Times New Roman" w:hAnsi="Times New Roman" w:cs="Times New Roman"/>
          <w:sz w:val="24"/>
          <w:szCs w:val="24"/>
        </w:rPr>
        <w:tab/>
      </w:r>
      <w:r w:rsidR="00124F30" w:rsidRPr="00F160DC">
        <w:rPr>
          <w:rFonts w:ascii="Times New Roman" w:hAnsi="Times New Roman" w:cs="Times New Roman"/>
          <w:sz w:val="24"/>
          <w:szCs w:val="24"/>
        </w:rPr>
        <w:tab/>
      </w:r>
      <w:r w:rsidR="00124F30" w:rsidRPr="00F160DC">
        <w:rPr>
          <w:rFonts w:ascii="Times New Roman" w:hAnsi="Times New Roman" w:cs="Times New Roman"/>
          <w:sz w:val="24"/>
          <w:szCs w:val="24"/>
        </w:rPr>
        <w:tab/>
      </w:r>
      <w:r w:rsidR="00EA5BDB" w:rsidRPr="00F160DC">
        <w:rPr>
          <w:rFonts w:ascii="Times New Roman" w:hAnsi="Times New Roman" w:cs="Times New Roman"/>
          <w:sz w:val="24"/>
          <w:szCs w:val="24"/>
        </w:rPr>
        <w:tab/>
        <w:t xml:space="preserve">        Alex Szabó</w:t>
      </w:r>
    </w:p>
    <w:p w14:paraId="488CFD76" w14:textId="77777777" w:rsidR="00124F30" w:rsidRPr="00F160DC" w:rsidRDefault="00124F30" w:rsidP="00EF1D14">
      <w:pPr>
        <w:spacing w:line="360" w:lineRule="auto"/>
        <w:rPr>
          <w:rFonts w:ascii="Times New Roman" w:hAnsi="Times New Roman" w:cs="Times New Roman"/>
          <w:sz w:val="24"/>
          <w:szCs w:val="24"/>
        </w:rPr>
      </w:pPr>
    </w:p>
    <w:p w14:paraId="420E118E" w14:textId="77777777" w:rsidR="00124F30" w:rsidRPr="00F160DC" w:rsidRDefault="00124F30" w:rsidP="00EF1D14">
      <w:pPr>
        <w:spacing w:line="360" w:lineRule="auto"/>
        <w:rPr>
          <w:rFonts w:ascii="Times New Roman" w:hAnsi="Times New Roman" w:cs="Times New Roman"/>
          <w:sz w:val="24"/>
          <w:szCs w:val="24"/>
        </w:rPr>
      </w:pPr>
    </w:p>
    <w:p w14:paraId="757D4337" w14:textId="77777777" w:rsidR="00124F30" w:rsidRPr="00F160DC" w:rsidRDefault="00124F30" w:rsidP="00EF1D14">
      <w:pPr>
        <w:spacing w:line="360" w:lineRule="auto"/>
        <w:rPr>
          <w:rFonts w:ascii="Times New Roman" w:hAnsi="Times New Roman" w:cs="Times New Roman"/>
          <w:sz w:val="24"/>
          <w:szCs w:val="24"/>
        </w:rPr>
      </w:pPr>
    </w:p>
    <w:p w14:paraId="4F68827A" w14:textId="77777777" w:rsidR="00124F30" w:rsidRPr="00F160DC" w:rsidRDefault="00124F30" w:rsidP="00EF1D14">
      <w:pPr>
        <w:spacing w:line="360" w:lineRule="auto"/>
        <w:rPr>
          <w:rFonts w:ascii="Times New Roman" w:hAnsi="Times New Roman" w:cs="Times New Roman"/>
          <w:sz w:val="24"/>
          <w:szCs w:val="24"/>
        </w:rPr>
      </w:pPr>
    </w:p>
    <w:p w14:paraId="13AD001D" w14:textId="77777777" w:rsidR="00124F30" w:rsidRPr="00F160DC" w:rsidRDefault="00124F30" w:rsidP="00EF1D14">
      <w:pPr>
        <w:spacing w:line="360" w:lineRule="auto"/>
        <w:rPr>
          <w:rFonts w:ascii="Times New Roman" w:hAnsi="Times New Roman" w:cs="Times New Roman"/>
          <w:sz w:val="24"/>
          <w:szCs w:val="24"/>
        </w:rPr>
      </w:pPr>
    </w:p>
    <w:p w14:paraId="2390E420" w14:textId="77777777" w:rsidR="00124F30" w:rsidRPr="00F160DC" w:rsidRDefault="00124F30" w:rsidP="00EF1D14">
      <w:pPr>
        <w:spacing w:line="360" w:lineRule="auto"/>
        <w:rPr>
          <w:rFonts w:ascii="Times New Roman" w:hAnsi="Times New Roman" w:cs="Times New Roman"/>
          <w:sz w:val="24"/>
          <w:szCs w:val="24"/>
        </w:rPr>
      </w:pPr>
    </w:p>
    <w:p w14:paraId="0EDAAA64" w14:textId="77777777" w:rsidR="00124F30" w:rsidRPr="00F160DC" w:rsidRDefault="00124F30" w:rsidP="00EF1D14">
      <w:pPr>
        <w:spacing w:line="360" w:lineRule="auto"/>
        <w:rPr>
          <w:rFonts w:ascii="Times New Roman" w:hAnsi="Times New Roman" w:cs="Times New Roman"/>
          <w:sz w:val="24"/>
          <w:szCs w:val="24"/>
        </w:rPr>
      </w:pPr>
    </w:p>
    <w:p w14:paraId="7F827C36" w14:textId="77777777" w:rsidR="00124F30" w:rsidRPr="00F160DC" w:rsidRDefault="00124F30" w:rsidP="00EF1D14">
      <w:pPr>
        <w:spacing w:line="360" w:lineRule="auto"/>
        <w:rPr>
          <w:rFonts w:ascii="Times New Roman" w:hAnsi="Times New Roman" w:cs="Times New Roman"/>
          <w:sz w:val="24"/>
          <w:szCs w:val="24"/>
        </w:rPr>
      </w:pPr>
    </w:p>
    <w:p w14:paraId="09C086BB" w14:textId="77777777" w:rsidR="00124F30" w:rsidRPr="00F160DC" w:rsidRDefault="00124F30" w:rsidP="00EF1D14">
      <w:pPr>
        <w:spacing w:line="360" w:lineRule="auto"/>
        <w:rPr>
          <w:rFonts w:ascii="Times New Roman" w:hAnsi="Times New Roman" w:cs="Times New Roman"/>
          <w:sz w:val="24"/>
          <w:szCs w:val="24"/>
        </w:rPr>
      </w:pPr>
    </w:p>
    <w:p w14:paraId="48DC9FAC" w14:textId="77777777" w:rsidR="00124F30" w:rsidRPr="00F160DC" w:rsidRDefault="00124F30" w:rsidP="00EF1D14">
      <w:pPr>
        <w:spacing w:line="360" w:lineRule="auto"/>
        <w:rPr>
          <w:rFonts w:ascii="Times New Roman" w:hAnsi="Times New Roman" w:cs="Times New Roman"/>
          <w:sz w:val="24"/>
          <w:szCs w:val="24"/>
        </w:rPr>
      </w:pPr>
    </w:p>
    <w:p w14:paraId="69A8ADE7" w14:textId="77777777" w:rsidR="00124F30" w:rsidRPr="00F160DC" w:rsidRDefault="00124F30" w:rsidP="00EF1D14">
      <w:pPr>
        <w:spacing w:line="360" w:lineRule="auto"/>
        <w:rPr>
          <w:rFonts w:ascii="Times New Roman" w:hAnsi="Times New Roman" w:cs="Times New Roman"/>
          <w:sz w:val="24"/>
          <w:szCs w:val="24"/>
        </w:rPr>
      </w:pPr>
    </w:p>
    <w:p w14:paraId="1A17F32C" w14:textId="77777777" w:rsidR="00124F30" w:rsidRPr="00F160DC" w:rsidRDefault="00124F30" w:rsidP="00EF1D14">
      <w:pPr>
        <w:spacing w:line="360" w:lineRule="auto"/>
        <w:rPr>
          <w:rFonts w:ascii="Times New Roman" w:hAnsi="Times New Roman" w:cs="Times New Roman"/>
          <w:sz w:val="24"/>
          <w:szCs w:val="24"/>
        </w:rPr>
      </w:pPr>
    </w:p>
    <w:p w14:paraId="49E44318" w14:textId="77777777" w:rsidR="00124F30" w:rsidRPr="00F160DC" w:rsidRDefault="00124F30" w:rsidP="00EF1D14">
      <w:pPr>
        <w:spacing w:line="360" w:lineRule="auto"/>
        <w:rPr>
          <w:rFonts w:ascii="Times New Roman" w:hAnsi="Times New Roman" w:cs="Times New Roman"/>
          <w:sz w:val="24"/>
          <w:szCs w:val="24"/>
        </w:rPr>
      </w:pPr>
    </w:p>
    <w:p w14:paraId="6901D5BF" w14:textId="77777777" w:rsidR="00124F30" w:rsidRPr="00F160DC" w:rsidRDefault="00124F30" w:rsidP="00EF1D14">
      <w:pPr>
        <w:spacing w:line="360" w:lineRule="auto"/>
        <w:rPr>
          <w:rFonts w:ascii="Times New Roman" w:hAnsi="Times New Roman" w:cs="Times New Roman"/>
          <w:sz w:val="24"/>
          <w:szCs w:val="24"/>
        </w:rPr>
      </w:pPr>
    </w:p>
    <w:p w14:paraId="5C73EAB6" w14:textId="77777777" w:rsidR="00124F30" w:rsidRPr="00F160DC" w:rsidRDefault="00124F30" w:rsidP="00EF1D14">
      <w:pPr>
        <w:spacing w:line="360" w:lineRule="auto"/>
        <w:rPr>
          <w:rFonts w:ascii="Times New Roman" w:hAnsi="Times New Roman" w:cs="Times New Roman"/>
          <w:sz w:val="24"/>
          <w:szCs w:val="24"/>
        </w:rPr>
      </w:pPr>
    </w:p>
    <w:p w14:paraId="2E93A0A2" w14:textId="77777777" w:rsidR="00124F30" w:rsidRPr="00F160DC" w:rsidRDefault="00124F30" w:rsidP="00EF1D14">
      <w:pPr>
        <w:spacing w:line="360" w:lineRule="auto"/>
        <w:rPr>
          <w:rFonts w:ascii="Times New Roman" w:hAnsi="Times New Roman" w:cs="Times New Roman"/>
          <w:sz w:val="24"/>
          <w:szCs w:val="24"/>
        </w:rPr>
      </w:pPr>
    </w:p>
    <w:p w14:paraId="6844854B" w14:textId="77777777" w:rsidR="00124F30" w:rsidRPr="00F160DC" w:rsidRDefault="00124F30" w:rsidP="00EF1D14">
      <w:pPr>
        <w:spacing w:line="360" w:lineRule="auto"/>
        <w:rPr>
          <w:rFonts w:ascii="Times New Roman" w:hAnsi="Times New Roman" w:cs="Times New Roman"/>
          <w:sz w:val="24"/>
          <w:szCs w:val="24"/>
        </w:rPr>
      </w:pPr>
    </w:p>
    <w:p w14:paraId="3588620B" w14:textId="77777777" w:rsidR="00124F30" w:rsidRPr="00F160DC" w:rsidRDefault="00124F30" w:rsidP="00EF1D14">
      <w:pPr>
        <w:spacing w:line="360" w:lineRule="auto"/>
        <w:rPr>
          <w:rFonts w:ascii="Times New Roman" w:hAnsi="Times New Roman" w:cs="Times New Roman"/>
          <w:sz w:val="24"/>
          <w:szCs w:val="24"/>
        </w:rPr>
      </w:pPr>
    </w:p>
    <w:p w14:paraId="6C9D39B4" w14:textId="77777777" w:rsidR="00124F30" w:rsidRPr="00F160DC" w:rsidRDefault="00124F30" w:rsidP="00EF1D14">
      <w:pPr>
        <w:spacing w:line="360" w:lineRule="auto"/>
        <w:rPr>
          <w:rFonts w:ascii="Times New Roman" w:hAnsi="Times New Roman" w:cs="Times New Roman"/>
          <w:sz w:val="24"/>
          <w:szCs w:val="24"/>
        </w:rPr>
      </w:pPr>
    </w:p>
    <w:p w14:paraId="4981CAD4" w14:textId="5A67E3D2" w:rsidR="00124F30" w:rsidRPr="00F160DC" w:rsidRDefault="00124F30" w:rsidP="00EF1D14">
      <w:pPr>
        <w:spacing w:line="360" w:lineRule="auto"/>
        <w:rPr>
          <w:rFonts w:ascii="Times New Roman" w:hAnsi="Times New Roman" w:cs="Times New Roman"/>
          <w:b/>
          <w:bCs/>
          <w:sz w:val="28"/>
          <w:szCs w:val="28"/>
        </w:rPr>
      </w:pPr>
      <w:r w:rsidRPr="00F160DC">
        <w:rPr>
          <w:rFonts w:ascii="Times New Roman" w:hAnsi="Times New Roman" w:cs="Times New Roman"/>
          <w:b/>
          <w:bCs/>
          <w:sz w:val="28"/>
          <w:szCs w:val="28"/>
        </w:rPr>
        <w:t>Poďakovanie</w:t>
      </w:r>
    </w:p>
    <w:p w14:paraId="7264614C" w14:textId="6D8E6861" w:rsidR="006D712C" w:rsidRPr="00F160DC" w:rsidRDefault="006D712C" w:rsidP="005A1D7C">
      <w:pPr>
        <w:spacing w:line="360" w:lineRule="auto"/>
        <w:jc w:val="both"/>
        <w:rPr>
          <w:rFonts w:ascii="Times New Roman" w:hAnsi="Times New Roman" w:cs="Times New Roman"/>
          <w:sz w:val="24"/>
          <w:szCs w:val="24"/>
        </w:rPr>
      </w:pPr>
      <w:r w:rsidRPr="00F160DC">
        <w:rPr>
          <w:rFonts w:ascii="Times New Roman" w:hAnsi="Times New Roman" w:cs="Times New Roman"/>
          <w:sz w:val="24"/>
          <w:szCs w:val="24"/>
        </w:rPr>
        <w:t xml:space="preserve">Rád by som sa touto cestou poďakoval svojmu </w:t>
      </w:r>
      <w:r w:rsidR="00EA5BDB" w:rsidRPr="00F160DC">
        <w:rPr>
          <w:rFonts w:ascii="Times New Roman" w:hAnsi="Times New Roman" w:cs="Times New Roman"/>
          <w:sz w:val="24"/>
          <w:szCs w:val="24"/>
        </w:rPr>
        <w:t>konzultantovi</w:t>
      </w:r>
      <w:r w:rsidRPr="00F160DC">
        <w:rPr>
          <w:rFonts w:ascii="Times New Roman" w:hAnsi="Times New Roman" w:cs="Times New Roman"/>
          <w:sz w:val="24"/>
          <w:szCs w:val="24"/>
        </w:rPr>
        <w:t xml:space="preserve"> </w:t>
      </w:r>
      <w:r w:rsidR="002552BF" w:rsidRPr="00F160DC">
        <w:rPr>
          <w:rFonts w:ascii="Times New Roman" w:hAnsi="Times New Roman" w:cs="Times New Roman"/>
          <w:sz w:val="24"/>
          <w:szCs w:val="24"/>
        </w:rPr>
        <w:t xml:space="preserve">Ing. Dominikovi </w:t>
      </w:r>
      <w:proofErr w:type="spellStart"/>
      <w:r w:rsidR="002552BF" w:rsidRPr="00F160DC">
        <w:rPr>
          <w:rFonts w:ascii="Times New Roman" w:hAnsi="Times New Roman" w:cs="Times New Roman"/>
          <w:sz w:val="24"/>
          <w:szCs w:val="24"/>
        </w:rPr>
        <w:t>Zatkalíkovi</w:t>
      </w:r>
      <w:proofErr w:type="spellEnd"/>
      <w:r w:rsidR="002552BF" w:rsidRPr="00F160DC">
        <w:rPr>
          <w:rFonts w:ascii="Times New Roman" w:hAnsi="Times New Roman" w:cs="Times New Roman"/>
          <w:sz w:val="24"/>
          <w:szCs w:val="24"/>
        </w:rPr>
        <w:t xml:space="preserve">, PhD. </w:t>
      </w:r>
      <w:r w:rsidRPr="00F160DC">
        <w:rPr>
          <w:rFonts w:ascii="Times New Roman" w:hAnsi="Times New Roman" w:cs="Times New Roman"/>
          <w:sz w:val="24"/>
          <w:szCs w:val="24"/>
        </w:rPr>
        <w:t>za prístup a odborné rady.</w:t>
      </w:r>
    </w:p>
    <w:p w14:paraId="1B825183" w14:textId="00B0C7DE" w:rsidR="00E37F18" w:rsidRPr="00F160DC" w:rsidRDefault="00E37F18">
      <w:pPr>
        <w:rPr>
          <w:rFonts w:ascii="Times New Roman" w:hAnsi="Times New Roman" w:cs="Times New Roman"/>
          <w:sz w:val="24"/>
          <w:szCs w:val="24"/>
        </w:rPr>
      </w:pPr>
      <w:r w:rsidRPr="00F160DC">
        <w:rPr>
          <w:rFonts w:ascii="Times New Roman" w:hAnsi="Times New Roman" w:cs="Times New Roman"/>
          <w:sz w:val="24"/>
          <w:szCs w:val="24"/>
        </w:rPr>
        <w:br w:type="page"/>
      </w:r>
    </w:p>
    <w:p w14:paraId="18F03C3C" w14:textId="2D5BF3EE" w:rsidR="00124F30" w:rsidRPr="00F160DC" w:rsidRDefault="00E37F18" w:rsidP="00EF1D14">
      <w:pPr>
        <w:spacing w:line="360" w:lineRule="auto"/>
        <w:rPr>
          <w:rFonts w:ascii="Times New Roman" w:hAnsi="Times New Roman" w:cs="Times New Roman"/>
          <w:b/>
          <w:bCs/>
          <w:sz w:val="28"/>
          <w:szCs w:val="28"/>
        </w:rPr>
      </w:pPr>
      <w:r w:rsidRPr="00F160DC">
        <w:rPr>
          <w:rFonts w:ascii="Times New Roman" w:hAnsi="Times New Roman" w:cs="Times New Roman"/>
          <w:b/>
          <w:bCs/>
          <w:sz w:val="28"/>
          <w:szCs w:val="28"/>
        </w:rPr>
        <w:lastRenderedPageBreak/>
        <w:t>Obsah</w:t>
      </w:r>
    </w:p>
    <w:sdt>
      <w:sdtPr>
        <w:rPr>
          <w:rFonts w:asciiTheme="minorHAnsi" w:eastAsiaTheme="minorHAnsi" w:hAnsiTheme="minorHAnsi" w:cstheme="minorBidi"/>
          <w:color w:val="auto"/>
          <w:kern w:val="2"/>
          <w:sz w:val="22"/>
          <w:szCs w:val="22"/>
          <w:lang w:eastAsia="en-US"/>
          <w14:ligatures w14:val="standardContextual"/>
        </w:rPr>
        <w:id w:val="-860901085"/>
        <w:docPartObj>
          <w:docPartGallery w:val="Table of Contents"/>
          <w:docPartUnique/>
        </w:docPartObj>
      </w:sdtPr>
      <w:sdtEndPr>
        <w:rPr>
          <w:b/>
          <w:bCs/>
        </w:rPr>
      </w:sdtEndPr>
      <w:sdtContent>
        <w:p w14:paraId="25DD822F" w14:textId="0CF20FA5" w:rsidR="00C97CD5" w:rsidRPr="00F160DC" w:rsidRDefault="00C97CD5">
          <w:pPr>
            <w:pStyle w:val="Hlavikaobsahu"/>
            <w:rPr>
              <w:rFonts w:ascii="Times New Roman" w:hAnsi="Times New Roman" w:cs="Times New Roman"/>
              <w:color w:val="auto"/>
              <w:sz w:val="20"/>
              <w:szCs w:val="20"/>
            </w:rPr>
          </w:pPr>
        </w:p>
        <w:p w14:paraId="6383792D" w14:textId="32A7F9CD" w:rsidR="00727926" w:rsidRPr="00F160DC" w:rsidRDefault="00C97CD5">
          <w:pPr>
            <w:pStyle w:val="Obsah1"/>
            <w:tabs>
              <w:tab w:val="left" w:pos="480"/>
              <w:tab w:val="right" w:leader="dot" w:pos="8493"/>
            </w:tabs>
            <w:rPr>
              <w:rFonts w:ascii="Times New Roman" w:eastAsiaTheme="minorEastAsia" w:hAnsi="Times New Roman" w:cs="Times New Roman"/>
              <w:caps/>
              <w:sz w:val="24"/>
              <w:szCs w:val="24"/>
              <w:lang w:eastAsia="sk-SK"/>
            </w:rPr>
          </w:pPr>
          <w:r w:rsidRPr="00F160DC">
            <w:rPr>
              <w:rFonts w:ascii="Times New Roman" w:hAnsi="Times New Roman" w:cs="Times New Roman"/>
            </w:rPr>
            <w:fldChar w:fldCharType="begin"/>
          </w:r>
          <w:r w:rsidRPr="00F160DC">
            <w:rPr>
              <w:rFonts w:ascii="Times New Roman" w:hAnsi="Times New Roman" w:cs="Times New Roman"/>
            </w:rPr>
            <w:instrText xml:space="preserve"> TOC \o "1-3" \h \z \u </w:instrText>
          </w:r>
          <w:r w:rsidRPr="00F160DC">
            <w:rPr>
              <w:rFonts w:ascii="Times New Roman" w:hAnsi="Times New Roman" w:cs="Times New Roman"/>
            </w:rPr>
            <w:fldChar w:fldCharType="separate"/>
          </w:r>
          <w:hyperlink w:anchor="_Toc179973481" w:history="1">
            <w:r w:rsidR="00727926" w:rsidRPr="00F160DC">
              <w:rPr>
                <w:rStyle w:val="Hypertextovprepojenie"/>
                <w:rFonts w:ascii="Times New Roman" w:hAnsi="Times New Roman" w:cs="Times New Roman"/>
                <w:caps/>
              </w:rPr>
              <w:t>0</w:t>
            </w:r>
            <w:r w:rsidR="00727926" w:rsidRPr="00F160DC">
              <w:rPr>
                <w:rFonts w:ascii="Times New Roman" w:eastAsiaTheme="minorEastAsia" w:hAnsi="Times New Roman" w:cs="Times New Roman"/>
                <w:caps/>
                <w:sz w:val="24"/>
                <w:szCs w:val="24"/>
                <w:lang w:eastAsia="sk-SK"/>
              </w:rPr>
              <w:tab/>
            </w:r>
            <w:r w:rsidR="00727926" w:rsidRPr="00F160DC">
              <w:rPr>
                <w:rStyle w:val="Hypertextovprepojenie"/>
                <w:rFonts w:ascii="Times New Roman" w:hAnsi="Times New Roman" w:cs="Times New Roman"/>
                <w:caps/>
              </w:rPr>
              <w:t>ÚVOD</w:t>
            </w:r>
            <w:r w:rsidR="00727926" w:rsidRPr="00F160DC">
              <w:rPr>
                <w:rFonts w:ascii="Times New Roman" w:hAnsi="Times New Roman" w:cs="Times New Roman"/>
                <w:caps/>
                <w:webHidden/>
              </w:rPr>
              <w:tab/>
            </w:r>
            <w:r w:rsidR="00727926" w:rsidRPr="00F160DC">
              <w:rPr>
                <w:rFonts w:ascii="Times New Roman" w:hAnsi="Times New Roman" w:cs="Times New Roman"/>
                <w:caps/>
                <w:webHidden/>
              </w:rPr>
              <w:fldChar w:fldCharType="begin"/>
            </w:r>
            <w:r w:rsidR="00727926" w:rsidRPr="00F160DC">
              <w:rPr>
                <w:rFonts w:ascii="Times New Roman" w:hAnsi="Times New Roman" w:cs="Times New Roman"/>
                <w:caps/>
                <w:webHidden/>
              </w:rPr>
              <w:instrText xml:space="preserve"> PAGEREF _Toc179973481 \h </w:instrText>
            </w:r>
            <w:r w:rsidR="00727926" w:rsidRPr="00F160DC">
              <w:rPr>
                <w:rFonts w:ascii="Times New Roman" w:hAnsi="Times New Roman" w:cs="Times New Roman"/>
                <w:caps/>
                <w:webHidden/>
              </w:rPr>
            </w:r>
            <w:r w:rsidR="00727926" w:rsidRPr="00F160DC">
              <w:rPr>
                <w:rFonts w:ascii="Times New Roman" w:hAnsi="Times New Roman" w:cs="Times New Roman"/>
                <w:caps/>
                <w:webHidden/>
              </w:rPr>
              <w:fldChar w:fldCharType="separate"/>
            </w:r>
            <w:r w:rsidR="00505F77">
              <w:rPr>
                <w:rFonts w:ascii="Times New Roman" w:hAnsi="Times New Roman" w:cs="Times New Roman"/>
                <w:caps/>
                <w:noProof/>
                <w:webHidden/>
              </w:rPr>
              <w:t>6</w:t>
            </w:r>
            <w:r w:rsidR="00727926" w:rsidRPr="00F160DC">
              <w:rPr>
                <w:rFonts w:ascii="Times New Roman" w:hAnsi="Times New Roman" w:cs="Times New Roman"/>
                <w:caps/>
                <w:webHidden/>
              </w:rPr>
              <w:fldChar w:fldCharType="end"/>
            </w:r>
          </w:hyperlink>
        </w:p>
        <w:p w14:paraId="45CCA277" w14:textId="7E615D46" w:rsidR="00727926" w:rsidRPr="00F160DC" w:rsidRDefault="00727926">
          <w:pPr>
            <w:pStyle w:val="Obsah1"/>
            <w:tabs>
              <w:tab w:val="left" w:pos="480"/>
              <w:tab w:val="right" w:leader="dot" w:pos="8493"/>
            </w:tabs>
            <w:rPr>
              <w:rFonts w:ascii="Times New Roman" w:eastAsiaTheme="minorEastAsia" w:hAnsi="Times New Roman" w:cs="Times New Roman"/>
              <w:caps/>
              <w:sz w:val="28"/>
              <w:szCs w:val="28"/>
              <w:lang w:eastAsia="sk-SK"/>
            </w:rPr>
          </w:pPr>
          <w:hyperlink w:anchor="_Toc179973482" w:history="1">
            <w:r w:rsidRPr="00F160DC">
              <w:rPr>
                <w:rStyle w:val="Hypertextovprepojenie"/>
                <w:rFonts w:ascii="Times New Roman" w:hAnsi="Times New Roman" w:cs="Times New Roman"/>
                <w:caps/>
                <w:sz w:val="24"/>
                <w:szCs w:val="24"/>
              </w:rPr>
              <w:t>1</w:t>
            </w:r>
            <w:r w:rsidRPr="00F160DC">
              <w:rPr>
                <w:rFonts w:ascii="Times New Roman" w:eastAsiaTheme="minorEastAsia" w:hAnsi="Times New Roman" w:cs="Times New Roman"/>
                <w:caps/>
                <w:sz w:val="28"/>
                <w:szCs w:val="28"/>
                <w:lang w:eastAsia="sk-SK"/>
              </w:rPr>
              <w:tab/>
            </w:r>
            <w:r w:rsidRPr="00F160DC">
              <w:rPr>
                <w:rStyle w:val="Hypertextovprepojenie"/>
                <w:rFonts w:ascii="Times New Roman" w:hAnsi="Times New Roman" w:cs="Times New Roman"/>
                <w:caps/>
                <w:sz w:val="24"/>
                <w:szCs w:val="24"/>
              </w:rPr>
              <w:t>Problematika a prehľad literatúrY</w:t>
            </w:r>
            <w:r w:rsidRPr="00F160DC">
              <w:rPr>
                <w:rFonts w:ascii="Times New Roman" w:hAnsi="Times New Roman" w:cs="Times New Roman"/>
                <w:caps/>
                <w:webHidden/>
                <w:sz w:val="24"/>
                <w:szCs w:val="24"/>
              </w:rPr>
              <w:tab/>
            </w:r>
            <w:r w:rsidRPr="00F160DC">
              <w:rPr>
                <w:rFonts w:ascii="Times New Roman" w:hAnsi="Times New Roman" w:cs="Times New Roman"/>
                <w:caps/>
                <w:webHidden/>
                <w:sz w:val="24"/>
                <w:szCs w:val="24"/>
              </w:rPr>
              <w:fldChar w:fldCharType="begin"/>
            </w:r>
            <w:r w:rsidRPr="00F160DC">
              <w:rPr>
                <w:rFonts w:ascii="Times New Roman" w:hAnsi="Times New Roman" w:cs="Times New Roman"/>
                <w:caps/>
                <w:webHidden/>
                <w:sz w:val="24"/>
                <w:szCs w:val="24"/>
              </w:rPr>
              <w:instrText xml:space="preserve"> PAGEREF _Toc179973482 \h </w:instrText>
            </w:r>
            <w:r w:rsidRPr="00F160DC">
              <w:rPr>
                <w:rFonts w:ascii="Times New Roman" w:hAnsi="Times New Roman" w:cs="Times New Roman"/>
                <w:caps/>
                <w:webHidden/>
                <w:sz w:val="24"/>
                <w:szCs w:val="24"/>
              </w:rPr>
              <w:fldChar w:fldCharType="separate"/>
            </w:r>
            <w:r w:rsidR="00505F77">
              <w:rPr>
                <w:rFonts w:ascii="Times New Roman" w:hAnsi="Times New Roman" w:cs="Times New Roman"/>
                <w:b/>
                <w:bCs/>
                <w:caps/>
                <w:noProof/>
                <w:webHidden/>
                <w:sz w:val="24"/>
                <w:szCs w:val="24"/>
              </w:rPr>
              <w:t>Chyba! Záložka nie je definovaná.</w:t>
            </w:r>
            <w:r w:rsidRPr="00F160DC">
              <w:rPr>
                <w:rFonts w:ascii="Times New Roman" w:hAnsi="Times New Roman" w:cs="Times New Roman"/>
                <w:caps/>
                <w:webHidden/>
                <w:sz w:val="24"/>
                <w:szCs w:val="24"/>
              </w:rPr>
              <w:fldChar w:fldCharType="end"/>
            </w:r>
          </w:hyperlink>
        </w:p>
        <w:p w14:paraId="56819761" w14:textId="741881EA" w:rsidR="00727926" w:rsidRPr="00F160DC" w:rsidRDefault="00727926">
          <w:pPr>
            <w:pStyle w:val="Obsah1"/>
            <w:tabs>
              <w:tab w:val="left" w:pos="720"/>
              <w:tab w:val="right" w:leader="dot" w:pos="8493"/>
            </w:tabs>
            <w:rPr>
              <w:rFonts w:ascii="Times New Roman" w:eastAsiaTheme="minorEastAsia" w:hAnsi="Times New Roman" w:cs="Times New Roman"/>
              <w:caps/>
              <w:sz w:val="28"/>
              <w:szCs w:val="28"/>
              <w:lang w:eastAsia="sk-SK"/>
            </w:rPr>
          </w:pPr>
          <w:r w:rsidRPr="00F160DC">
            <w:rPr>
              <w:rStyle w:val="Hypertextovprepojenie"/>
              <w:rFonts w:ascii="Times New Roman" w:hAnsi="Times New Roman" w:cs="Times New Roman"/>
              <w:caps/>
              <w:sz w:val="24"/>
              <w:szCs w:val="24"/>
              <w:u w:val="none"/>
            </w:rPr>
            <w:t xml:space="preserve">  </w:t>
          </w:r>
          <w:hyperlink w:anchor="_Toc179973483" w:history="1">
            <w:r w:rsidRPr="00F160DC">
              <w:rPr>
                <w:rStyle w:val="Hypertextovprepojenie"/>
                <w:rFonts w:ascii="Times New Roman" w:hAnsi="Times New Roman" w:cs="Times New Roman"/>
                <w:caps/>
                <w:sz w:val="24"/>
                <w:szCs w:val="24"/>
              </w:rPr>
              <w:t>1.1</w:t>
            </w:r>
            <w:r w:rsidRPr="00F160DC">
              <w:rPr>
                <w:rFonts w:ascii="Times New Roman" w:eastAsiaTheme="minorEastAsia" w:hAnsi="Times New Roman" w:cs="Times New Roman"/>
                <w:caps/>
                <w:sz w:val="28"/>
                <w:szCs w:val="28"/>
                <w:lang w:eastAsia="sk-SK"/>
              </w:rPr>
              <w:tab/>
            </w:r>
            <w:r w:rsidRPr="00F160DC">
              <w:rPr>
                <w:rStyle w:val="Hypertextovprepojenie"/>
                <w:rFonts w:ascii="Times New Roman" w:hAnsi="Times New Roman" w:cs="Times New Roman"/>
                <w:caps/>
                <w:sz w:val="24"/>
                <w:szCs w:val="24"/>
              </w:rPr>
              <w:t>Podnadpis</w:t>
            </w:r>
            <w:r w:rsidRPr="00F160DC">
              <w:rPr>
                <w:rFonts w:ascii="Times New Roman" w:hAnsi="Times New Roman" w:cs="Times New Roman"/>
                <w:caps/>
                <w:webHidden/>
                <w:sz w:val="24"/>
                <w:szCs w:val="24"/>
              </w:rPr>
              <w:tab/>
            </w:r>
            <w:r w:rsidRPr="00F160DC">
              <w:rPr>
                <w:rFonts w:ascii="Times New Roman" w:hAnsi="Times New Roman" w:cs="Times New Roman"/>
                <w:caps/>
                <w:webHidden/>
                <w:sz w:val="24"/>
                <w:szCs w:val="24"/>
              </w:rPr>
              <w:fldChar w:fldCharType="begin"/>
            </w:r>
            <w:r w:rsidRPr="00F160DC">
              <w:rPr>
                <w:rFonts w:ascii="Times New Roman" w:hAnsi="Times New Roman" w:cs="Times New Roman"/>
                <w:caps/>
                <w:webHidden/>
                <w:sz w:val="24"/>
                <w:szCs w:val="24"/>
              </w:rPr>
              <w:instrText xml:space="preserve"> PAGEREF _Toc179973483 \h </w:instrText>
            </w:r>
            <w:r w:rsidRPr="00F160DC">
              <w:rPr>
                <w:rFonts w:ascii="Times New Roman" w:hAnsi="Times New Roman" w:cs="Times New Roman"/>
                <w:caps/>
                <w:webHidden/>
                <w:sz w:val="24"/>
                <w:szCs w:val="24"/>
              </w:rPr>
              <w:fldChar w:fldCharType="separate"/>
            </w:r>
            <w:r w:rsidR="00505F77">
              <w:rPr>
                <w:rFonts w:ascii="Times New Roman" w:hAnsi="Times New Roman" w:cs="Times New Roman"/>
                <w:b/>
                <w:bCs/>
                <w:caps/>
                <w:noProof/>
                <w:webHidden/>
                <w:sz w:val="24"/>
                <w:szCs w:val="24"/>
              </w:rPr>
              <w:t>Chyba! Záložka nie je definovaná.</w:t>
            </w:r>
            <w:r w:rsidRPr="00F160DC">
              <w:rPr>
                <w:rFonts w:ascii="Times New Roman" w:hAnsi="Times New Roman" w:cs="Times New Roman"/>
                <w:caps/>
                <w:webHidden/>
                <w:sz w:val="24"/>
                <w:szCs w:val="24"/>
              </w:rPr>
              <w:fldChar w:fldCharType="end"/>
            </w:r>
          </w:hyperlink>
        </w:p>
        <w:p w14:paraId="44995082" w14:textId="6E35CAD6" w:rsidR="00727926" w:rsidRPr="00F160DC" w:rsidRDefault="00727926">
          <w:pPr>
            <w:pStyle w:val="Obsah1"/>
            <w:tabs>
              <w:tab w:val="left" w:pos="720"/>
              <w:tab w:val="right" w:leader="dot" w:pos="8493"/>
            </w:tabs>
            <w:rPr>
              <w:rFonts w:ascii="Times New Roman" w:eastAsiaTheme="minorEastAsia" w:hAnsi="Times New Roman" w:cs="Times New Roman"/>
              <w:caps/>
              <w:sz w:val="28"/>
              <w:szCs w:val="28"/>
              <w:lang w:eastAsia="sk-SK"/>
            </w:rPr>
          </w:pPr>
          <w:r w:rsidRPr="00F160DC">
            <w:rPr>
              <w:rStyle w:val="Hypertextovprepojenie"/>
              <w:rFonts w:ascii="Times New Roman" w:hAnsi="Times New Roman" w:cs="Times New Roman"/>
              <w:caps/>
              <w:sz w:val="24"/>
              <w:szCs w:val="24"/>
              <w:u w:val="none"/>
            </w:rPr>
            <w:t xml:space="preserve">  </w:t>
          </w:r>
          <w:hyperlink w:anchor="_Toc179973484" w:history="1">
            <w:r w:rsidRPr="00F160DC">
              <w:rPr>
                <w:rStyle w:val="Hypertextovprepojenie"/>
                <w:rFonts w:ascii="Times New Roman" w:hAnsi="Times New Roman" w:cs="Times New Roman"/>
                <w:caps/>
                <w:sz w:val="24"/>
                <w:szCs w:val="24"/>
              </w:rPr>
              <w:t>1.1.1</w:t>
            </w:r>
            <w:r w:rsidRPr="00F160DC">
              <w:rPr>
                <w:rFonts w:ascii="Times New Roman" w:eastAsiaTheme="minorEastAsia" w:hAnsi="Times New Roman" w:cs="Times New Roman"/>
                <w:caps/>
                <w:sz w:val="28"/>
                <w:szCs w:val="28"/>
                <w:lang w:eastAsia="sk-SK"/>
              </w:rPr>
              <w:tab/>
            </w:r>
            <w:r w:rsidRPr="00F160DC">
              <w:rPr>
                <w:rStyle w:val="Hypertextovprepojenie"/>
                <w:rFonts w:ascii="Times New Roman" w:hAnsi="Times New Roman" w:cs="Times New Roman"/>
                <w:caps/>
                <w:sz w:val="24"/>
                <w:szCs w:val="24"/>
              </w:rPr>
              <w:t>Podnadpis podnadpisu</w:t>
            </w:r>
            <w:r w:rsidRPr="00F160DC">
              <w:rPr>
                <w:rFonts w:ascii="Times New Roman" w:hAnsi="Times New Roman" w:cs="Times New Roman"/>
                <w:caps/>
                <w:webHidden/>
                <w:sz w:val="24"/>
                <w:szCs w:val="24"/>
              </w:rPr>
              <w:tab/>
            </w:r>
            <w:r w:rsidRPr="00F160DC">
              <w:rPr>
                <w:rFonts w:ascii="Times New Roman" w:hAnsi="Times New Roman" w:cs="Times New Roman"/>
                <w:caps/>
                <w:webHidden/>
                <w:sz w:val="24"/>
                <w:szCs w:val="24"/>
              </w:rPr>
              <w:fldChar w:fldCharType="begin"/>
            </w:r>
            <w:r w:rsidRPr="00F160DC">
              <w:rPr>
                <w:rFonts w:ascii="Times New Roman" w:hAnsi="Times New Roman" w:cs="Times New Roman"/>
                <w:caps/>
                <w:webHidden/>
                <w:sz w:val="24"/>
                <w:szCs w:val="24"/>
              </w:rPr>
              <w:instrText xml:space="preserve"> PAGEREF _Toc179973484 \h </w:instrText>
            </w:r>
            <w:r w:rsidRPr="00F160DC">
              <w:rPr>
                <w:rFonts w:ascii="Times New Roman" w:hAnsi="Times New Roman" w:cs="Times New Roman"/>
                <w:caps/>
                <w:webHidden/>
                <w:sz w:val="24"/>
                <w:szCs w:val="24"/>
              </w:rPr>
              <w:fldChar w:fldCharType="separate"/>
            </w:r>
            <w:r w:rsidR="00505F77">
              <w:rPr>
                <w:rFonts w:ascii="Times New Roman" w:hAnsi="Times New Roman" w:cs="Times New Roman"/>
                <w:b/>
                <w:bCs/>
                <w:caps/>
                <w:noProof/>
                <w:webHidden/>
                <w:sz w:val="24"/>
                <w:szCs w:val="24"/>
              </w:rPr>
              <w:t>Chyba! Záložka nie je definovaná.</w:t>
            </w:r>
            <w:r w:rsidRPr="00F160DC">
              <w:rPr>
                <w:rFonts w:ascii="Times New Roman" w:hAnsi="Times New Roman" w:cs="Times New Roman"/>
                <w:caps/>
                <w:webHidden/>
                <w:sz w:val="24"/>
                <w:szCs w:val="24"/>
              </w:rPr>
              <w:fldChar w:fldCharType="end"/>
            </w:r>
          </w:hyperlink>
        </w:p>
        <w:p w14:paraId="48B27720" w14:textId="773A60E2" w:rsidR="00727926" w:rsidRPr="00F160DC" w:rsidRDefault="00727926">
          <w:pPr>
            <w:pStyle w:val="Obsah1"/>
            <w:tabs>
              <w:tab w:val="left" w:pos="480"/>
              <w:tab w:val="right" w:leader="dot" w:pos="8493"/>
            </w:tabs>
            <w:rPr>
              <w:rFonts w:ascii="Times New Roman" w:eastAsiaTheme="minorEastAsia" w:hAnsi="Times New Roman" w:cs="Times New Roman"/>
              <w:caps/>
              <w:sz w:val="28"/>
              <w:szCs w:val="28"/>
              <w:lang w:eastAsia="sk-SK"/>
            </w:rPr>
          </w:pPr>
          <w:hyperlink w:anchor="_Toc179973485" w:history="1">
            <w:r w:rsidRPr="00F160DC">
              <w:rPr>
                <w:rStyle w:val="Hypertextovprepojenie"/>
                <w:rFonts w:ascii="Times New Roman" w:hAnsi="Times New Roman" w:cs="Times New Roman"/>
                <w:caps/>
                <w:sz w:val="24"/>
                <w:szCs w:val="24"/>
              </w:rPr>
              <w:t>2</w:t>
            </w:r>
            <w:r w:rsidRPr="00F160DC">
              <w:rPr>
                <w:rFonts w:ascii="Times New Roman" w:eastAsiaTheme="minorEastAsia" w:hAnsi="Times New Roman" w:cs="Times New Roman"/>
                <w:caps/>
                <w:sz w:val="28"/>
                <w:szCs w:val="28"/>
                <w:lang w:eastAsia="sk-SK"/>
              </w:rPr>
              <w:tab/>
            </w:r>
            <w:r w:rsidRPr="00F160DC">
              <w:rPr>
                <w:rStyle w:val="Hypertextovprepojenie"/>
                <w:rFonts w:ascii="Times New Roman" w:hAnsi="Times New Roman" w:cs="Times New Roman"/>
                <w:caps/>
                <w:sz w:val="24"/>
                <w:szCs w:val="24"/>
              </w:rPr>
              <w:t>Ciele práce</w:t>
            </w:r>
            <w:r w:rsidRPr="00F160DC">
              <w:rPr>
                <w:rFonts w:ascii="Times New Roman" w:hAnsi="Times New Roman" w:cs="Times New Roman"/>
                <w:caps/>
                <w:webHidden/>
                <w:sz w:val="24"/>
                <w:szCs w:val="24"/>
              </w:rPr>
              <w:tab/>
            </w:r>
            <w:r w:rsidRPr="00F160DC">
              <w:rPr>
                <w:rFonts w:ascii="Times New Roman" w:hAnsi="Times New Roman" w:cs="Times New Roman"/>
                <w:caps/>
                <w:webHidden/>
                <w:sz w:val="24"/>
                <w:szCs w:val="24"/>
              </w:rPr>
              <w:fldChar w:fldCharType="begin"/>
            </w:r>
            <w:r w:rsidRPr="00F160DC">
              <w:rPr>
                <w:rFonts w:ascii="Times New Roman" w:hAnsi="Times New Roman" w:cs="Times New Roman"/>
                <w:caps/>
                <w:webHidden/>
                <w:sz w:val="24"/>
                <w:szCs w:val="24"/>
              </w:rPr>
              <w:instrText xml:space="preserve"> PAGEREF _Toc179973485 \h </w:instrText>
            </w:r>
            <w:r w:rsidRPr="00F160DC">
              <w:rPr>
                <w:rFonts w:ascii="Times New Roman" w:hAnsi="Times New Roman" w:cs="Times New Roman"/>
                <w:caps/>
                <w:webHidden/>
                <w:sz w:val="24"/>
                <w:szCs w:val="24"/>
              </w:rPr>
              <w:fldChar w:fldCharType="separate"/>
            </w:r>
            <w:r w:rsidR="00505F77">
              <w:rPr>
                <w:rFonts w:ascii="Times New Roman" w:hAnsi="Times New Roman" w:cs="Times New Roman"/>
                <w:b/>
                <w:bCs/>
                <w:caps/>
                <w:noProof/>
                <w:webHidden/>
                <w:sz w:val="24"/>
                <w:szCs w:val="24"/>
              </w:rPr>
              <w:t>Chyba! Záložka nie je definovaná.</w:t>
            </w:r>
            <w:r w:rsidRPr="00F160DC">
              <w:rPr>
                <w:rFonts w:ascii="Times New Roman" w:hAnsi="Times New Roman" w:cs="Times New Roman"/>
                <w:caps/>
                <w:webHidden/>
                <w:sz w:val="24"/>
                <w:szCs w:val="24"/>
              </w:rPr>
              <w:fldChar w:fldCharType="end"/>
            </w:r>
          </w:hyperlink>
        </w:p>
        <w:p w14:paraId="0190CFAF" w14:textId="702C0FA3" w:rsidR="00727926" w:rsidRPr="00F160DC" w:rsidRDefault="00727926">
          <w:pPr>
            <w:pStyle w:val="Obsah1"/>
            <w:tabs>
              <w:tab w:val="left" w:pos="480"/>
              <w:tab w:val="right" w:leader="dot" w:pos="8493"/>
            </w:tabs>
            <w:rPr>
              <w:rFonts w:ascii="Times New Roman" w:eastAsiaTheme="minorEastAsia" w:hAnsi="Times New Roman" w:cs="Times New Roman"/>
              <w:caps/>
              <w:sz w:val="28"/>
              <w:szCs w:val="28"/>
              <w:lang w:eastAsia="sk-SK"/>
            </w:rPr>
          </w:pPr>
          <w:hyperlink w:anchor="_Toc179973486" w:history="1">
            <w:r w:rsidRPr="00F160DC">
              <w:rPr>
                <w:rStyle w:val="Hypertextovprepojenie"/>
                <w:rFonts w:ascii="Times New Roman" w:hAnsi="Times New Roman" w:cs="Times New Roman"/>
                <w:caps/>
                <w:sz w:val="24"/>
                <w:szCs w:val="24"/>
              </w:rPr>
              <w:t>3</w:t>
            </w:r>
            <w:r w:rsidRPr="00F160DC">
              <w:rPr>
                <w:rFonts w:ascii="Times New Roman" w:eastAsiaTheme="minorEastAsia" w:hAnsi="Times New Roman" w:cs="Times New Roman"/>
                <w:caps/>
                <w:sz w:val="28"/>
                <w:szCs w:val="28"/>
                <w:lang w:eastAsia="sk-SK"/>
              </w:rPr>
              <w:tab/>
            </w:r>
            <w:r w:rsidRPr="00F160DC">
              <w:rPr>
                <w:rStyle w:val="Hypertextovprepojenie"/>
                <w:rFonts w:ascii="Times New Roman" w:hAnsi="Times New Roman" w:cs="Times New Roman"/>
                <w:caps/>
                <w:sz w:val="24"/>
                <w:szCs w:val="24"/>
              </w:rPr>
              <w:t>Materiál a metodika</w:t>
            </w:r>
            <w:r w:rsidRPr="00F160DC">
              <w:rPr>
                <w:rFonts w:ascii="Times New Roman" w:hAnsi="Times New Roman" w:cs="Times New Roman"/>
                <w:caps/>
                <w:webHidden/>
                <w:sz w:val="24"/>
                <w:szCs w:val="24"/>
              </w:rPr>
              <w:tab/>
            </w:r>
            <w:r w:rsidRPr="00F160DC">
              <w:rPr>
                <w:rFonts w:ascii="Times New Roman" w:hAnsi="Times New Roman" w:cs="Times New Roman"/>
                <w:caps/>
                <w:webHidden/>
                <w:sz w:val="24"/>
                <w:szCs w:val="24"/>
              </w:rPr>
              <w:fldChar w:fldCharType="begin"/>
            </w:r>
            <w:r w:rsidRPr="00F160DC">
              <w:rPr>
                <w:rFonts w:ascii="Times New Roman" w:hAnsi="Times New Roman" w:cs="Times New Roman"/>
                <w:caps/>
                <w:webHidden/>
                <w:sz w:val="24"/>
                <w:szCs w:val="24"/>
              </w:rPr>
              <w:instrText xml:space="preserve"> PAGEREF _Toc179973486 \h </w:instrText>
            </w:r>
            <w:r w:rsidRPr="00F160DC">
              <w:rPr>
                <w:rFonts w:ascii="Times New Roman" w:hAnsi="Times New Roman" w:cs="Times New Roman"/>
                <w:caps/>
                <w:webHidden/>
                <w:sz w:val="24"/>
                <w:szCs w:val="24"/>
              </w:rPr>
              <w:fldChar w:fldCharType="separate"/>
            </w:r>
            <w:r w:rsidR="00505F77">
              <w:rPr>
                <w:rFonts w:ascii="Times New Roman" w:hAnsi="Times New Roman" w:cs="Times New Roman"/>
                <w:b/>
                <w:bCs/>
                <w:caps/>
                <w:noProof/>
                <w:webHidden/>
                <w:sz w:val="24"/>
                <w:szCs w:val="24"/>
              </w:rPr>
              <w:t>Chyba! Záložka nie je definovaná.</w:t>
            </w:r>
            <w:r w:rsidRPr="00F160DC">
              <w:rPr>
                <w:rFonts w:ascii="Times New Roman" w:hAnsi="Times New Roman" w:cs="Times New Roman"/>
                <w:caps/>
                <w:webHidden/>
                <w:sz w:val="24"/>
                <w:szCs w:val="24"/>
              </w:rPr>
              <w:fldChar w:fldCharType="end"/>
            </w:r>
          </w:hyperlink>
        </w:p>
        <w:p w14:paraId="2B7C23DF" w14:textId="7D61A642" w:rsidR="00727926" w:rsidRPr="00F160DC" w:rsidRDefault="00727926">
          <w:pPr>
            <w:pStyle w:val="Obsah1"/>
            <w:tabs>
              <w:tab w:val="left" w:pos="720"/>
              <w:tab w:val="right" w:leader="dot" w:pos="8493"/>
            </w:tabs>
            <w:rPr>
              <w:rFonts w:ascii="Times New Roman" w:eastAsiaTheme="minorEastAsia" w:hAnsi="Times New Roman" w:cs="Times New Roman"/>
              <w:caps/>
              <w:sz w:val="28"/>
              <w:szCs w:val="28"/>
              <w:lang w:eastAsia="sk-SK"/>
            </w:rPr>
          </w:pPr>
          <w:r w:rsidRPr="00F160DC">
            <w:rPr>
              <w:rStyle w:val="Hypertextovprepojenie"/>
              <w:rFonts w:ascii="Times New Roman" w:hAnsi="Times New Roman" w:cs="Times New Roman"/>
              <w:caps/>
              <w:sz w:val="24"/>
              <w:szCs w:val="24"/>
              <w:u w:val="none"/>
            </w:rPr>
            <w:t xml:space="preserve">  </w:t>
          </w:r>
          <w:hyperlink w:anchor="_Toc179973487" w:history="1">
            <w:r w:rsidRPr="00F160DC">
              <w:rPr>
                <w:rStyle w:val="Hypertextovprepojenie"/>
                <w:rFonts w:ascii="Times New Roman" w:hAnsi="Times New Roman" w:cs="Times New Roman"/>
                <w:caps/>
                <w:sz w:val="24"/>
                <w:szCs w:val="24"/>
              </w:rPr>
              <w:t>3.1</w:t>
            </w:r>
            <w:r w:rsidRPr="00F160DC">
              <w:rPr>
                <w:rFonts w:ascii="Times New Roman" w:eastAsiaTheme="minorEastAsia" w:hAnsi="Times New Roman" w:cs="Times New Roman"/>
                <w:caps/>
                <w:sz w:val="28"/>
                <w:szCs w:val="28"/>
                <w:lang w:eastAsia="sk-SK"/>
              </w:rPr>
              <w:tab/>
            </w:r>
            <w:r w:rsidRPr="00F160DC">
              <w:rPr>
                <w:rStyle w:val="Hypertextovprepojenie"/>
                <w:rFonts w:ascii="Times New Roman" w:hAnsi="Times New Roman" w:cs="Times New Roman"/>
                <w:caps/>
                <w:sz w:val="24"/>
                <w:szCs w:val="24"/>
              </w:rPr>
              <w:t>Podnadpis</w:t>
            </w:r>
            <w:r w:rsidRPr="00F160DC">
              <w:rPr>
                <w:rFonts w:ascii="Times New Roman" w:hAnsi="Times New Roman" w:cs="Times New Roman"/>
                <w:caps/>
                <w:webHidden/>
                <w:sz w:val="24"/>
                <w:szCs w:val="24"/>
              </w:rPr>
              <w:tab/>
            </w:r>
            <w:r w:rsidRPr="00F160DC">
              <w:rPr>
                <w:rFonts w:ascii="Times New Roman" w:hAnsi="Times New Roman" w:cs="Times New Roman"/>
                <w:caps/>
                <w:webHidden/>
                <w:sz w:val="24"/>
                <w:szCs w:val="24"/>
              </w:rPr>
              <w:fldChar w:fldCharType="begin"/>
            </w:r>
            <w:r w:rsidRPr="00F160DC">
              <w:rPr>
                <w:rFonts w:ascii="Times New Roman" w:hAnsi="Times New Roman" w:cs="Times New Roman"/>
                <w:caps/>
                <w:webHidden/>
                <w:sz w:val="24"/>
                <w:szCs w:val="24"/>
              </w:rPr>
              <w:instrText xml:space="preserve"> PAGEREF _Toc179973487 \h </w:instrText>
            </w:r>
            <w:r w:rsidRPr="00F160DC">
              <w:rPr>
                <w:rFonts w:ascii="Times New Roman" w:hAnsi="Times New Roman" w:cs="Times New Roman"/>
                <w:caps/>
                <w:webHidden/>
                <w:sz w:val="24"/>
                <w:szCs w:val="24"/>
              </w:rPr>
              <w:fldChar w:fldCharType="separate"/>
            </w:r>
            <w:r w:rsidR="00505F77">
              <w:rPr>
                <w:rFonts w:ascii="Times New Roman" w:hAnsi="Times New Roman" w:cs="Times New Roman"/>
                <w:b/>
                <w:bCs/>
                <w:caps/>
                <w:noProof/>
                <w:webHidden/>
                <w:sz w:val="24"/>
                <w:szCs w:val="24"/>
              </w:rPr>
              <w:t>Chyba! Záložka nie je definovaná.</w:t>
            </w:r>
            <w:r w:rsidRPr="00F160DC">
              <w:rPr>
                <w:rFonts w:ascii="Times New Roman" w:hAnsi="Times New Roman" w:cs="Times New Roman"/>
                <w:caps/>
                <w:webHidden/>
                <w:sz w:val="24"/>
                <w:szCs w:val="24"/>
              </w:rPr>
              <w:fldChar w:fldCharType="end"/>
            </w:r>
          </w:hyperlink>
        </w:p>
        <w:p w14:paraId="5478FDCD" w14:textId="7625E819" w:rsidR="00727926" w:rsidRPr="00F160DC" w:rsidRDefault="00727926">
          <w:pPr>
            <w:pStyle w:val="Obsah1"/>
            <w:tabs>
              <w:tab w:val="left" w:pos="480"/>
              <w:tab w:val="right" w:leader="dot" w:pos="8493"/>
            </w:tabs>
            <w:rPr>
              <w:rFonts w:ascii="Times New Roman" w:eastAsiaTheme="minorEastAsia" w:hAnsi="Times New Roman" w:cs="Times New Roman"/>
              <w:caps/>
              <w:sz w:val="28"/>
              <w:szCs w:val="28"/>
              <w:lang w:eastAsia="sk-SK"/>
            </w:rPr>
          </w:pPr>
          <w:hyperlink w:anchor="_Toc179973488" w:history="1">
            <w:r w:rsidRPr="00F160DC">
              <w:rPr>
                <w:rStyle w:val="Hypertextovprepojenie"/>
                <w:rFonts w:ascii="Times New Roman" w:hAnsi="Times New Roman" w:cs="Times New Roman"/>
                <w:caps/>
                <w:sz w:val="24"/>
                <w:szCs w:val="24"/>
              </w:rPr>
              <w:t>4</w:t>
            </w:r>
            <w:r w:rsidRPr="00F160DC">
              <w:rPr>
                <w:rFonts w:ascii="Times New Roman" w:eastAsiaTheme="minorEastAsia" w:hAnsi="Times New Roman" w:cs="Times New Roman"/>
                <w:caps/>
                <w:sz w:val="28"/>
                <w:szCs w:val="28"/>
                <w:lang w:eastAsia="sk-SK"/>
              </w:rPr>
              <w:tab/>
            </w:r>
            <w:r w:rsidRPr="00F160DC">
              <w:rPr>
                <w:rStyle w:val="Hypertextovprepojenie"/>
                <w:rFonts w:ascii="Times New Roman" w:hAnsi="Times New Roman" w:cs="Times New Roman"/>
                <w:caps/>
                <w:sz w:val="24"/>
                <w:szCs w:val="24"/>
              </w:rPr>
              <w:t>Diskusia</w:t>
            </w:r>
            <w:r w:rsidRPr="00F160DC">
              <w:rPr>
                <w:rFonts w:ascii="Times New Roman" w:hAnsi="Times New Roman" w:cs="Times New Roman"/>
                <w:caps/>
                <w:webHidden/>
                <w:sz w:val="24"/>
                <w:szCs w:val="24"/>
              </w:rPr>
              <w:tab/>
            </w:r>
            <w:r w:rsidRPr="00F160DC">
              <w:rPr>
                <w:rFonts w:ascii="Times New Roman" w:hAnsi="Times New Roman" w:cs="Times New Roman"/>
                <w:caps/>
                <w:webHidden/>
                <w:sz w:val="24"/>
                <w:szCs w:val="24"/>
              </w:rPr>
              <w:fldChar w:fldCharType="begin"/>
            </w:r>
            <w:r w:rsidRPr="00F160DC">
              <w:rPr>
                <w:rFonts w:ascii="Times New Roman" w:hAnsi="Times New Roman" w:cs="Times New Roman"/>
                <w:caps/>
                <w:webHidden/>
                <w:sz w:val="24"/>
                <w:szCs w:val="24"/>
              </w:rPr>
              <w:instrText xml:space="preserve"> PAGEREF _Toc179973488 \h </w:instrText>
            </w:r>
            <w:r w:rsidRPr="00F160DC">
              <w:rPr>
                <w:rFonts w:ascii="Times New Roman" w:hAnsi="Times New Roman" w:cs="Times New Roman"/>
                <w:caps/>
                <w:webHidden/>
                <w:sz w:val="24"/>
                <w:szCs w:val="24"/>
              </w:rPr>
              <w:fldChar w:fldCharType="separate"/>
            </w:r>
            <w:r w:rsidR="00505F77">
              <w:rPr>
                <w:rFonts w:ascii="Times New Roman" w:hAnsi="Times New Roman" w:cs="Times New Roman"/>
                <w:b/>
                <w:bCs/>
                <w:caps/>
                <w:noProof/>
                <w:webHidden/>
                <w:sz w:val="24"/>
                <w:szCs w:val="24"/>
              </w:rPr>
              <w:t>Chyba! Záložka nie je definovaná.</w:t>
            </w:r>
            <w:r w:rsidRPr="00F160DC">
              <w:rPr>
                <w:rFonts w:ascii="Times New Roman" w:hAnsi="Times New Roman" w:cs="Times New Roman"/>
                <w:caps/>
                <w:webHidden/>
                <w:sz w:val="24"/>
                <w:szCs w:val="24"/>
              </w:rPr>
              <w:fldChar w:fldCharType="end"/>
            </w:r>
          </w:hyperlink>
        </w:p>
        <w:p w14:paraId="40AD7402" w14:textId="456FA33C" w:rsidR="00727926" w:rsidRPr="00F160DC" w:rsidRDefault="00727926">
          <w:pPr>
            <w:pStyle w:val="Obsah1"/>
            <w:tabs>
              <w:tab w:val="left" w:pos="480"/>
              <w:tab w:val="right" w:leader="dot" w:pos="8493"/>
            </w:tabs>
            <w:rPr>
              <w:rFonts w:ascii="Times New Roman" w:eastAsiaTheme="minorEastAsia" w:hAnsi="Times New Roman" w:cs="Times New Roman"/>
              <w:caps/>
              <w:sz w:val="28"/>
              <w:szCs w:val="28"/>
              <w:lang w:eastAsia="sk-SK"/>
            </w:rPr>
          </w:pPr>
          <w:hyperlink w:anchor="_Toc179973489" w:history="1">
            <w:r w:rsidRPr="00F160DC">
              <w:rPr>
                <w:rStyle w:val="Hypertextovprepojenie"/>
                <w:rFonts w:ascii="Times New Roman" w:hAnsi="Times New Roman" w:cs="Times New Roman"/>
                <w:caps/>
                <w:sz w:val="24"/>
                <w:szCs w:val="24"/>
              </w:rPr>
              <w:t>5</w:t>
            </w:r>
            <w:r w:rsidRPr="00F160DC">
              <w:rPr>
                <w:rFonts w:ascii="Times New Roman" w:eastAsiaTheme="minorEastAsia" w:hAnsi="Times New Roman" w:cs="Times New Roman"/>
                <w:caps/>
                <w:sz w:val="28"/>
                <w:szCs w:val="28"/>
                <w:lang w:eastAsia="sk-SK"/>
              </w:rPr>
              <w:tab/>
            </w:r>
            <w:r w:rsidRPr="00F160DC">
              <w:rPr>
                <w:rStyle w:val="Hypertextovprepojenie"/>
                <w:rFonts w:ascii="Times New Roman" w:hAnsi="Times New Roman" w:cs="Times New Roman"/>
                <w:caps/>
                <w:sz w:val="24"/>
                <w:szCs w:val="24"/>
              </w:rPr>
              <w:t>Závery práce</w:t>
            </w:r>
            <w:r w:rsidRPr="00F160DC">
              <w:rPr>
                <w:rFonts w:ascii="Times New Roman" w:hAnsi="Times New Roman" w:cs="Times New Roman"/>
                <w:caps/>
                <w:webHidden/>
                <w:sz w:val="24"/>
                <w:szCs w:val="24"/>
              </w:rPr>
              <w:tab/>
            </w:r>
            <w:r w:rsidRPr="00F160DC">
              <w:rPr>
                <w:rFonts w:ascii="Times New Roman" w:hAnsi="Times New Roman" w:cs="Times New Roman"/>
                <w:caps/>
                <w:webHidden/>
                <w:sz w:val="24"/>
                <w:szCs w:val="24"/>
              </w:rPr>
              <w:fldChar w:fldCharType="begin"/>
            </w:r>
            <w:r w:rsidRPr="00F160DC">
              <w:rPr>
                <w:rFonts w:ascii="Times New Roman" w:hAnsi="Times New Roman" w:cs="Times New Roman"/>
                <w:caps/>
                <w:webHidden/>
                <w:sz w:val="24"/>
                <w:szCs w:val="24"/>
              </w:rPr>
              <w:instrText xml:space="preserve"> PAGEREF _Toc179973489 \h </w:instrText>
            </w:r>
            <w:r w:rsidRPr="00F160DC">
              <w:rPr>
                <w:rFonts w:ascii="Times New Roman" w:hAnsi="Times New Roman" w:cs="Times New Roman"/>
                <w:caps/>
                <w:webHidden/>
                <w:sz w:val="24"/>
                <w:szCs w:val="24"/>
              </w:rPr>
            </w:r>
            <w:r w:rsidRPr="00F160DC">
              <w:rPr>
                <w:rFonts w:ascii="Times New Roman" w:hAnsi="Times New Roman" w:cs="Times New Roman"/>
                <w:caps/>
                <w:webHidden/>
                <w:sz w:val="24"/>
                <w:szCs w:val="24"/>
              </w:rPr>
              <w:fldChar w:fldCharType="separate"/>
            </w:r>
            <w:r w:rsidR="00505F77">
              <w:rPr>
                <w:rFonts w:ascii="Times New Roman" w:hAnsi="Times New Roman" w:cs="Times New Roman"/>
                <w:caps/>
                <w:noProof/>
                <w:webHidden/>
                <w:sz w:val="24"/>
                <w:szCs w:val="24"/>
              </w:rPr>
              <w:t>21</w:t>
            </w:r>
            <w:r w:rsidRPr="00F160DC">
              <w:rPr>
                <w:rFonts w:ascii="Times New Roman" w:hAnsi="Times New Roman" w:cs="Times New Roman"/>
                <w:caps/>
                <w:webHidden/>
                <w:sz w:val="24"/>
                <w:szCs w:val="24"/>
              </w:rPr>
              <w:fldChar w:fldCharType="end"/>
            </w:r>
          </w:hyperlink>
        </w:p>
        <w:p w14:paraId="59483A4E" w14:textId="3B5B87A4" w:rsidR="00727926" w:rsidRPr="00F160DC" w:rsidRDefault="00727926">
          <w:pPr>
            <w:pStyle w:val="Obsah1"/>
            <w:tabs>
              <w:tab w:val="left" w:pos="480"/>
              <w:tab w:val="right" w:leader="dot" w:pos="8493"/>
            </w:tabs>
            <w:rPr>
              <w:rFonts w:ascii="Times New Roman" w:eastAsiaTheme="minorEastAsia" w:hAnsi="Times New Roman" w:cs="Times New Roman"/>
              <w:caps/>
              <w:sz w:val="28"/>
              <w:szCs w:val="28"/>
              <w:lang w:eastAsia="sk-SK"/>
            </w:rPr>
          </w:pPr>
          <w:hyperlink w:anchor="_Toc179973490" w:history="1">
            <w:r w:rsidRPr="00F160DC">
              <w:rPr>
                <w:rStyle w:val="Hypertextovprepojenie"/>
                <w:rFonts w:ascii="Times New Roman" w:hAnsi="Times New Roman" w:cs="Times New Roman"/>
                <w:caps/>
                <w:sz w:val="24"/>
                <w:szCs w:val="24"/>
              </w:rPr>
              <w:t>6</w:t>
            </w:r>
            <w:r w:rsidRPr="00F160DC">
              <w:rPr>
                <w:rFonts w:ascii="Times New Roman" w:eastAsiaTheme="minorEastAsia" w:hAnsi="Times New Roman" w:cs="Times New Roman"/>
                <w:caps/>
                <w:sz w:val="28"/>
                <w:szCs w:val="28"/>
                <w:lang w:eastAsia="sk-SK"/>
              </w:rPr>
              <w:tab/>
            </w:r>
            <w:r w:rsidRPr="00F160DC">
              <w:rPr>
                <w:rStyle w:val="Hypertextovprepojenie"/>
                <w:rFonts w:ascii="Times New Roman" w:hAnsi="Times New Roman" w:cs="Times New Roman"/>
                <w:caps/>
                <w:sz w:val="24"/>
                <w:szCs w:val="24"/>
              </w:rPr>
              <w:t>Zhrnutie</w:t>
            </w:r>
            <w:r w:rsidRPr="00F160DC">
              <w:rPr>
                <w:rFonts w:ascii="Times New Roman" w:hAnsi="Times New Roman" w:cs="Times New Roman"/>
                <w:caps/>
                <w:webHidden/>
                <w:sz w:val="24"/>
                <w:szCs w:val="24"/>
              </w:rPr>
              <w:tab/>
            </w:r>
            <w:r w:rsidRPr="00F160DC">
              <w:rPr>
                <w:rFonts w:ascii="Times New Roman" w:hAnsi="Times New Roman" w:cs="Times New Roman"/>
                <w:caps/>
                <w:webHidden/>
                <w:sz w:val="24"/>
                <w:szCs w:val="24"/>
              </w:rPr>
              <w:fldChar w:fldCharType="begin"/>
            </w:r>
            <w:r w:rsidRPr="00F160DC">
              <w:rPr>
                <w:rFonts w:ascii="Times New Roman" w:hAnsi="Times New Roman" w:cs="Times New Roman"/>
                <w:caps/>
                <w:webHidden/>
                <w:sz w:val="24"/>
                <w:szCs w:val="24"/>
              </w:rPr>
              <w:instrText xml:space="preserve"> PAGEREF _Toc179973490 \h </w:instrText>
            </w:r>
            <w:r w:rsidRPr="00F160DC">
              <w:rPr>
                <w:rFonts w:ascii="Times New Roman" w:hAnsi="Times New Roman" w:cs="Times New Roman"/>
                <w:caps/>
                <w:webHidden/>
                <w:sz w:val="24"/>
                <w:szCs w:val="24"/>
              </w:rPr>
            </w:r>
            <w:r w:rsidRPr="00F160DC">
              <w:rPr>
                <w:rFonts w:ascii="Times New Roman" w:hAnsi="Times New Roman" w:cs="Times New Roman"/>
                <w:caps/>
                <w:webHidden/>
                <w:sz w:val="24"/>
                <w:szCs w:val="24"/>
              </w:rPr>
              <w:fldChar w:fldCharType="separate"/>
            </w:r>
            <w:r w:rsidR="00505F77">
              <w:rPr>
                <w:rFonts w:ascii="Times New Roman" w:hAnsi="Times New Roman" w:cs="Times New Roman"/>
                <w:caps/>
                <w:noProof/>
                <w:webHidden/>
                <w:sz w:val="24"/>
                <w:szCs w:val="24"/>
              </w:rPr>
              <w:t>22</w:t>
            </w:r>
            <w:r w:rsidRPr="00F160DC">
              <w:rPr>
                <w:rFonts w:ascii="Times New Roman" w:hAnsi="Times New Roman" w:cs="Times New Roman"/>
                <w:caps/>
                <w:webHidden/>
                <w:sz w:val="24"/>
                <w:szCs w:val="24"/>
              </w:rPr>
              <w:fldChar w:fldCharType="end"/>
            </w:r>
          </w:hyperlink>
        </w:p>
        <w:p w14:paraId="42F1AA69" w14:textId="69EA6F61" w:rsidR="00727926" w:rsidRPr="00F160DC" w:rsidRDefault="00727926">
          <w:pPr>
            <w:pStyle w:val="Obsah1"/>
            <w:tabs>
              <w:tab w:val="left" w:pos="480"/>
              <w:tab w:val="right" w:leader="dot" w:pos="8493"/>
            </w:tabs>
            <w:rPr>
              <w:rFonts w:ascii="Times New Roman" w:eastAsiaTheme="minorEastAsia" w:hAnsi="Times New Roman" w:cs="Times New Roman"/>
              <w:sz w:val="28"/>
              <w:szCs w:val="28"/>
              <w:lang w:eastAsia="sk-SK"/>
            </w:rPr>
          </w:pPr>
          <w:hyperlink w:anchor="_Toc179973491" w:history="1">
            <w:r w:rsidRPr="00F160DC">
              <w:rPr>
                <w:rStyle w:val="Hypertextovprepojenie"/>
                <w:rFonts w:ascii="Times New Roman" w:hAnsi="Times New Roman" w:cs="Times New Roman"/>
                <w:sz w:val="24"/>
                <w:szCs w:val="24"/>
              </w:rPr>
              <w:t>7</w:t>
            </w:r>
            <w:r w:rsidRPr="00F160DC">
              <w:rPr>
                <w:rFonts w:ascii="Times New Roman" w:eastAsiaTheme="minorEastAsia" w:hAnsi="Times New Roman" w:cs="Times New Roman"/>
                <w:sz w:val="28"/>
                <w:szCs w:val="28"/>
                <w:lang w:eastAsia="sk-SK"/>
              </w:rPr>
              <w:tab/>
            </w:r>
            <w:r w:rsidRPr="00F160DC">
              <w:rPr>
                <w:rStyle w:val="Hypertextovprepojenie"/>
                <w:rFonts w:ascii="Times New Roman" w:hAnsi="Times New Roman" w:cs="Times New Roman"/>
                <w:caps/>
                <w:color w:val="auto"/>
                <w:sz w:val="24"/>
                <w:szCs w:val="24"/>
                <w:u w:val="none"/>
              </w:rPr>
              <w:t>Zoznam použitej literatúry</w:t>
            </w:r>
            <w:r w:rsidRPr="00F160DC">
              <w:rPr>
                <w:rFonts w:ascii="Times New Roman" w:hAnsi="Times New Roman" w:cs="Times New Roman"/>
                <w:webHidden/>
                <w:sz w:val="24"/>
                <w:szCs w:val="24"/>
              </w:rPr>
              <w:tab/>
            </w:r>
            <w:r w:rsidRPr="00F160DC">
              <w:rPr>
                <w:rFonts w:ascii="Times New Roman" w:hAnsi="Times New Roman" w:cs="Times New Roman"/>
                <w:webHidden/>
                <w:sz w:val="24"/>
                <w:szCs w:val="24"/>
              </w:rPr>
              <w:fldChar w:fldCharType="begin"/>
            </w:r>
            <w:r w:rsidRPr="00F160DC">
              <w:rPr>
                <w:rFonts w:ascii="Times New Roman" w:hAnsi="Times New Roman" w:cs="Times New Roman"/>
                <w:webHidden/>
                <w:sz w:val="24"/>
                <w:szCs w:val="24"/>
              </w:rPr>
              <w:instrText xml:space="preserve"> PAGEREF _Toc179973491 \h </w:instrText>
            </w:r>
            <w:r w:rsidRPr="00F160DC">
              <w:rPr>
                <w:rFonts w:ascii="Times New Roman" w:hAnsi="Times New Roman" w:cs="Times New Roman"/>
                <w:webHidden/>
                <w:sz w:val="24"/>
                <w:szCs w:val="24"/>
              </w:rPr>
            </w:r>
            <w:r w:rsidRPr="00F160DC">
              <w:rPr>
                <w:rFonts w:ascii="Times New Roman" w:hAnsi="Times New Roman" w:cs="Times New Roman"/>
                <w:webHidden/>
                <w:sz w:val="24"/>
                <w:szCs w:val="24"/>
              </w:rPr>
              <w:fldChar w:fldCharType="separate"/>
            </w:r>
            <w:r w:rsidR="00505F77">
              <w:rPr>
                <w:rFonts w:ascii="Times New Roman" w:hAnsi="Times New Roman" w:cs="Times New Roman"/>
                <w:noProof/>
                <w:webHidden/>
                <w:sz w:val="24"/>
                <w:szCs w:val="24"/>
              </w:rPr>
              <w:t>23</w:t>
            </w:r>
            <w:r w:rsidRPr="00F160DC">
              <w:rPr>
                <w:rFonts w:ascii="Times New Roman" w:hAnsi="Times New Roman" w:cs="Times New Roman"/>
                <w:webHidden/>
                <w:sz w:val="24"/>
                <w:szCs w:val="24"/>
              </w:rPr>
              <w:fldChar w:fldCharType="end"/>
            </w:r>
          </w:hyperlink>
        </w:p>
        <w:p w14:paraId="4C236372" w14:textId="1825507A" w:rsidR="00727926" w:rsidRPr="00F160DC" w:rsidRDefault="00727926">
          <w:pPr>
            <w:pStyle w:val="Obsah1"/>
            <w:tabs>
              <w:tab w:val="left" w:pos="480"/>
              <w:tab w:val="right" w:leader="dot" w:pos="8493"/>
            </w:tabs>
            <w:rPr>
              <w:rFonts w:ascii="Times New Roman" w:eastAsiaTheme="minorEastAsia" w:hAnsi="Times New Roman" w:cs="Times New Roman"/>
              <w:sz w:val="28"/>
              <w:szCs w:val="28"/>
              <w:lang w:eastAsia="sk-SK"/>
            </w:rPr>
          </w:pPr>
          <w:hyperlink w:anchor="_Toc179973492" w:history="1">
            <w:r w:rsidRPr="00F160DC">
              <w:rPr>
                <w:rStyle w:val="Hypertextovprepojenie"/>
                <w:rFonts w:ascii="Times New Roman" w:hAnsi="Times New Roman" w:cs="Times New Roman"/>
                <w:sz w:val="24"/>
                <w:szCs w:val="24"/>
              </w:rPr>
              <w:t>8</w:t>
            </w:r>
            <w:r w:rsidRPr="00F160DC">
              <w:rPr>
                <w:rFonts w:ascii="Times New Roman" w:eastAsiaTheme="minorEastAsia" w:hAnsi="Times New Roman" w:cs="Times New Roman"/>
                <w:sz w:val="28"/>
                <w:szCs w:val="28"/>
                <w:lang w:eastAsia="sk-SK"/>
              </w:rPr>
              <w:tab/>
            </w:r>
            <w:r w:rsidRPr="00F160DC">
              <w:rPr>
                <w:rStyle w:val="Hypertextovprepojenie"/>
                <w:rFonts w:ascii="Times New Roman" w:hAnsi="Times New Roman" w:cs="Times New Roman"/>
                <w:caps/>
                <w:color w:val="auto"/>
                <w:sz w:val="24"/>
                <w:szCs w:val="24"/>
                <w:u w:val="none"/>
              </w:rPr>
              <w:t>Prílohy</w:t>
            </w:r>
            <w:r w:rsidRPr="00F160DC">
              <w:rPr>
                <w:rFonts w:ascii="Times New Roman" w:hAnsi="Times New Roman" w:cs="Times New Roman"/>
                <w:webHidden/>
                <w:sz w:val="24"/>
                <w:szCs w:val="24"/>
              </w:rPr>
              <w:tab/>
            </w:r>
            <w:r w:rsidRPr="00F160DC">
              <w:rPr>
                <w:rFonts w:ascii="Times New Roman" w:hAnsi="Times New Roman" w:cs="Times New Roman"/>
                <w:webHidden/>
                <w:sz w:val="24"/>
                <w:szCs w:val="24"/>
              </w:rPr>
              <w:fldChar w:fldCharType="begin"/>
            </w:r>
            <w:r w:rsidRPr="00F160DC">
              <w:rPr>
                <w:rFonts w:ascii="Times New Roman" w:hAnsi="Times New Roman" w:cs="Times New Roman"/>
                <w:webHidden/>
                <w:sz w:val="24"/>
                <w:szCs w:val="24"/>
              </w:rPr>
              <w:instrText xml:space="preserve"> PAGEREF _Toc179973492 \h </w:instrText>
            </w:r>
            <w:r w:rsidRPr="00F160DC">
              <w:rPr>
                <w:rFonts w:ascii="Times New Roman" w:hAnsi="Times New Roman" w:cs="Times New Roman"/>
                <w:webHidden/>
                <w:sz w:val="24"/>
                <w:szCs w:val="24"/>
              </w:rPr>
            </w:r>
            <w:r w:rsidRPr="00F160DC">
              <w:rPr>
                <w:rFonts w:ascii="Times New Roman" w:hAnsi="Times New Roman" w:cs="Times New Roman"/>
                <w:webHidden/>
                <w:sz w:val="24"/>
                <w:szCs w:val="24"/>
              </w:rPr>
              <w:fldChar w:fldCharType="separate"/>
            </w:r>
            <w:r w:rsidR="00505F77">
              <w:rPr>
                <w:rFonts w:ascii="Times New Roman" w:hAnsi="Times New Roman" w:cs="Times New Roman"/>
                <w:noProof/>
                <w:webHidden/>
                <w:sz w:val="24"/>
                <w:szCs w:val="24"/>
              </w:rPr>
              <w:t>7</w:t>
            </w:r>
            <w:r w:rsidRPr="00F160DC">
              <w:rPr>
                <w:rFonts w:ascii="Times New Roman" w:hAnsi="Times New Roman" w:cs="Times New Roman"/>
                <w:webHidden/>
                <w:sz w:val="24"/>
                <w:szCs w:val="24"/>
              </w:rPr>
              <w:fldChar w:fldCharType="end"/>
            </w:r>
          </w:hyperlink>
        </w:p>
        <w:p w14:paraId="3DD81759" w14:textId="04AAFC70" w:rsidR="00C97CD5" w:rsidRPr="00F160DC" w:rsidRDefault="00C97CD5">
          <w:r w:rsidRPr="00F160DC">
            <w:rPr>
              <w:rFonts w:ascii="Times New Roman" w:hAnsi="Times New Roman" w:cs="Times New Roman"/>
              <w:b/>
              <w:bCs/>
            </w:rPr>
            <w:fldChar w:fldCharType="end"/>
          </w:r>
        </w:p>
      </w:sdtContent>
    </w:sdt>
    <w:p w14:paraId="2A62E456" w14:textId="69281CB9" w:rsidR="00C97CD5" w:rsidRPr="00F160DC" w:rsidRDefault="00C97CD5" w:rsidP="00EF1D14">
      <w:pPr>
        <w:spacing w:line="360" w:lineRule="auto"/>
        <w:rPr>
          <w:rFonts w:ascii="Times New Roman" w:hAnsi="Times New Roman" w:cs="Times New Roman"/>
          <w:sz w:val="24"/>
          <w:szCs w:val="24"/>
        </w:rPr>
      </w:pPr>
    </w:p>
    <w:p w14:paraId="078987F3" w14:textId="423118B8" w:rsidR="00E37F18" w:rsidRPr="00F160DC" w:rsidRDefault="00E37F18">
      <w:pPr>
        <w:rPr>
          <w:rFonts w:ascii="Times New Roman" w:hAnsi="Times New Roman" w:cs="Times New Roman"/>
          <w:sz w:val="24"/>
          <w:szCs w:val="24"/>
        </w:rPr>
      </w:pPr>
      <w:r w:rsidRPr="00F160DC">
        <w:rPr>
          <w:rFonts w:ascii="Times New Roman" w:hAnsi="Times New Roman" w:cs="Times New Roman"/>
          <w:sz w:val="24"/>
          <w:szCs w:val="24"/>
        </w:rPr>
        <w:br w:type="page"/>
      </w:r>
    </w:p>
    <w:p w14:paraId="708E2175" w14:textId="084FD7FA" w:rsidR="00E37F18" w:rsidRPr="00F160DC" w:rsidRDefault="00E37F18" w:rsidP="00EF1D14">
      <w:pPr>
        <w:spacing w:line="360" w:lineRule="auto"/>
        <w:rPr>
          <w:rFonts w:ascii="Times New Roman" w:hAnsi="Times New Roman" w:cs="Times New Roman"/>
          <w:b/>
          <w:bCs/>
          <w:sz w:val="28"/>
          <w:szCs w:val="28"/>
        </w:rPr>
      </w:pPr>
      <w:r w:rsidRPr="00F160DC">
        <w:rPr>
          <w:rFonts w:ascii="Times New Roman" w:hAnsi="Times New Roman" w:cs="Times New Roman"/>
          <w:b/>
          <w:bCs/>
          <w:sz w:val="28"/>
          <w:szCs w:val="28"/>
        </w:rPr>
        <w:lastRenderedPageBreak/>
        <w:t>Zoznam skratiek, značiek a symbolov</w:t>
      </w:r>
    </w:p>
    <w:p w14:paraId="05E17F55" w14:textId="7ABBA786" w:rsidR="004127C9" w:rsidRPr="00F160DC" w:rsidRDefault="004127C9" w:rsidP="00EF1D14">
      <w:pPr>
        <w:spacing w:line="360" w:lineRule="auto"/>
        <w:rPr>
          <w:rFonts w:ascii="Times New Roman" w:hAnsi="Times New Roman" w:cs="Times New Roman"/>
          <w:sz w:val="24"/>
          <w:szCs w:val="24"/>
        </w:rPr>
      </w:pPr>
      <w:r w:rsidRPr="00F160DC">
        <w:rPr>
          <w:rFonts w:ascii="Times New Roman" w:hAnsi="Times New Roman" w:cs="Times New Roman"/>
          <w:sz w:val="24"/>
          <w:szCs w:val="24"/>
        </w:rPr>
        <w:t>Obr. - Obrázok</w:t>
      </w:r>
    </w:p>
    <w:p w14:paraId="5F8B08CB" w14:textId="4FA84810" w:rsidR="00E37F18" w:rsidRDefault="004127C9" w:rsidP="00EF1D14">
      <w:pPr>
        <w:spacing w:line="360" w:lineRule="auto"/>
        <w:rPr>
          <w:rFonts w:ascii="Times New Roman" w:hAnsi="Times New Roman" w:cs="Times New Roman"/>
          <w:sz w:val="24"/>
          <w:szCs w:val="24"/>
        </w:rPr>
      </w:pPr>
      <w:r w:rsidRPr="00F160DC">
        <w:rPr>
          <w:rFonts w:ascii="Times New Roman" w:hAnsi="Times New Roman" w:cs="Times New Roman"/>
          <w:sz w:val="24"/>
          <w:szCs w:val="24"/>
        </w:rPr>
        <w:t>GUI – Graphical User Interface</w:t>
      </w:r>
    </w:p>
    <w:p w14:paraId="039648C2" w14:textId="5DAF0D84" w:rsidR="00690D16" w:rsidRPr="00690D16" w:rsidRDefault="00690D16" w:rsidP="00EF1D14">
      <w:pPr>
        <w:spacing w:line="360" w:lineRule="auto"/>
        <w:rPr>
          <w:rFonts w:ascii="Times New Roman" w:hAnsi="Times New Roman" w:cs="Times New Roman"/>
          <w:sz w:val="24"/>
          <w:szCs w:val="24"/>
        </w:rPr>
      </w:pPr>
      <w:r>
        <w:rPr>
          <w:rFonts w:ascii="Times New Roman" w:hAnsi="Times New Roman" w:cs="Times New Roman"/>
          <w:sz w:val="24"/>
          <w:szCs w:val="24"/>
        </w:rPr>
        <w:t xml:space="preserve">UART - </w:t>
      </w:r>
      <w:proofErr w:type="spellStart"/>
      <w:r w:rsidRPr="00690D16">
        <w:rPr>
          <w:rFonts w:ascii="Times New Roman" w:hAnsi="Times New Roman" w:cs="Times New Roman"/>
          <w:sz w:val="24"/>
          <w:szCs w:val="24"/>
        </w:rPr>
        <w:t>Universal</w:t>
      </w:r>
      <w:proofErr w:type="spellEnd"/>
      <w:r w:rsidRPr="00690D16">
        <w:rPr>
          <w:rFonts w:ascii="Times New Roman" w:hAnsi="Times New Roman" w:cs="Times New Roman"/>
          <w:sz w:val="24"/>
          <w:szCs w:val="24"/>
        </w:rPr>
        <w:t xml:space="preserve"> </w:t>
      </w:r>
      <w:proofErr w:type="spellStart"/>
      <w:r w:rsidRPr="00690D16">
        <w:rPr>
          <w:rFonts w:ascii="Times New Roman" w:hAnsi="Times New Roman" w:cs="Times New Roman"/>
          <w:sz w:val="24"/>
          <w:szCs w:val="24"/>
        </w:rPr>
        <w:t>Asynchronous</w:t>
      </w:r>
      <w:proofErr w:type="spellEnd"/>
      <w:r w:rsidRPr="00690D16">
        <w:rPr>
          <w:rFonts w:ascii="Times New Roman" w:hAnsi="Times New Roman" w:cs="Times New Roman"/>
          <w:sz w:val="24"/>
          <w:szCs w:val="24"/>
        </w:rPr>
        <w:t xml:space="preserve"> Receiver/Transmitter</w:t>
      </w:r>
    </w:p>
    <w:p w14:paraId="38D7CB78" w14:textId="49A5976E" w:rsidR="00E37F18" w:rsidRPr="00F160DC" w:rsidRDefault="00E37F18">
      <w:pPr>
        <w:rPr>
          <w:rFonts w:ascii="Times New Roman" w:hAnsi="Times New Roman" w:cs="Times New Roman"/>
          <w:sz w:val="24"/>
          <w:szCs w:val="24"/>
        </w:rPr>
      </w:pPr>
      <w:r w:rsidRPr="00F160DC">
        <w:rPr>
          <w:rFonts w:ascii="Times New Roman" w:hAnsi="Times New Roman" w:cs="Times New Roman"/>
          <w:sz w:val="24"/>
          <w:szCs w:val="24"/>
        </w:rPr>
        <w:br w:type="page"/>
      </w:r>
    </w:p>
    <w:p w14:paraId="70AF32D2" w14:textId="1E9CFA09" w:rsidR="00E37F18" w:rsidRPr="00F160DC" w:rsidRDefault="00E37F18" w:rsidP="00EF1D14">
      <w:pPr>
        <w:spacing w:line="360" w:lineRule="auto"/>
        <w:rPr>
          <w:rFonts w:ascii="Times New Roman" w:hAnsi="Times New Roman" w:cs="Times New Roman"/>
          <w:b/>
          <w:bCs/>
          <w:sz w:val="28"/>
          <w:szCs w:val="28"/>
        </w:rPr>
      </w:pPr>
      <w:r w:rsidRPr="00F160DC">
        <w:rPr>
          <w:rFonts w:ascii="Times New Roman" w:hAnsi="Times New Roman" w:cs="Times New Roman"/>
          <w:b/>
          <w:bCs/>
          <w:sz w:val="28"/>
          <w:szCs w:val="28"/>
        </w:rPr>
        <w:lastRenderedPageBreak/>
        <w:t>Zoznam tabuliek, grafov a ilustrácií</w:t>
      </w:r>
    </w:p>
    <w:p w14:paraId="1643C1F6" w14:textId="0B9F5207" w:rsidR="00E37F18" w:rsidRPr="00F160DC" w:rsidRDefault="00E37F18" w:rsidP="00E37F18">
      <w:pPr>
        <w:spacing w:line="360" w:lineRule="auto"/>
        <w:rPr>
          <w:rFonts w:ascii="Times New Roman" w:hAnsi="Times New Roman" w:cs="Times New Roman"/>
          <w:sz w:val="24"/>
          <w:szCs w:val="24"/>
        </w:rPr>
      </w:pPr>
      <w:r w:rsidRPr="00F160DC">
        <w:rPr>
          <w:rFonts w:ascii="Times New Roman" w:hAnsi="Times New Roman" w:cs="Times New Roman"/>
          <w:sz w:val="24"/>
          <w:szCs w:val="24"/>
        </w:rPr>
        <w:t>&lt;Zoznam skratiek, značiek a symbolov&gt;</w:t>
      </w:r>
    </w:p>
    <w:p w14:paraId="226CA168" w14:textId="77777777" w:rsidR="00186C26" w:rsidRPr="00F160DC" w:rsidRDefault="00E37F18">
      <w:pPr>
        <w:rPr>
          <w:rFonts w:ascii="Times New Roman" w:hAnsi="Times New Roman" w:cs="Times New Roman"/>
          <w:sz w:val="24"/>
          <w:szCs w:val="24"/>
        </w:rPr>
        <w:sectPr w:rsidR="00186C26" w:rsidRPr="00F160DC" w:rsidSect="00F7500F">
          <w:pgSz w:w="11906" w:h="16838" w:code="9"/>
          <w:pgMar w:top="1418" w:right="1418" w:bottom="1418" w:left="1985" w:header="709" w:footer="709" w:gutter="0"/>
          <w:cols w:space="708"/>
          <w:docGrid w:linePitch="360"/>
        </w:sectPr>
      </w:pPr>
      <w:r w:rsidRPr="00F160DC">
        <w:rPr>
          <w:rFonts w:ascii="Times New Roman" w:hAnsi="Times New Roman" w:cs="Times New Roman"/>
          <w:sz w:val="24"/>
          <w:szCs w:val="24"/>
        </w:rPr>
        <w:br w:type="page"/>
      </w:r>
    </w:p>
    <w:p w14:paraId="36A9DA03" w14:textId="278AD4B2" w:rsidR="00E37F18" w:rsidRPr="00F160DC" w:rsidRDefault="001C4251" w:rsidP="00465BB5">
      <w:pPr>
        <w:pStyle w:val="Kapitola"/>
        <w:numPr>
          <w:ilvl w:val="0"/>
          <w:numId w:val="4"/>
        </w:numPr>
        <w:ind w:left="426" w:hanging="426"/>
      </w:pPr>
      <w:bookmarkStart w:id="0" w:name="_Toc179973481"/>
      <w:r w:rsidRPr="00F160DC">
        <w:lastRenderedPageBreak/>
        <w:t>ÚVOD</w:t>
      </w:r>
      <w:bookmarkEnd w:id="0"/>
    </w:p>
    <w:p w14:paraId="106F5D0A" w14:textId="77777777" w:rsidR="001C4251" w:rsidRPr="00F160DC" w:rsidRDefault="001C4251" w:rsidP="00E37F18">
      <w:pPr>
        <w:spacing w:line="360" w:lineRule="auto"/>
        <w:rPr>
          <w:rFonts w:ascii="Times New Roman" w:hAnsi="Times New Roman" w:cs="Times New Roman"/>
          <w:sz w:val="24"/>
          <w:szCs w:val="24"/>
        </w:rPr>
      </w:pPr>
    </w:p>
    <w:p w14:paraId="48EADFF2" w14:textId="77777777" w:rsidR="00C97CD5" w:rsidRPr="00F160DC" w:rsidRDefault="00C97CD5" w:rsidP="00C97CD5">
      <w:pPr>
        <w:spacing w:line="360" w:lineRule="auto"/>
        <w:ind w:firstLine="708"/>
        <w:jc w:val="both"/>
        <w:rPr>
          <w:rFonts w:ascii="Times New Roman" w:hAnsi="Times New Roman" w:cs="Times New Roman"/>
          <w:sz w:val="24"/>
          <w:szCs w:val="24"/>
        </w:rPr>
      </w:pPr>
      <w:proofErr w:type="spellStart"/>
      <w:r w:rsidRPr="00F160DC">
        <w:rPr>
          <w:rFonts w:ascii="Times New Roman" w:hAnsi="Times New Roman" w:cs="Times New Roman"/>
          <w:sz w:val="24"/>
          <w:szCs w:val="24"/>
        </w:rPr>
        <w:t>Lorem</w:t>
      </w:r>
      <w:proofErr w:type="spellEnd"/>
      <w:r w:rsidRPr="00F160DC">
        <w:rPr>
          <w:rFonts w:ascii="Times New Roman" w:hAnsi="Times New Roman" w:cs="Times New Roman"/>
          <w:sz w:val="24"/>
          <w:szCs w:val="24"/>
        </w:rPr>
        <w:t xml:space="preserve"> </w:t>
      </w:r>
      <w:proofErr w:type="spellStart"/>
      <w:r w:rsidRPr="00F160DC">
        <w:rPr>
          <w:rFonts w:ascii="Times New Roman" w:hAnsi="Times New Roman" w:cs="Times New Roman"/>
          <w:sz w:val="24"/>
          <w:szCs w:val="24"/>
        </w:rPr>
        <w:t>ipsum</w:t>
      </w:r>
      <w:proofErr w:type="spellEnd"/>
      <w:r w:rsidRPr="00F160DC">
        <w:rPr>
          <w:rFonts w:ascii="Times New Roman" w:hAnsi="Times New Roman" w:cs="Times New Roman"/>
          <w:sz w:val="24"/>
          <w:szCs w:val="24"/>
        </w:rPr>
        <w:t xml:space="preserve"> </w:t>
      </w:r>
      <w:proofErr w:type="spellStart"/>
      <w:r w:rsidRPr="00F160DC">
        <w:rPr>
          <w:rFonts w:ascii="Times New Roman" w:hAnsi="Times New Roman" w:cs="Times New Roman"/>
          <w:sz w:val="24"/>
          <w:szCs w:val="24"/>
        </w:rPr>
        <w:t>dolor</w:t>
      </w:r>
      <w:proofErr w:type="spellEnd"/>
      <w:r w:rsidRPr="00F160DC">
        <w:rPr>
          <w:rFonts w:ascii="Times New Roman" w:hAnsi="Times New Roman" w:cs="Times New Roman"/>
          <w:sz w:val="24"/>
          <w:szCs w:val="24"/>
        </w:rPr>
        <w:t xml:space="preserve"> </w:t>
      </w:r>
      <w:proofErr w:type="spellStart"/>
      <w:r w:rsidRPr="00F160DC">
        <w:rPr>
          <w:rFonts w:ascii="Times New Roman" w:hAnsi="Times New Roman" w:cs="Times New Roman"/>
          <w:sz w:val="24"/>
          <w:szCs w:val="24"/>
        </w:rPr>
        <w:t>sit</w:t>
      </w:r>
      <w:proofErr w:type="spellEnd"/>
      <w:r w:rsidRPr="00F160DC">
        <w:rPr>
          <w:rFonts w:ascii="Times New Roman" w:hAnsi="Times New Roman" w:cs="Times New Roman"/>
          <w:sz w:val="24"/>
          <w:szCs w:val="24"/>
        </w:rPr>
        <w:t xml:space="preserve"> </w:t>
      </w:r>
      <w:proofErr w:type="spellStart"/>
      <w:r w:rsidRPr="00F160DC">
        <w:rPr>
          <w:rFonts w:ascii="Times New Roman" w:hAnsi="Times New Roman" w:cs="Times New Roman"/>
          <w:sz w:val="24"/>
          <w:szCs w:val="24"/>
        </w:rPr>
        <w:t>amet</w:t>
      </w:r>
      <w:proofErr w:type="spellEnd"/>
      <w:r w:rsidRPr="00F160DC">
        <w:rPr>
          <w:rFonts w:ascii="Times New Roman" w:hAnsi="Times New Roman" w:cs="Times New Roman"/>
          <w:sz w:val="24"/>
          <w:szCs w:val="24"/>
        </w:rPr>
        <w:t xml:space="preserve">, </w:t>
      </w:r>
      <w:proofErr w:type="spellStart"/>
      <w:r w:rsidRPr="00F160DC">
        <w:rPr>
          <w:rFonts w:ascii="Times New Roman" w:hAnsi="Times New Roman" w:cs="Times New Roman"/>
          <w:sz w:val="24"/>
          <w:szCs w:val="24"/>
        </w:rPr>
        <w:t>consectetuer</w:t>
      </w:r>
      <w:proofErr w:type="spellEnd"/>
      <w:r w:rsidRPr="00F160DC">
        <w:rPr>
          <w:rFonts w:ascii="Times New Roman" w:hAnsi="Times New Roman" w:cs="Times New Roman"/>
          <w:sz w:val="24"/>
          <w:szCs w:val="24"/>
        </w:rPr>
        <w:t xml:space="preserve"> </w:t>
      </w:r>
      <w:proofErr w:type="spellStart"/>
      <w:r w:rsidRPr="00F160DC">
        <w:rPr>
          <w:rFonts w:ascii="Times New Roman" w:hAnsi="Times New Roman" w:cs="Times New Roman"/>
          <w:sz w:val="24"/>
          <w:szCs w:val="24"/>
        </w:rPr>
        <w:t>adipiscing</w:t>
      </w:r>
      <w:proofErr w:type="spellEnd"/>
      <w:r w:rsidRPr="00F160DC">
        <w:rPr>
          <w:rFonts w:ascii="Times New Roman" w:hAnsi="Times New Roman" w:cs="Times New Roman"/>
          <w:sz w:val="24"/>
          <w:szCs w:val="24"/>
        </w:rPr>
        <w:t xml:space="preserve"> </w:t>
      </w:r>
      <w:proofErr w:type="spellStart"/>
      <w:r w:rsidRPr="00F160DC">
        <w:rPr>
          <w:rFonts w:ascii="Times New Roman" w:hAnsi="Times New Roman" w:cs="Times New Roman"/>
          <w:sz w:val="24"/>
          <w:szCs w:val="24"/>
        </w:rPr>
        <w:t>elit</w:t>
      </w:r>
      <w:proofErr w:type="spellEnd"/>
      <w:r w:rsidRPr="00F160DC">
        <w:rPr>
          <w:rFonts w:ascii="Times New Roman" w:hAnsi="Times New Roman" w:cs="Times New Roman"/>
          <w:sz w:val="24"/>
          <w:szCs w:val="24"/>
        </w:rPr>
        <w:t xml:space="preserve">. </w:t>
      </w:r>
      <w:proofErr w:type="spellStart"/>
      <w:r w:rsidRPr="00F160DC">
        <w:rPr>
          <w:rFonts w:ascii="Times New Roman" w:hAnsi="Times New Roman" w:cs="Times New Roman"/>
          <w:sz w:val="24"/>
          <w:szCs w:val="24"/>
        </w:rPr>
        <w:t>Maecenas</w:t>
      </w:r>
      <w:proofErr w:type="spellEnd"/>
      <w:r w:rsidRPr="00F160DC">
        <w:rPr>
          <w:rFonts w:ascii="Times New Roman" w:hAnsi="Times New Roman" w:cs="Times New Roman"/>
          <w:sz w:val="24"/>
          <w:szCs w:val="24"/>
        </w:rPr>
        <w:t xml:space="preserve"> </w:t>
      </w:r>
      <w:proofErr w:type="spellStart"/>
      <w:r w:rsidRPr="00F160DC">
        <w:rPr>
          <w:rFonts w:ascii="Times New Roman" w:hAnsi="Times New Roman" w:cs="Times New Roman"/>
          <w:sz w:val="24"/>
          <w:szCs w:val="24"/>
        </w:rPr>
        <w:t>porttitor</w:t>
      </w:r>
      <w:proofErr w:type="spellEnd"/>
      <w:r w:rsidRPr="00F160DC">
        <w:rPr>
          <w:rFonts w:ascii="Times New Roman" w:hAnsi="Times New Roman" w:cs="Times New Roman"/>
          <w:sz w:val="24"/>
          <w:szCs w:val="24"/>
        </w:rPr>
        <w:t xml:space="preserve"> </w:t>
      </w:r>
      <w:proofErr w:type="spellStart"/>
      <w:r w:rsidRPr="00F160DC">
        <w:rPr>
          <w:rFonts w:ascii="Times New Roman" w:hAnsi="Times New Roman" w:cs="Times New Roman"/>
          <w:sz w:val="24"/>
          <w:szCs w:val="24"/>
        </w:rPr>
        <w:t>congue</w:t>
      </w:r>
      <w:proofErr w:type="spellEnd"/>
      <w:r w:rsidRPr="00F160DC">
        <w:rPr>
          <w:rFonts w:ascii="Times New Roman" w:hAnsi="Times New Roman" w:cs="Times New Roman"/>
          <w:sz w:val="24"/>
          <w:szCs w:val="24"/>
        </w:rPr>
        <w:t xml:space="preserve"> </w:t>
      </w:r>
      <w:proofErr w:type="spellStart"/>
      <w:r w:rsidRPr="00F160DC">
        <w:rPr>
          <w:rFonts w:ascii="Times New Roman" w:hAnsi="Times New Roman" w:cs="Times New Roman"/>
          <w:sz w:val="24"/>
          <w:szCs w:val="24"/>
        </w:rPr>
        <w:t>massa</w:t>
      </w:r>
      <w:proofErr w:type="spellEnd"/>
      <w:r w:rsidRPr="00F160DC">
        <w:rPr>
          <w:rFonts w:ascii="Times New Roman" w:hAnsi="Times New Roman" w:cs="Times New Roman"/>
          <w:sz w:val="24"/>
          <w:szCs w:val="24"/>
        </w:rPr>
        <w:t xml:space="preserve">. </w:t>
      </w:r>
      <w:proofErr w:type="spellStart"/>
      <w:r w:rsidRPr="00F160DC">
        <w:rPr>
          <w:rFonts w:ascii="Times New Roman" w:hAnsi="Times New Roman" w:cs="Times New Roman"/>
          <w:sz w:val="24"/>
          <w:szCs w:val="24"/>
        </w:rPr>
        <w:t>Fusce</w:t>
      </w:r>
      <w:proofErr w:type="spellEnd"/>
      <w:r w:rsidRPr="00F160DC">
        <w:rPr>
          <w:rFonts w:ascii="Times New Roman" w:hAnsi="Times New Roman" w:cs="Times New Roman"/>
          <w:sz w:val="24"/>
          <w:szCs w:val="24"/>
        </w:rPr>
        <w:t xml:space="preserve"> </w:t>
      </w:r>
      <w:proofErr w:type="spellStart"/>
      <w:r w:rsidRPr="00F160DC">
        <w:rPr>
          <w:rFonts w:ascii="Times New Roman" w:hAnsi="Times New Roman" w:cs="Times New Roman"/>
          <w:sz w:val="24"/>
          <w:szCs w:val="24"/>
        </w:rPr>
        <w:t>posuere</w:t>
      </w:r>
      <w:proofErr w:type="spellEnd"/>
      <w:r w:rsidRPr="00F160DC">
        <w:rPr>
          <w:rFonts w:ascii="Times New Roman" w:hAnsi="Times New Roman" w:cs="Times New Roman"/>
          <w:sz w:val="24"/>
          <w:szCs w:val="24"/>
        </w:rPr>
        <w:t xml:space="preserve">, </w:t>
      </w:r>
      <w:proofErr w:type="spellStart"/>
      <w:r w:rsidRPr="00F160DC">
        <w:rPr>
          <w:rFonts w:ascii="Times New Roman" w:hAnsi="Times New Roman" w:cs="Times New Roman"/>
          <w:sz w:val="24"/>
          <w:szCs w:val="24"/>
        </w:rPr>
        <w:t>magna</w:t>
      </w:r>
      <w:proofErr w:type="spellEnd"/>
      <w:r w:rsidRPr="00F160DC">
        <w:rPr>
          <w:rFonts w:ascii="Times New Roman" w:hAnsi="Times New Roman" w:cs="Times New Roman"/>
          <w:sz w:val="24"/>
          <w:szCs w:val="24"/>
        </w:rPr>
        <w:t xml:space="preserve"> sed </w:t>
      </w:r>
      <w:proofErr w:type="spellStart"/>
      <w:r w:rsidRPr="00F160DC">
        <w:rPr>
          <w:rFonts w:ascii="Times New Roman" w:hAnsi="Times New Roman" w:cs="Times New Roman"/>
          <w:sz w:val="24"/>
          <w:szCs w:val="24"/>
        </w:rPr>
        <w:t>pulvinar</w:t>
      </w:r>
      <w:proofErr w:type="spellEnd"/>
      <w:r w:rsidRPr="00F160DC">
        <w:rPr>
          <w:rFonts w:ascii="Times New Roman" w:hAnsi="Times New Roman" w:cs="Times New Roman"/>
          <w:sz w:val="24"/>
          <w:szCs w:val="24"/>
        </w:rPr>
        <w:t xml:space="preserve"> </w:t>
      </w:r>
      <w:proofErr w:type="spellStart"/>
      <w:r w:rsidRPr="00F160DC">
        <w:rPr>
          <w:rFonts w:ascii="Times New Roman" w:hAnsi="Times New Roman" w:cs="Times New Roman"/>
          <w:sz w:val="24"/>
          <w:szCs w:val="24"/>
        </w:rPr>
        <w:t>ultricies</w:t>
      </w:r>
      <w:proofErr w:type="spellEnd"/>
      <w:r w:rsidRPr="00F160DC">
        <w:rPr>
          <w:rFonts w:ascii="Times New Roman" w:hAnsi="Times New Roman" w:cs="Times New Roman"/>
          <w:sz w:val="24"/>
          <w:szCs w:val="24"/>
        </w:rPr>
        <w:t xml:space="preserve">, </w:t>
      </w:r>
      <w:proofErr w:type="spellStart"/>
      <w:r w:rsidRPr="00F160DC">
        <w:rPr>
          <w:rFonts w:ascii="Times New Roman" w:hAnsi="Times New Roman" w:cs="Times New Roman"/>
          <w:sz w:val="24"/>
          <w:szCs w:val="24"/>
        </w:rPr>
        <w:t>purus</w:t>
      </w:r>
      <w:proofErr w:type="spellEnd"/>
      <w:r w:rsidRPr="00F160DC">
        <w:rPr>
          <w:rFonts w:ascii="Times New Roman" w:hAnsi="Times New Roman" w:cs="Times New Roman"/>
          <w:sz w:val="24"/>
          <w:szCs w:val="24"/>
        </w:rPr>
        <w:t xml:space="preserve"> </w:t>
      </w:r>
      <w:proofErr w:type="spellStart"/>
      <w:r w:rsidRPr="00F160DC">
        <w:rPr>
          <w:rFonts w:ascii="Times New Roman" w:hAnsi="Times New Roman" w:cs="Times New Roman"/>
          <w:sz w:val="24"/>
          <w:szCs w:val="24"/>
        </w:rPr>
        <w:t>lectus</w:t>
      </w:r>
      <w:proofErr w:type="spellEnd"/>
      <w:r w:rsidRPr="00F160DC">
        <w:rPr>
          <w:rFonts w:ascii="Times New Roman" w:hAnsi="Times New Roman" w:cs="Times New Roman"/>
          <w:sz w:val="24"/>
          <w:szCs w:val="24"/>
        </w:rPr>
        <w:t xml:space="preserve"> </w:t>
      </w:r>
      <w:proofErr w:type="spellStart"/>
      <w:r w:rsidRPr="00F160DC">
        <w:rPr>
          <w:rFonts w:ascii="Times New Roman" w:hAnsi="Times New Roman" w:cs="Times New Roman"/>
          <w:sz w:val="24"/>
          <w:szCs w:val="24"/>
        </w:rPr>
        <w:t>malesuada</w:t>
      </w:r>
      <w:proofErr w:type="spellEnd"/>
      <w:r w:rsidRPr="00F160DC">
        <w:rPr>
          <w:rFonts w:ascii="Times New Roman" w:hAnsi="Times New Roman" w:cs="Times New Roman"/>
          <w:sz w:val="24"/>
          <w:szCs w:val="24"/>
        </w:rPr>
        <w:t xml:space="preserve"> libero, </w:t>
      </w:r>
      <w:proofErr w:type="spellStart"/>
      <w:r w:rsidRPr="00F160DC">
        <w:rPr>
          <w:rFonts w:ascii="Times New Roman" w:hAnsi="Times New Roman" w:cs="Times New Roman"/>
          <w:sz w:val="24"/>
          <w:szCs w:val="24"/>
        </w:rPr>
        <w:t>sit</w:t>
      </w:r>
      <w:proofErr w:type="spellEnd"/>
      <w:r w:rsidRPr="00F160DC">
        <w:rPr>
          <w:rFonts w:ascii="Times New Roman" w:hAnsi="Times New Roman" w:cs="Times New Roman"/>
          <w:sz w:val="24"/>
          <w:szCs w:val="24"/>
        </w:rPr>
        <w:t xml:space="preserve"> </w:t>
      </w:r>
      <w:proofErr w:type="spellStart"/>
      <w:r w:rsidRPr="00F160DC">
        <w:rPr>
          <w:rFonts w:ascii="Times New Roman" w:hAnsi="Times New Roman" w:cs="Times New Roman"/>
          <w:sz w:val="24"/>
          <w:szCs w:val="24"/>
        </w:rPr>
        <w:t>amet</w:t>
      </w:r>
      <w:proofErr w:type="spellEnd"/>
      <w:r w:rsidRPr="00F160DC">
        <w:rPr>
          <w:rFonts w:ascii="Times New Roman" w:hAnsi="Times New Roman" w:cs="Times New Roman"/>
          <w:sz w:val="24"/>
          <w:szCs w:val="24"/>
        </w:rPr>
        <w:t xml:space="preserve"> </w:t>
      </w:r>
      <w:proofErr w:type="spellStart"/>
      <w:r w:rsidRPr="00F160DC">
        <w:rPr>
          <w:rFonts w:ascii="Times New Roman" w:hAnsi="Times New Roman" w:cs="Times New Roman"/>
          <w:sz w:val="24"/>
          <w:szCs w:val="24"/>
        </w:rPr>
        <w:t>commodo</w:t>
      </w:r>
      <w:proofErr w:type="spellEnd"/>
      <w:r w:rsidRPr="00F160DC">
        <w:rPr>
          <w:rFonts w:ascii="Times New Roman" w:hAnsi="Times New Roman" w:cs="Times New Roman"/>
          <w:sz w:val="24"/>
          <w:szCs w:val="24"/>
        </w:rPr>
        <w:t xml:space="preserve"> </w:t>
      </w:r>
      <w:proofErr w:type="spellStart"/>
      <w:r w:rsidRPr="00F160DC">
        <w:rPr>
          <w:rFonts w:ascii="Times New Roman" w:hAnsi="Times New Roman" w:cs="Times New Roman"/>
          <w:sz w:val="24"/>
          <w:szCs w:val="24"/>
        </w:rPr>
        <w:t>magna</w:t>
      </w:r>
      <w:proofErr w:type="spellEnd"/>
      <w:r w:rsidRPr="00F160DC">
        <w:rPr>
          <w:rFonts w:ascii="Times New Roman" w:hAnsi="Times New Roman" w:cs="Times New Roman"/>
          <w:sz w:val="24"/>
          <w:szCs w:val="24"/>
        </w:rPr>
        <w:t xml:space="preserve"> eros </w:t>
      </w:r>
      <w:proofErr w:type="spellStart"/>
      <w:r w:rsidRPr="00F160DC">
        <w:rPr>
          <w:rFonts w:ascii="Times New Roman" w:hAnsi="Times New Roman" w:cs="Times New Roman"/>
          <w:sz w:val="24"/>
          <w:szCs w:val="24"/>
        </w:rPr>
        <w:t>quis</w:t>
      </w:r>
      <w:proofErr w:type="spellEnd"/>
      <w:r w:rsidRPr="00F160DC">
        <w:rPr>
          <w:rFonts w:ascii="Times New Roman" w:hAnsi="Times New Roman" w:cs="Times New Roman"/>
          <w:sz w:val="24"/>
          <w:szCs w:val="24"/>
        </w:rPr>
        <w:t xml:space="preserve"> urna.</w:t>
      </w:r>
    </w:p>
    <w:p w14:paraId="5333B096" w14:textId="77777777" w:rsidR="00C97CD5" w:rsidRPr="00F160DC" w:rsidRDefault="00C97CD5" w:rsidP="00C97CD5">
      <w:pPr>
        <w:spacing w:line="360" w:lineRule="auto"/>
        <w:jc w:val="both"/>
        <w:rPr>
          <w:rFonts w:ascii="Times New Roman" w:hAnsi="Times New Roman" w:cs="Times New Roman"/>
          <w:sz w:val="24"/>
          <w:szCs w:val="24"/>
        </w:rPr>
      </w:pPr>
      <w:proofErr w:type="spellStart"/>
      <w:r w:rsidRPr="00F160DC">
        <w:rPr>
          <w:rFonts w:ascii="Times New Roman" w:hAnsi="Times New Roman" w:cs="Times New Roman"/>
          <w:sz w:val="24"/>
          <w:szCs w:val="24"/>
        </w:rPr>
        <w:t>Nunc</w:t>
      </w:r>
      <w:proofErr w:type="spellEnd"/>
      <w:r w:rsidRPr="00F160DC">
        <w:rPr>
          <w:rFonts w:ascii="Times New Roman" w:hAnsi="Times New Roman" w:cs="Times New Roman"/>
          <w:sz w:val="24"/>
          <w:szCs w:val="24"/>
        </w:rPr>
        <w:t xml:space="preserve"> </w:t>
      </w:r>
      <w:proofErr w:type="spellStart"/>
      <w:r w:rsidRPr="00F160DC">
        <w:rPr>
          <w:rFonts w:ascii="Times New Roman" w:hAnsi="Times New Roman" w:cs="Times New Roman"/>
          <w:sz w:val="24"/>
          <w:szCs w:val="24"/>
        </w:rPr>
        <w:t>viverra</w:t>
      </w:r>
      <w:proofErr w:type="spellEnd"/>
      <w:r w:rsidRPr="00F160DC">
        <w:rPr>
          <w:rFonts w:ascii="Times New Roman" w:hAnsi="Times New Roman" w:cs="Times New Roman"/>
          <w:sz w:val="24"/>
          <w:szCs w:val="24"/>
        </w:rPr>
        <w:t xml:space="preserve"> </w:t>
      </w:r>
      <w:proofErr w:type="spellStart"/>
      <w:r w:rsidRPr="00F160DC">
        <w:rPr>
          <w:rFonts w:ascii="Times New Roman" w:hAnsi="Times New Roman" w:cs="Times New Roman"/>
          <w:sz w:val="24"/>
          <w:szCs w:val="24"/>
        </w:rPr>
        <w:t>imperdiet</w:t>
      </w:r>
      <w:proofErr w:type="spellEnd"/>
      <w:r w:rsidRPr="00F160DC">
        <w:rPr>
          <w:rFonts w:ascii="Times New Roman" w:hAnsi="Times New Roman" w:cs="Times New Roman"/>
          <w:sz w:val="24"/>
          <w:szCs w:val="24"/>
        </w:rPr>
        <w:t xml:space="preserve"> </w:t>
      </w:r>
      <w:proofErr w:type="spellStart"/>
      <w:r w:rsidRPr="00F160DC">
        <w:rPr>
          <w:rFonts w:ascii="Times New Roman" w:hAnsi="Times New Roman" w:cs="Times New Roman"/>
          <w:sz w:val="24"/>
          <w:szCs w:val="24"/>
        </w:rPr>
        <w:t>enim</w:t>
      </w:r>
      <w:proofErr w:type="spellEnd"/>
      <w:r w:rsidRPr="00F160DC">
        <w:rPr>
          <w:rFonts w:ascii="Times New Roman" w:hAnsi="Times New Roman" w:cs="Times New Roman"/>
          <w:sz w:val="24"/>
          <w:szCs w:val="24"/>
        </w:rPr>
        <w:t xml:space="preserve">. </w:t>
      </w:r>
      <w:proofErr w:type="spellStart"/>
      <w:r w:rsidRPr="00F160DC">
        <w:rPr>
          <w:rFonts w:ascii="Times New Roman" w:hAnsi="Times New Roman" w:cs="Times New Roman"/>
          <w:sz w:val="24"/>
          <w:szCs w:val="24"/>
        </w:rPr>
        <w:t>Fusce</w:t>
      </w:r>
      <w:proofErr w:type="spellEnd"/>
      <w:r w:rsidRPr="00F160DC">
        <w:rPr>
          <w:rFonts w:ascii="Times New Roman" w:hAnsi="Times New Roman" w:cs="Times New Roman"/>
          <w:sz w:val="24"/>
          <w:szCs w:val="24"/>
        </w:rPr>
        <w:t xml:space="preserve"> </w:t>
      </w:r>
      <w:proofErr w:type="spellStart"/>
      <w:r w:rsidRPr="00F160DC">
        <w:rPr>
          <w:rFonts w:ascii="Times New Roman" w:hAnsi="Times New Roman" w:cs="Times New Roman"/>
          <w:sz w:val="24"/>
          <w:szCs w:val="24"/>
        </w:rPr>
        <w:t>est</w:t>
      </w:r>
      <w:proofErr w:type="spellEnd"/>
      <w:r w:rsidRPr="00F160DC">
        <w:rPr>
          <w:rFonts w:ascii="Times New Roman" w:hAnsi="Times New Roman" w:cs="Times New Roman"/>
          <w:sz w:val="24"/>
          <w:szCs w:val="24"/>
        </w:rPr>
        <w:t xml:space="preserve">. </w:t>
      </w:r>
      <w:proofErr w:type="spellStart"/>
      <w:r w:rsidRPr="00F160DC">
        <w:rPr>
          <w:rFonts w:ascii="Times New Roman" w:hAnsi="Times New Roman" w:cs="Times New Roman"/>
          <w:sz w:val="24"/>
          <w:szCs w:val="24"/>
        </w:rPr>
        <w:t>Vivamus</w:t>
      </w:r>
      <w:proofErr w:type="spellEnd"/>
      <w:r w:rsidRPr="00F160DC">
        <w:rPr>
          <w:rFonts w:ascii="Times New Roman" w:hAnsi="Times New Roman" w:cs="Times New Roman"/>
          <w:sz w:val="24"/>
          <w:szCs w:val="24"/>
        </w:rPr>
        <w:t xml:space="preserve"> a </w:t>
      </w:r>
      <w:proofErr w:type="spellStart"/>
      <w:r w:rsidRPr="00F160DC">
        <w:rPr>
          <w:rFonts w:ascii="Times New Roman" w:hAnsi="Times New Roman" w:cs="Times New Roman"/>
          <w:sz w:val="24"/>
          <w:szCs w:val="24"/>
        </w:rPr>
        <w:t>tellus</w:t>
      </w:r>
      <w:proofErr w:type="spellEnd"/>
      <w:r w:rsidRPr="00F160DC">
        <w:rPr>
          <w:rFonts w:ascii="Times New Roman" w:hAnsi="Times New Roman" w:cs="Times New Roman"/>
          <w:sz w:val="24"/>
          <w:szCs w:val="24"/>
        </w:rPr>
        <w:t>.</w:t>
      </w:r>
    </w:p>
    <w:p w14:paraId="0B2ACA71" w14:textId="77777777" w:rsidR="00C97CD5" w:rsidRPr="00F160DC" w:rsidRDefault="00C97CD5" w:rsidP="00C97CD5">
      <w:pPr>
        <w:spacing w:line="360" w:lineRule="auto"/>
        <w:ind w:firstLine="708"/>
        <w:jc w:val="both"/>
        <w:rPr>
          <w:rFonts w:ascii="Times New Roman" w:hAnsi="Times New Roman" w:cs="Times New Roman"/>
          <w:sz w:val="24"/>
          <w:szCs w:val="24"/>
        </w:rPr>
      </w:pPr>
      <w:proofErr w:type="spellStart"/>
      <w:r w:rsidRPr="00F160DC">
        <w:rPr>
          <w:rFonts w:ascii="Times New Roman" w:hAnsi="Times New Roman" w:cs="Times New Roman"/>
          <w:sz w:val="24"/>
          <w:szCs w:val="24"/>
        </w:rPr>
        <w:t>Pellentesque</w:t>
      </w:r>
      <w:proofErr w:type="spellEnd"/>
      <w:r w:rsidRPr="00F160DC">
        <w:rPr>
          <w:rFonts w:ascii="Times New Roman" w:hAnsi="Times New Roman" w:cs="Times New Roman"/>
          <w:sz w:val="24"/>
          <w:szCs w:val="24"/>
        </w:rPr>
        <w:t xml:space="preserve"> </w:t>
      </w:r>
      <w:proofErr w:type="spellStart"/>
      <w:r w:rsidRPr="00F160DC">
        <w:rPr>
          <w:rFonts w:ascii="Times New Roman" w:hAnsi="Times New Roman" w:cs="Times New Roman"/>
          <w:sz w:val="24"/>
          <w:szCs w:val="24"/>
        </w:rPr>
        <w:t>habitant</w:t>
      </w:r>
      <w:proofErr w:type="spellEnd"/>
      <w:r w:rsidRPr="00F160DC">
        <w:rPr>
          <w:rFonts w:ascii="Times New Roman" w:hAnsi="Times New Roman" w:cs="Times New Roman"/>
          <w:sz w:val="24"/>
          <w:szCs w:val="24"/>
        </w:rPr>
        <w:t xml:space="preserve"> </w:t>
      </w:r>
      <w:proofErr w:type="spellStart"/>
      <w:r w:rsidRPr="00F160DC">
        <w:rPr>
          <w:rFonts w:ascii="Times New Roman" w:hAnsi="Times New Roman" w:cs="Times New Roman"/>
          <w:sz w:val="24"/>
          <w:szCs w:val="24"/>
        </w:rPr>
        <w:t>morbi</w:t>
      </w:r>
      <w:proofErr w:type="spellEnd"/>
      <w:r w:rsidRPr="00F160DC">
        <w:rPr>
          <w:rFonts w:ascii="Times New Roman" w:hAnsi="Times New Roman" w:cs="Times New Roman"/>
          <w:sz w:val="24"/>
          <w:szCs w:val="24"/>
        </w:rPr>
        <w:t xml:space="preserve"> </w:t>
      </w:r>
      <w:proofErr w:type="spellStart"/>
      <w:r w:rsidRPr="00F160DC">
        <w:rPr>
          <w:rFonts w:ascii="Times New Roman" w:hAnsi="Times New Roman" w:cs="Times New Roman"/>
          <w:sz w:val="24"/>
          <w:szCs w:val="24"/>
        </w:rPr>
        <w:t>tristique</w:t>
      </w:r>
      <w:proofErr w:type="spellEnd"/>
      <w:r w:rsidRPr="00F160DC">
        <w:rPr>
          <w:rFonts w:ascii="Times New Roman" w:hAnsi="Times New Roman" w:cs="Times New Roman"/>
          <w:sz w:val="24"/>
          <w:szCs w:val="24"/>
        </w:rPr>
        <w:t xml:space="preserve"> </w:t>
      </w:r>
      <w:proofErr w:type="spellStart"/>
      <w:r w:rsidRPr="00F160DC">
        <w:rPr>
          <w:rFonts w:ascii="Times New Roman" w:hAnsi="Times New Roman" w:cs="Times New Roman"/>
          <w:sz w:val="24"/>
          <w:szCs w:val="24"/>
        </w:rPr>
        <w:t>senectus</w:t>
      </w:r>
      <w:proofErr w:type="spellEnd"/>
      <w:r w:rsidRPr="00F160DC">
        <w:rPr>
          <w:rFonts w:ascii="Times New Roman" w:hAnsi="Times New Roman" w:cs="Times New Roman"/>
          <w:sz w:val="24"/>
          <w:szCs w:val="24"/>
        </w:rPr>
        <w:t xml:space="preserve"> et </w:t>
      </w:r>
      <w:proofErr w:type="spellStart"/>
      <w:r w:rsidRPr="00F160DC">
        <w:rPr>
          <w:rFonts w:ascii="Times New Roman" w:hAnsi="Times New Roman" w:cs="Times New Roman"/>
          <w:sz w:val="24"/>
          <w:szCs w:val="24"/>
        </w:rPr>
        <w:t>netus</w:t>
      </w:r>
      <w:proofErr w:type="spellEnd"/>
      <w:r w:rsidRPr="00F160DC">
        <w:rPr>
          <w:rFonts w:ascii="Times New Roman" w:hAnsi="Times New Roman" w:cs="Times New Roman"/>
          <w:sz w:val="24"/>
          <w:szCs w:val="24"/>
        </w:rPr>
        <w:t xml:space="preserve"> et </w:t>
      </w:r>
      <w:proofErr w:type="spellStart"/>
      <w:r w:rsidRPr="00F160DC">
        <w:rPr>
          <w:rFonts w:ascii="Times New Roman" w:hAnsi="Times New Roman" w:cs="Times New Roman"/>
          <w:sz w:val="24"/>
          <w:szCs w:val="24"/>
        </w:rPr>
        <w:t>malesuada</w:t>
      </w:r>
      <w:proofErr w:type="spellEnd"/>
      <w:r w:rsidRPr="00F160DC">
        <w:rPr>
          <w:rFonts w:ascii="Times New Roman" w:hAnsi="Times New Roman" w:cs="Times New Roman"/>
          <w:sz w:val="24"/>
          <w:szCs w:val="24"/>
        </w:rPr>
        <w:t xml:space="preserve"> </w:t>
      </w:r>
      <w:proofErr w:type="spellStart"/>
      <w:r w:rsidRPr="00F160DC">
        <w:rPr>
          <w:rFonts w:ascii="Times New Roman" w:hAnsi="Times New Roman" w:cs="Times New Roman"/>
          <w:sz w:val="24"/>
          <w:szCs w:val="24"/>
        </w:rPr>
        <w:t>fames</w:t>
      </w:r>
      <w:proofErr w:type="spellEnd"/>
      <w:r w:rsidRPr="00F160DC">
        <w:rPr>
          <w:rFonts w:ascii="Times New Roman" w:hAnsi="Times New Roman" w:cs="Times New Roman"/>
          <w:sz w:val="24"/>
          <w:szCs w:val="24"/>
        </w:rPr>
        <w:t xml:space="preserve"> </w:t>
      </w:r>
      <w:proofErr w:type="spellStart"/>
      <w:r w:rsidRPr="00F160DC">
        <w:rPr>
          <w:rFonts w:ascii="Times New Roman" w:hAnsi="Times New Roman" w:cs="Times New Roman"/>
          <w:sz w:val="24"/>
          <w:szCs w:val="24"/>
        </w:rPr>
        <w:t>ac</w:t>
      </w:r>
      <w:proofErr w:type="spellEnd"/>
      <w:r w:rsidRPr="00F160DC">
        <w:rPr>
          <w:rFonts w:ascii="Times New Roman" w:hAnsi="Times New Roman" w:cs="Times New Roman"/>
          <w:sz w:val="24"/>
          <w:szCs w:val="24"/>
        </w:rPr>
        <w:t xml:space="preserve"> </w:t>
      </w:r>
      <w:proofErr w:type="spellStart"/>
      <w:r w:rsidRPr="00F160DC">
        <w:rPr>
          <w:rFonts w:ascii="Times New Roman" w:hAnsi="Times New Roman" w:cs="Times New Roman"/>
          <w:sz w:val="24"/>
          <w:szCs w:val="24"/>
        </w:rPr>
        <w:t>turpis</w:t>
      </w:r>
      <w:proofErr w:type="spellEnd"/>
      <w:r w:rsidRPr="00F160DC">
        <w:rPr>
          <w:rFonts w:ascii="Times New Roman" w:hAnsi="Times New Roman" w:cs="Times New Roman"/>
          <w:sz w:val="24"/>
          <w:szCs w:val="24"/>
        </w:rPr>
        <w:t xml:space="preserve"> </w:t>
      </w:r>
      <w:proofErr w:type="spellStart"/>
      <w:r w:rsidRPr="00F160DC">
        <w:rPr>
          <w:rFonts w:ascii="Times New Roman" w:hAnsi="Times New Roman" w:cs="Times New Roman"/>
          <w:sz w:val="24"/>
          <w:szCs w:val="24"/>
        </w:rPr>
        <w:t>egestas</w:t>
      </w:r>
      <w:proofErr w:type="spellEnd"/>
      <w:r w:rsidRPr="00F160DC">
        <w:rPr>
          <w:rFonts w:ascii="Times New Roman" w:hAnsi="Times New Roman" w:cs="Times New Roman"/>
          <w:sz w:val="24"/>
          <w:szCs w:val="24"/>
        </w:rPr>
        <w:t xml:space="preserve">. </w:t>
      </w:r>
      <w:proofErr w:type="spellStart"/>
      <w:r w:rsidRPr="00F160DC">
        <w:rPr>
          <w:rFonts w:ascii="Times New Roman" w:hAnsi="Times New Roman" w:cs="Times New Roman"/>
          <w:sz w:val="24"/>
          <w:szCs w:val="24"/>
        </w:rPr>
        <w:t>Proin</w:t>
      </w:r>
      <w:proofErr w:type="spellEnd"/>
      <w:r w:rsidRPr="00F160DC">
        <w:rPr>
          <w:rFonts w:ascii="Times New Roman" w:hAnsi="Times New Roman" w:cs="Times New Roman"/>
          <w:sz w:val="24"/>
          <w:szCs w:val="24"/>
        </w:rPr>
        <w:t xml:space="preserve"> </w:t>
      </w:r>
      <w:proofErr w:type="spellStart"/>
      <w:r w:rsidRPr="00F160DC">
        <w:rPr>
          <w:rFonts w:ascii="Times New Roman" w:hAnsi="Times New Roman" w:cs="Times New Roman"/>
          <w:sz w:val="24"/>
          <w:szCs w:val="24"/>
        </w:rPr>
        <w:t>pharetra</w:t>
      </w:r>
      <w:proofErr w:type="spellEnd"/>
      <w:r w:rsidRPr="00F160DC">
        <w:rPr>
          <w:rFonts w:ascii="Times New Roman" w:hAnsi="Times New Roman" w:cs="Times New Roman"/>
          <w:sz w:val="24"/>
          <w:szCs w:val="24"/>
        </w:rPr>
        <w:t xml:space="preserve"> </w:t>
      </w:r>
      <w:proofErr w:type="spellStart"/>
      <w:r w:rsidRPr="00F160DC">
        <w:rPr>
          <w:rFonts w:ascii="Times New Roman" w:hAnsi="Times New Roman" w:cs="Times New Roman"/>
          <w:sz w:val="24"/>
          <w:szCs w:val="24"/>
        </w:rPr>
        <w:t>nonummy</w:t>
      </w:r>
      <w:proofErr w:type="spellEnd"/>
      <w:r w:rsidRPr="00F160DC">
        <w:rPr>
          <w:rFonts w:ascii="Times New Roman" w:hAnsi="Times New Roman" w:cs="Times New Roman"/>
          <w:sz w:val="24"/>
          <w:szCs w:val="24"/>
        </w:rPr>
        <w:t xml:space="preserve"> </w:t>
      </w:r>
      <w:proofErr w:type="spellStart"/>
      <w:r w:rsidRPr="00F160DC">
        <w:rPr>
          <w:rFonts w:ascii="Times New Roman" w:hAnsi="Times New Roman" w:cs="Times New Roman"/>
          <w:sz w:val="24"/>
          <w:szCs w:val="24"/>
        </w:rPr>
        <w:t>pede</w:t>
      </w:r>
      <w:proofErr w:type="spellEnd"/>
      <w:r w:rsidRPr="00F160DC">
        <w:rPr>
          <w:rFonts w:ascii="Times New Roman" w:hAnsi="Times New Roman" w:cs="Times New Roman"/>
          <w:sz w:val="24"/>
          <w:szCs w:val="24"/>
        </w:rPr>
        <w:t xml:space="preserve">. </w:t>
      </w:r>
      <w:proofErr w:type="spellStart"/>
      <w:r w:rsidRPr="00F160DC">
        <w:rPr>
          <w:rFonts w:ascii="Times New Roman" w:hAnsi="Times New Roman" w:cs="Times New Roman"/>
          <w:sz w:val="24"/>
          <w:szCs w:val="24"/>
        </w:rPr>
        <w:t>Mauris</w:t>
      </w:r>
      <w:proofErr w:type="spellEnd"/>
      <w:r w:rsidRPr="00F160DC">
        <w:rPr>
          <w:rFonts w:ascii="Times New Roman" w:hAnsi="Times New Roman" w:cs="Times New Roman"/>
          <w:sz w:val="24"/>
          <w:szCs w:val="24"/>
        </w:rPr>
        <w:t xml:space="preserve"> et </w:t>
      </w:r>
      <w:proofErr w:type="spellStart"/>
      <w:r w:rsidRPr="00F160DC">
        <w:rPr>
          <w:rFonts w:ascii="Times New Roman" w:hAnsi="Times New Roman" w:cs="Times New Roman"/>
          <w:sz w:val="24"/>
          <w:szCs w:val="24"/>
        </w:rPr>
        <w:t>orci</w:t>
      </w:r>
      <w:proofErr w:type="spellEnd"/>
      <w:r w:rsidRPr="00F160DC">
        <w:rPr>
          <w:rFonts w:ascii="Times New Roman" w:hAnsi="Times New Roman" w:cs="Times New Roman"/>
          <w:sz w:val="24"/>
          <w:szCs w:val="24"/>
        </w:rPr>
        <w:t>.</w:t>
      </w:r>
    </w:p>
    <w:p w14:paraId="61F45A7F" w14:textId="77777777" w:rsidR="00C97CD5" w:rsidRPr="00F160DC" w:rsidRDefault="00C97CD5" w:rsidP="00C97CD5">
      <w:pPr>
        <w:spacing w:line="360" w:lineRule="auto"/>
        <w:jc w:val="both"/>
        <w:rPr>
          <w:rFonts w:ascii="Times New Roman" w:hAnsi="Times New Roman" w:cs="Times New Roman"/>
          <w:sz w:val="24"/>
          <w:szCs w:val="24"/>
        </w:rPr>
      </w:pPr>
      <w:proofErr w:type="spellStart"/>
      <w:r w:rsidRPr="00F160DC">
        <w:rPr>
          <w:rFonts w:ascii="Times New Roman" w:hAnsi="Times New Roman" w:cs="Times New Roman"/>
          <w:sz w:val="24"/>
          <w:szCs w:val="24"/>
        </w:rPr>
        <w:t>Aenean</w:t>
      </w:r>
      <w:proofErr w:type="spellEnd"/>
      <w:r w:rsidRPr="00F160DC">
        <w:rPr>
          <w:rFonts w:ascii="Times New Roman" w:hAnsi="Times New Roman" w:cs="Times New Roman"/>
          <w:sz w:val="24"/>
          <w:szCs w:val="24"/>
        </w:rPr>
        <w:t xml:space="preserve"> </w:t>
      </w:r>
      <w:proofErr w:type="spellStart"/>
      <w:r w:rsidRPr="00F160DC">
        <w:rPr>
          <w:rFonts w:ascii="Times New Roman" w:hAnsi="Times New Roman" w:cs="Times New Roman"/>
          <w:sz w:val="24"/>
          <w:szCs w:val="24"/>
        </w:rPr>
        <w:t>nec</w:t>
      </w:r>
      <w:proofErr w:type="spellEnd"/>
      <w:r w:rsidRPr="00F160DC">
        <w:rPr>
          <w:rFonts w:ascii="Times New Roman" w:hAnsi="Times New Roman" w:cs="Times New Roman"/>
          <w:sz w:val="24"/>
          <w:szCs w:val="24"/>
        </w:rPr>
        <w:t xml:space="preserve"> </w:t>
      </w:r>
      <w:proofErr w:type="spellStart"/>
      <w:r w:rsidRPr="00F160DC">
        <w:rPr>
          <w:rFonts w:ascii="Times New Roman" w:hAnsi="Times New Roman" w:cs="Times New Roman"/>
          <w:sz w:val="24"/>
          <w:szCs w:val="24"/>
        </w:rPr>
        <w:t>lorem</w:t>
      </w:r>
      <w:proofErr w:type="spellEnd"/>
      <w:r w:rsidRPr="00F160DC">
        <w:rPr>
          <w:rFonts w:ascii="Times New Roman" w:hAnsi="Times New Roman" w:cs="Times New Roman"/>
          <w:sz w:val="24"/>
          <w:szCs w:val="24"/>
        </w:rPr>
        <w:t xml:space="preserve">. In </w:t>
      </w:r>
      <w:proofErr w:type="spellStart"/>
      <w:r w:rsidRPr="00F160DC">
        <w:rPr>
          <w:rFonts w:ascii="Times New Roman" w:hAnsi="Times New Roman" w:cs="Times New Roman"/>
          <w:sz w:val="24"/>
          <w:szCs w:val="24"/>
        </w:rPr>
        <w:t>porttitor</w:t>
      </w:r>
      <w:proofErr w:type="spellEnd"/>
      <w:r w:rsidRPr="00F160DC">
        <w:rPr>
          <w:rFonts w:ascii="Times New Roman" w:hAnsi="Times New Roman" w:cs="Times New Roman"/>
          <w:sz w:val="24"/>
          <w:szCs w:val="24"/>
        </w:rPr>
        <w:t xml:space="preserve">. </w:t>
      </w:r>
      <w:proofErr w:type="spellStart"/>
      <w:r w:rsidRPr="00F160DC">
        <w:rPr>
          <w:rFonts w:ascii="Times New Roman" w:hAnsi="Times New Roman" w:cs="Times New Roman"/>
          <w:sz w:val="24"/>
          <w:szCs w:val="24"/>
        </w:rPr>
        <w:t>Donec</w:t>
      </w:r>
      <w:proofErr w:type="spellEnd"/>
      <w:r w:rsidRPr="00F160DC">
        <w:rPr>
          <w:rFonts w:ascii="Times New Roman" w:hAnsi="Times New Roman" w:cs="Times New Roman"/>
          <w:sz w:val="24"/>
          <w:szCs w:val="24"/>
        </w:rPr>
        <w:t xml:space="preserve"> </w:t>
      </w:r>
      <w:proofErr w:type="spellStart"/>
      <w:r w:rsidRPr="00F160DC">
        <w:rPr>
          <w:rFonts w:ascii="Times New Roman" w:hAnsi="Times New Roman" w:cs="Times New Roman"/>
          <w:sz w:val="24"/>
          <w:szCs w:val="24"/>
        </w:rPr>
        <w:t>laoreet</w:t>
      </w:r>
      <w:proofErr w:type="spellEnd"/>
      <w:r w:rsidRPr="00F160DC">
        <w:rPr>
          <w:rFonts w:ascii="Times New Roman" w:hAnsi="Times New Roman" w:cs="Times New Roman"/>
          <w:sz w:val="24"/>
          <w:szCs w:val="24"/>
        </w:rPr>
        <w:t xml:space="preserve"> </w:t>
      </w:r>
      <w:proofErr w:type="spellStart"/>
      <w:r w:rsidRPr="00F160DC">
        <w:rPr>
          <w:rFonts w:ascii="Times New Roman" w:hAnsi="Times New Roman" w:cs="Times New Roman"/>
          <w:sz w:val="24"/>
          <w:szCs w:val="24"/>
        </w:rPr>
        <w:t>nonummy</w:t>
      </w:r>
      <w:proofErr w:type="spellEnd"/>
      <w:r w:rsidRPr="00F160DC">
        <w:rPr>
          <w:rFonts w:ascii="Times New Roman" w:hAnsi="Times New Roman" w:cs="Times New Roman"/>
          <w:sz w:val="24"/>
          <w:szCs w:val="24"/>
        </w:rPr>
        <w:t xml:space="preserve"> </w:t>
      </w:r>
      <w:proofErr w:type="spellStart"/>
      <w:r w:rsidRPr="00F160DC">
        <w:rPr>
          <w:rFonts w:ascii="Times New Roman" w:hAnsi="Times New Roman" w:cs="Times New Roman"/>
          <w:sz w:val="24"/>
          <w:szCs w:val="24"/>
        </w:rPr>
        <w:t>augue</w:t>
      </w:r>
      <w:proofErr w:type="spellEnd"/>
      <w:r w:rsidRPr="00F160DC">
        <w:rPr>
          <w:rFonts w:ascii="Times New Roman" w:hAnsi="Times New Roman" w:cs="Times New Roman"/>
          <w:sz w:val="24"/>
          <w:szCs w:val="24"/>
        </w:rPr>
        <w:t>.</w:t>
      </w:r>
    </w:p>
    <w:p w14:paraId="15ADE99C" w14:textId="7A01579F" w:rsidR="00C97CD5" w:rsidRPr="00F160DC" w:rsidRDefault="00C97CD5" w:rsidP="00C97CD5">
      <w:pPr>
        <w:spacing w:line="360" w:lineRule="auto"/>
        <w:ind w:firstLine="708"/>
        <w:jc w:val="both"/>
        <w:rPr>
          <w:rFonts w:ascii="Times New Roman" w:hAnsi="Times New Roman" w:cs="Times New Roman"/>
          <w:sz w:val="24"/>
          <w:szCs w:val="24"/>
        </w:rPr>
      </w:pPr>
      <w:proofErr w:type="spellStart"/>
      <w:r w:rsidRPr="00F160DC">
        <w:rPr>
          <w:rFonts w:ascii="Times New Roman" w:hAnsi="Times New Roman" w:cs="Times New Roman"/>
          <w:sz w:val="24"/>
          <w:szCs w:val="24"/>
        </w:rPr>
        <w:t>Suspendisse</w:t>
      </w:r>
      <w:proofErr w:type="spellEnd"/>
      <w:r w:rsidRPr="00F160DC">
        <w:rPr>
          <w:rFonts w:ascii="Times New Roman" w:hAnsi="Times New Roman" w:cs="Times New Roman"/>
          <w:sz w:val="24"/>
          <w:szCs w:val="24"/>
        </w:rPr>
        <w:t xml:space="preserve"> </w:t>
      </w:r>
      <w:proofErr w:type="spellStart"/>
      <w:r w:rsidRPr="00F160DC">
        <w:rPr>
          <w:rFonts w:ascii="Times New Roman" w:hAnsi="Times New Roman" w:cs="Times New Roman"/>
          <w:sz w:val="24"/>
          <w:szCs w:val="24"/>
        </w:rPr>
        <w:t>dui</w:t>
      </w:r>
      <w:proofErr w:type="spellEnd"/>
      <w:r w:rsidRPr="00F160DC">
        <w:rPr>
          <w:rFonts w:ascii="Times New Roman" w:hAnsi="Times New Roman" w:cs="Times New Roman"/>
          <w:sz w:val="24"/>
          <w:szCs w:val="24"/>
        </w:rPr>
        <w:t xml:space="preserve"> </w:t>
      </w:r>
      <w:proofErr w:type="spellStart"/>
      <w:r w:rsidRPr="00F160DC">
        <w:rPr>
          <w:rFonts w:ascii="Times New Roman" w:hAnsi="Times New Roman" w:cs="Times New Roman"/>
          <w:sz w:val="24"/>
          <w:szCs w:val="24"/>
        </w:rPr>
        <w:t>purus</w:t>
      </w:r>
      <w:proofErr w:type="spellEnd"/>
      <w:r w:rsidRPr="00F160DC">
        <w:rPr>
          <w:rFonts w:ascii="Times New Roman" w:hAnsi="Times New Roman" w:cs="Times New Roman"/>
          <w:sz w:val="24"/>
          <w:szCs w:val="24"/>
        </w:rPr>
        <w:t xml:space="preserve">, </w:t>
      </w:r>
      <w:proofErr w:type="spellStart"/>
      <w:r w:rsidRPr="00F160DC">
        <w:rPr>
          <w:rFonts w:ascii="Times New Roman" w:hAnsi="Times New Roman" w:cs="Times New Roman"/>
          <w:sz w:val="24"/>
          <w:szCs w:val="24"/>
        </w:rPr>
        <w:t>scelerisque</w:t>
      </w:r>
      <w:proofErr w:type="spellEnd"/>
      <w:r w:rsidRPr="00F160DC">
        <w:rPr>
          <w:rFonts w:ascii="Times New Roman" w:hAnsi="Times New Roman" w:cs="Times New Roman"/>
          <w:sz w:val="24"/>
          <w:szCs w:val="24"/>
        </w:rPr>
        <w:t xml:space="preserve"> at, </w:t>
      </w:r>
      <w:proofErr w:type="spellStart"/>
      <w:r w:rsidRPr="00F160DC">
        <w:rPr>
          <w:rFonts w:ascii="Times New Roman" w:hAnsi="Times New Roman" w:cs="Times New Roman"/>
          <w:sz w:val="24"/>
          <w:szCs w:val="24"/>
        </w:rPr>
        <w:t>vulputate</w:t>
      </w:r>
      <w:proofErr w:type="spellEnd"/>
      <w:r w:rsidRPr="00F160DC">
        <w:rPr>
          <w:rFonts w:ascii="Times New Roman" w:hAnsi="Times New Roman" w:cs="Times New Roman"/>
          <w:sz w:val="24"/>
          <w:szCs w:val="24"/>
        </w:rPr>
        <w:t xml:space="preserve"> vitae, </w:t>
      </w:r>
      <w:proofErr w:type="spellStart"/>
      <w:r w:rsidRPr="00F160DC">
        <w:rPr>
          <w:rFonts w:ascii="Times New Roman" w:hAnsi="Times New Roman" w:cs="Times New Roman"/>
          <w:sz w:val="24"/>
          <w:szCs w:val="24"/>
        </w:rPr>
        <w:t>pretium</w:t>
      </w:r>
      <w:proofErr w:type="spellEnd"/>
      <w:r w:rsidRPr="00F160DC">
        <w:rPr>
          <w:rFonts w:ascii="Times New Roman" w:hAnsi="Times New Roman" w:cs="Times New Roman"/>
          <w:sz w:val="24"/>
          <w:szCs w:val="24"/>
        </w:rPr>
        <w:t xml:space="preserve"> </w:t>
      </w:r>
      <w:proofErr w:type="spellStart"/>
      <w:r w:rsidRPr="00F160DC">
        <w:rPr>
          <w:rFonts w:ascii="Times New Roman" w:hAnsi="Times New Roman" w:cs="Times New Roman"/>
          <w:sz w:val="24"/>
          <w:szCs w:val="24"/>
        </w:rPr>
        <w:t>mattis</w:t>
      </w:r>
      <w:proofErr w:type="spellEnd"/>
      <w:r w:rsidRPr="00F160DC">
        <w:rPr>
          <w:rFonts w:ascii="Times New Roman" w:hAnsi="Times New Roman" w:cs="Times New Roman"/>
          <w:sz w:val="24"/>
          <w:szCs w:val="24"/>
        </w:rPr>
        <w:t xml:space="preserve">, </w:t>
      </w:r>
      <w:proofErr w:type="spellStart"/>
      <w:r w:rsidRPr="00F160DC">
        <w:rPr>
          <w:rFonts w:ascii="Times New Roman" w:hAnsi="Times New Roman" w:cs="Times New Roman"/>
          <w:sz w:val="24"/>
          <w:szCs w:val="24"/>
        </w:rPr>
        <w:t>nunc</w:t>
      </w:r>
      <w:proofErr w:type="spellEnd"/>
      <w:r w:rsidRPr="00F160DC">
        <w:rPr>
          <w:rFonts w:ascii="Times New Roman" w:hAnsi="Times New Roman" w:cs="Times New Roman"/>
          <w:sz w:val="24"/>
          <w:szCs w:val="24"/>
        </w:rPr>
        <w:t xml:space="preserve">. </w:t>
      </w:r>
      <w:proofErr w:type="spellStart"/>
      <w:r w:rsidRPr="00F160DC">
        <w:rPr>
          <w:rFonts w:ascii="Times New Roman" w:hAnsi="Times New Roman" w:cs="Times New Roman"/>
          <w:sz w:val="24"/>
          <w:szCs w:val="24"/>
        </w:rPr>
        <w:t>Mauris</w:t>
      </w:r>
      <w:proofErr w:type="spellEnd"/>
      <w:r w:rsidRPr="00F160DC">
        <w:rPr>
          <w:rFonts w:ascii="Times New Roman" w:hAnsi="Times New Roman" w:cs="Times New Roman"/>
          <w:sz w:val="24"/>
          <w:szCs w:val="24"/>
        </w:rPr>
        <w:t xml:space="preserve"> </w:t>
      </w:r>
      <w:proofErr w:type="spellStart"/>
      <w:r w:rsidRPr="00F160DC">
        <w:rPr>
          <w:rFonts w:ascii="Times New Roman" w:hAnsi="Times New Roman" w:cs="Times New Roman"/>
          <w:sz w:val="24"/>
          <w:szCs w:val="24"/>
        </w:rPr>
        <w:t>eget</w:t>
      </w:r>
      <w:proofErr w:type="spellEnd"/>
      <w:r w:rsidRPr="00F160DC">
        <w:rPr>
          <w:rFonts w:ascii="Times New Roman" w:hAnsi="Times New Roman" w:cs="Times New Roman"/>
          <w:sz w:val="24"/>
          <w:szCs w:val="24"/>
        </w:rPr>
        <w:t xml:space="preserve"> </w:t>
      </w:r>
      <w:proofErr w:type="spellStart"/>
      <w:r w:rsidRPr="00F160DC">
        <w:rPr>
          <w:rFonts w:ascii="Times New Roman" w:hAnsi="Times New Roman" w:cs="Times New Roman"/>
          <w:sz w:val="24"/>
          <w:szCs w:val="24"/>
        </w:rPr>
        <w:t>neque</w:t>
      </w:r>
      <w:proofErr w:type="spellEnd"/>
      <w:r w:rsidRPr="00F160DC">
        <w:rPr>
          <w:rFonts w:ascii="Times New Roman" w:hAnsi="Times New Roman" w:cs="Times New Roman"/>
          <w:sz w:val="24"/>
          <w:szCs w:val="24"/>
        </w:rPr>
        <w:t xml:space="preserve"> at sem </w:t>
      </w:r>
      <w:proofErr w:type="spellStart"/>
      <w:r w:rsidRPr="00F160DC">
        <w:rPr>
          <w:rFonts w:ascii="Times New Roman" w:hAnsi="Times New Roman" w:cs="Times New Roman"/>
          <w:sz w:val="24"/>
          <w:szCs w:val="24"/>
        </w:rPr>
        <w:t>venenatis</w:t>
      </w:r>
      <w:proofErr w:type="spellEnd"/>
      <w:r w:rsidRPr="00F160DC">
        <w:rPr>
          <w:rFonts w:ascii="Times New Roman" w:hAnsi="Times New Roman" w:cs="Times New Roman"/>
          <w:sz w:val="24"/>
          <w:szCs w:val="24"/>
        </w:rPr>
        <w:t xml:space="preserve"> </w:t>
      </w:r>
      <w:proofErr w:type="spellStart"/>
      <w:r w:rsidRPr="00F160DC">
        <w:rPr>
          <w:rFonts w:ascii="Times New Roman" w:hAnsi="Times New Roman" w:cs="Times New Roman"/>
          <w:sz w:val="24"/>
          <w:szCs w:val="24"/>
        </w:rPr>
        <w:t>eleifend</w:t>
      </w:r>
      <w:proofErr w:type="spellEnd"/>
      <w:r w:rsidRPr="00F160DC">
        <w:rPr>
          <w:rFonts w:ascii="Times New Roman" w:hAnsi="Times New Roman" w:cs="Times New Roman"/>
          <w:sz w:val="24"/>
          <w:szCs w:val="24"/>
        </w:rPr>
        <w:t xml:space="preserve">. </w:t>
      </w:r>
      <w:proofErr w:type="spellStart"/>
      <w:r w:rsidRPr="00F160DC">
        <w:rPr>
          <w:rFonts w:ascii="Times New Roman" w:hAnsi="Times New Roman" w:cs="Times New Roman"/>
          <w:sz w:val="24"/>
          <w:szCs w:val="24"/>
        </w:rPr>
        <w:t>Ut</w:t>
      </w:r>
      <w:proofErr w:type="spellEnd"/>
      <w:r w:rsidRPr="00F160DC">
        <w:rPr>
          <w:rFonts w:ascii="Times New Roman" w:hAnsi="Times New Roman" w:cs="Times New Roman"/>
          <w:sz w:val="24"/>
          <w:szCs w:val="24"/>
        </w:rPr>
        <w:t xml:space="preserve"> </w:t>
      </w:r>
      <w:proofErr w:type="spellStart"/>
      <w:r w:rsidRPr="00F160DC">
        <w:rPr>
          <w:rFonts w:ascii="Times New Roman" w:hAnsi="Times New Roman" w:cs="Times New Roman"/>
          <w:sz w:val="24"/>
          <w:szCs w:val="24"/>
        </w:rPr>
        <w:t>nonummy</w:t>
      </w:r>
      <w:proofErr w:type="spellEnd"/>
      <w:r w:rsidRPr="00F160DC">
        <w:rPr>
          <w:rFonts w:ascii="Times New Roman" w:hAnsi="Times New Roman" w:cs="Times New Roman"/>
          <w:sz w:val="24"/>
          <w:szCs w:val="24"/>
        </w:rPr>
        <w:t>.</w:t>
      </w:r>
    </w:p>
    <w:p w14:paraId="7FB0739A" w14:textId="57112868" w:rsidR="00152331" w:rsidRPr="00F160DC" w:rsidRDefault="00C97CD5" w:rsidP="00152331">
      <w:pPr>
        <w:pStyle w:val="Kapitola"/>
      </w:pPr>
      <w:r w:rsidRPr="00F160DC">
        <w:br w:type="page"/>
      </w:r>
      <w:r w:rsidR="008E0576" w:rsidRPr="00F160DC">
        <w:lastRenderedPageBreak/>
        <w:t>základné princípy radarových systémov</w:t>
      </w:r>
    </w:p>
    <w:p w14:paraId="50E7A2D9" w14:textId="52B77507" w:rsidR="00FD1AFF" w:rsidRPr="00F160DC" w:rsidRDefault="008E0576" w:rsidP="00FD1AFF">
      <w:pPr>
        <w:pStyle w:val="text"/>
      </w:pPr>
      <w:r w:rsidRPr="00F160DC">
        <w:rPr>
          <w:b/>
          <w:bCs/>
        </w:rPr>
        <w:t xml:space="preserve">Radar </w:t>
      </w:r>
      <w:r w:rsidRPr="00F160DC">
        <w:t xml:space="preserve">(z angl. </w:t>
      </w:r>
      <w:proofErr w:type="spellStart"/>
      <w:r w:rsidRPr="00F160DC">
        <w:rPr>
          <w:b/>
          <w:bCs/>
        </w:rPr>
        <w:t>ra</w:t>
      </w:r>
      <w:r w:rsidRPr="00F160DC">
        <w:t>dio</w:t>
      </w:r>
      <w:proofErr w:type="spellEnd"/>
      <w:r w:rsidRPr="00F160DC">
        <w:t xml:space="preserve"> </w:t>
      </w:r>
      <w:proofErr w:type="spellStart"/>
      <w:r w:rsidRPr="00F160DC">
        <w:rPr>
          <w:b/>
          <w:bCs/>
        </w:rPr>
        <w:t>d</w:t>
      </w:r>
      <w:r w:rsidRPr="00F160DC">
        <w:t>etection</w:t>
      </w:r>
      <w:proofErr w:type="spellEnd"/>
      <w:r w:rsidRPr="00F160DC">
        <w:t xml:space="preserve"> </w:t>
      </w:r>
      <w:r w:rsidRPr="00F160DC">
        <w:rPr>
          <w:b/>
          <w:bCs/>
        </w:rPr>
        <w:t>a</w:t>
      </w:r>
      <w:r w:rsidRPr="00F160DC">
        <w:t xml:space="preserve">nd </w:t>
      </w:r>
      <w:proofErr w:type="spellStart"/>
      <w:r w:rsidRPr="00F160DC">
        <w:rPr>
          <w:b/>
          <w:bCs/>
        </w:rPr>
        <w:t>r</w:t>
      </w:r>
      <w:r w:rsidRPr="00F160DC">
        <w:t>anging</w:t>
      </w:r>
      <w:proofErr w:type="spellEnd"/>
      <w:r w:rsidRPr="00F160DC">
        <w:t>), alebo rádiolokátor je systém, ktorý využíva rádiové vlny na určenie vzdialenosti, smeru (</w:t>
      </w:r>
      <w:proofErr w:type="spellStart"/>
      <w:r w:rsidR="00EA559F" w:rsidRPr="00F160DC">
        <w:t>azimutálneho</w:t>
      </w:r>
      <w:proofErr w:type="spellEnd"/>
      <w:r w:rsidR="00EA559F" w:rsidRPr="00F160DC">
        <w:t xml:space="preserve"> a elevačného uhla) a radiálnej rýchlosti objektov vzhľadom na miesto položenia konkrétneho radaru</w:t>
      </w:r>
      <w:r w:rsidR="00FD1AFF" w:rsidRPr="00F160DC">
        <w:t>.</w:t>
      </w:r>
      <w:r w:rsidR="00EA559F" w:rsidRPr="00F160DC">
        <w:t xml:space="preserve"> [1], [2], [3]</w:t>
      </w:r>
    </w:p>
    <w:p w14:paraId="085E74A6" w14:textId="62B01C26" w:rsidR="00FD1AFF" w:rsidRPr="00F160DC" w:rsidRDefault="00EA559F" w:rsidP="00FD1AFF">
      <w:pPr>
        <w:pStyle w:val="Kapitola"/>
        <w:numPr>
          <w:ilvl w:val="1"/>
          <w:numId w:val="3"/>
        </w:numPr>
      </w:pPr>
      <w:r w:rsidRPr="00F160DC">
        <w:t>fyzikálne základy radarov</w:t>
      </w:r>
    </w:p>
    <w:p w14:paraId="54EA97B9" w14:textId="5CA11DC9" w:rsidR="00FD1AFF" w:rsidRPr="00F160DC" w:rsidRDefault="00EA559F" w:rsidP="00FD1AFF">
      <w:pPr>
        <w:pStyle w:val="text"/>
      </w:pPr>
      <w:r w:rsidRPr="00F160DC">
        <w:t>Princíp fungovania</w:t>
      </w:r>
      <w:r w:rsidR="00E0447F" w:rsidRPr="00F160DC">
        <w:t xml:space="preserve"> radarového systému je jednoduchý na pochopenie, aj keď jeho teoretický základ je pomerne zložitý. Avšak pochopenie teórie je základom pre efektívne používanie a obsluhu radarového zariadenia. O</w:t>
      </w:r>
      <w:r w:rsidRPr="00F160DC">
        <w:t xml:space="preserve">piera </w:t>
      </w:r>
      <w:r w:rsidR="00E0447F" w:rsidRPr="00F160DC">
        <w:t xml:space="preserve">sa </w:t>
      </w:r>
      <w:r w:rsidRPr="00F160DC">
        <w:t>o tri základné fyzikálne zákony, ktoré sa týkajú šírenia a interakcie elektromagnetických vĺn (zvyčajne v mikrovlnnej oblasti spektra).</w:t>
      </w:r>
      <w:r w:rsidR="00E0447F" w:rsidRPr="00F160DC">
        <w:t xml:space="preserve"> [4]</w:t>
      </w:r>
    </w:p>
    <w:p w14:paraId="19ADF516" w14:textId="134F853F" w:rsidR="00C951DC" w:rsidRPr="00F160DC" w:rsidRDefault="00E0447F" w:rsidP="00C951DC">
      <w:pPr>
        <w:pStyle w:val="Kapitola"/>
        <w:numPr>
          <w:ilvl w:val="2"/>
          <w:numId w:val="3"/>
        </w:numPr>
      </w:pPr>
      <w:r w:rsidRPr="00F160DC">
        <w:t xml:space="preserve">odraz </w:t>
      </w:r>
      <w:r w:rsidR="00C951DC" w:rsidRPr="00F160DC">
        <w:t>elektromagnetických vĺn</w:t>
      </w:r>
    </w:p>
    <w:p w14:paraId="50DC8224" w14:textId="33A6985A" w:rsidR="00C951DC" w:rsidRPr="00F160DC" w:rsidRDefault="00C951DC" w:rsidP="00C951DC">
      <w:pPr>
        <w:pStyle w:val="text"/>
      </w:pPr>
      <w:r w:rsidRPr="00F160DC">
        <w:t xml:space="preserve">Ak elektromagnetická vlna narazí na elektricky vodivé teleso (napríklad lietadlo, loď alebo dokonca kvapky dažďa), jej energia sa odrazí. Radar je konštruovaný tak, aby zaznamenal túto odrazenú vlnu, nazývanú aj </w:t>
      </w:r>
      <w:r w:rsidRPr="00F160DC">
        <w:rPr>
          <w:b/>
          <w:bCs/>
        </w:rPr>
        <w:t xml:space="preserve">ozvena </w:t>
      </w:r>
      <w:r w:rsidRPr="00F160DC">
        <w:t>(echo). Prítomnosť ozveny signalizuje prekážku v smere šírenia vlnenia. [4]</w:t>
      </w:r>
    </w:p>
    <w:p w14:paraId="6DD5D045" w14:textId="77777777" w:rsidR="002D2D81" w:rsidRPr="00F160DC" w:rsidRDefault="00C951DC" w:rsidP="00C951DC">
      <w:pPr>
        <w:pStyle w:val="text"/>
      </w:pPr>
      <w:r w:rsidRPr="00F160DC">
        <w:t xml:space="preserve">Intenzita odrazeného signálu </w:t>
      </w:r>
      <w:r w:rsidR="002D2D81" w:rsidRPr="00F160DC">
        <w:t>sa vyjadruje</w:t>
      </w:r>
      <w:r w:rsidRPr="00F160DC">
        <w:t xml:space="preserve"> veličinou nazývanou </w:t>
      </w:r>
      <w:r w:rsidRPr="00F160DC">
        <w:rPr>
          <w:b/>
          <w:bCs/>
        </w:rPr>
        <w:t xml:space="preserve">efektívna odrazová plocha (RCS – Radar </w:t>
      </w:r>
      <w:proofErr w:type="spellStart"/>
      <w:r w:rsidRPr="00F160DC">
        <w:rPr>
          <w:b/>
          <w:bCs/>
        </w:rPr>
        <w:t>Cross</w:t>
      </w:r>
      <w:proofErr w:type="spellEnd"/>
      <w:r w:rsidRPr="00F160DC">
        <w:rPr>
          <w:b/>
          <w:bCs/>
        </w:rPr>
        <w:t xml:space="preserve"> </w:t>
      </w:r>
      <w:proofErr w:type="spellStart"/>
      <w:r w:rsidRPr="00F160DC">
        <w:rPr>
          <w:b/>
          <w:bCs/>
        </w:rPr>
        <w:t>Section</w:t>
      </w:r>
      <w:proofErr w:type="spellEnd"/>
      <w:r w:rsidRPr="00F160DC">
        <w:rPr>
          <w:b/>
          <w:bCs/>
        </w:rPr>
        <w:t>)</w:t>
      </w:r>
      <w:r w:rsidRPr="00F160DC">
        <w:t>.</w:t>
      </w:r>
      <w:r w:rsidR="002D2D81" w:rsidRPr="00F160DC">
        <w:t xml:space="preserve"> Jej hodnota je ovplyvnená mnohými faktormi, z ktorých hlavné sú:</w:t>
      </w:r>
    </w:p>
    <w:p w14:paraId="70EB416B" w14:textId="2EFF6007" w:rsidR="002D2D81" w:rsidRPr="00F160DC" w:rsidRDefault="002D2D81" w:rsidP="002D2D81">
      <w:pPr>
        <w:pStyle w:val="text"/>
        <w:numPr>
          <w:ilvl w:val="0"/>
          <w:numId w:val="5"/>
        </w:numPr>
        <w:rPr>
          <w:b/>
          <w:bCs/>
        </w:rPr>
      </w:pPr>
      <w:r w:rsidRPr="00F160DC">
        <w:rPr>
          <w:b/>
          <w:bCs/>
        </w:rPr>
        <w:t>Veľkosť a geometrický tvar cieľa</w:t>
      </w:r>
      <w:r w:rsidRPr="00F160DC">
        <w:t>,</w:t>
      </w:r>
    </w:p>
    <w:p w14:paraId="0BA9F655" w14:textId="1613B4A0" w:rsidR="002D2D81" w:rsidRPr="00F160DC" w:rsidRDefault="002D2D81" w:rsidP="002D2D81">
      <w:pPr>
        <w:pStyle w:val="text"/>
        <w:numPr>
          <w:ilvl w:val="0"/>
          <w:numId w:val="5"/>
        </w:numPr>
      </w:pPr>
      <w:r w:rsidRPr="00F160DC">
        <w:rPr>
          <w:b/>
          <w:bCs/>
        </w:rPr>
        <w:t>Uhol pohľadu na cieľ</w:t>
      </w:r>
      <w:r w:rsidRPr="00F160DC">
        <w:t>, ktorý určuje, ktorá časť povrchu cieľa je ožarovaná elektromagnetickou vlnou,</w:t>
      </w:r>
    </w:p>
    <w:p w14:paraId="0A0C8BBF" w14:textId="6EEC3778" w:rsidR="002D2D81" w:rsidRPr="00F160DC" w:rsidRDefault="002D2D81" w:rsidP="002D2D81">
      <w:pPr>
        <w:pStyle w:val="text"/>
        <w:numPr>
          <w:ilvl w:val="0"/>
          <w:numId w:val="5"/>
        </w:numPr>
      </w:pPr>
      <w:r w:rsidRPr="00F160DC">
        <w:rPr>
          <w:b/>
          <w:bCs/>
        </w:rPr>
        <w:t>Pracovná frekvencia radaru</w:t>
      </w:r>
      <w:r w:rsidRPr="00F160DC">
        <w:t xml:space="preserve">, presnejšie pomer medzi vlnovou dĺžkou </w:t>
      </w:r>
      <w:proofErr w:type="spellStart"/>
      <w:r w:rsidRPr="00F160DC">
        <w:t>lokátora</w:t>
      </w:r>
      <w:proofErr w:type="spellEnd"/>
      <w:r w:rsidRPr="00F160DC">
        <w:t xml:space="preserve"> a charakteristickými rozmermi cieľa,</w:t>
      </w:r>
    </w:p>
    <w:p w14:paraId="6EAE1D52" w14:textId="663F994D" w:rsidR="002D2D81" w:rsidRPr="00F160DC" w:rsidRDefault="002D2D81" w:rsidP="002D2D81">
      <w:pPr>
        <w:pStyle w:val="text"/>
        <w:numPr>
          <w:ilvl w:val="0"/>
          <w:numId w:val="5"/>
        </w:numPr>
      </w:pPr>
      <w:r w:rsidRPr="00F160DC">
        <w:t>Elektrické vlastnosti materiálu, z ktorého je cieľová štruktúra vyrobená.</w:t>
      </w:r>
    </w:p>
    <w:p w14:paraId="7B83D1BD" w14:textId="30E8FA76" w:rsidR="00AF5C78" w:rsidRPr="00F160DC" w:rsidRDefault="00AF5C78" w:rsidP="00AF5C78">
      <w:pPr>
        <w:pStyle w:val="text"/>
        <w:ind w:firstLine="0"/>
      </w:pPr>
      <w:r w:rsidRPr="00F160DC">
        <w:rPr>
          <w:noProof/>
        </w:rPr>
        <w:lastRenderedPageBreak/>
        <w:drawing>
          <wp:anchor distT="0" distB="0" distL="114300" distR="114300" simplePos="0" relativeHeight="251658240" behindDoc="0" locked="0" layoutInCell="1" allowOverlap="1" wp14:anchorId="3C7D1820" wp14:editId="2A7C82AF">
            <wp:simplePos x="0" y="0"/>
            <wp:positionH relativeFrom="margin">
              <wp:align>center</wp:align>
            </wp:positionH>
            <wp:positionV relativeFrom="paragraph">
              <wp:posOffset>305407</wp:posOffset>
            </wp:positionV>
            <wp:extent cx="2082800" cy="2049780"/>
            <wp:effectExtent l="0" t="0" r="0" b="7620"/>
            <wp:wrapTopAndBottom/>
            <wp:docPr id="1447253580" name="Obrázo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253580" name="Obrázok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082800" cy="20497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D2D81" w:rsidRPr="00F160DC">
        <w:t xml:space="preserve">Vplyv  týchto faktorov je komplexný, a preto je potrebné ich posudzovať spoločne. </w:t>
      </w:r>
      <w:r w:rsidR="00C951DC" w:rsidRPr="00F160DC">
        <w:t>[5</w:t>
      </w:r>
      <w:r w:rsidRPr="00F160DC">
        <w:t>]</w:t>
      </w:r>
    </w:p>
    <w:p w14:paraId="1F9D8758" w14:textId="5FBCAF43" w:rsidR="00AF5C78" w:rsidRPr="00F160DC" w:rsidRDefault="00AF5C78" w:rsidP="00AF5C78">
      <w:pPr>
        <w:pStyle w:val="text"/>
        <w:ind w:firstLine="0"/>
        <w:jc w:val="center"/>
      </w:pPr>
      <w:r w:rsidRPr="00F160DC">
        <w:t>Obr. 1 – Efektívna odrazová plocha lietadla typu B-26</w:t>
      </w:r>
    </w:p>
    <w:p w14:paraId="61EE0D5F" w14:textId="0D08EDB2" w:rsidR="00AF5C78" w:rsidRPr="00F160DC" w:rsidRDefault="00AF5C78" w:rsidP="00AF5C78">
      <w:pPr>
        <w:pStyle w:val="text"/>
        <w:ind w:firstLine="0"/>
        <w:jc w:val="center"/>
      </w:pPr>
      <w:r w:rsidRPr="00F160DC">
        <w:t xml:space="preserve">(Zdroj: </w:t>
      </w:r>
      <w:hyperlink r:id="rId12" w:history="1">
        <w:r w:rsidR="00FD65F9" w:rsidRPr="00F160DC">
          <w:rPr>
            <w:rStyle w:val="Hypertextovprepojenie"/>
            <w:color w:val="000000" w:themeColor="text1"/>
            <w:u w:val="none"/>
          </w:rPr>
          <w:t>www.radartutorial.eu</w:t>
        </w:r>
      </w:hyperlink>
      <w:r w:rsidR="00FD65F9" w:rsidRPr="00F160DC">
        <w:t>, rok: 2024</w:t>
      </w:r>
      <w:r w:rsidRPr="00F160DC">
        <w:t>)</w:t>
      </w:r>
    </w:p>
    <w:p w14:paraId="3ED4B189" w14:textId="77777777" w:rsidR="00AF5C78" w:rsidRPr="00F160DC" w:rsidRDefault="00AF5C78" w:rsidP="00AF5C78">
      <w:pPr>
        <w:pStyle w:val="text"/>
        <w:ind w:firstLine="0"/>
        <w:jc w:val="center"/>
      </w:pPr>
    </w:p>
    <w:p w14:paraId="2554AAEA" w14:textId="0C104FCD" w:rsidR="00B43318" w:rsidRPr="00F160DC" w:rsidRDefault="00AF5C78" w:rsidP="00AF5C78">
      <w:pPr>
        <w:pStyle w:val="text"/>
      </w:pPr>
      <w:r w:rsidRPr="00F160DC">
        <w:t xml:space="preserve"> Existuje mnoho vzorcov na výpočet efektívnej odrazovej plochy jednoduchých telies (napr. </w:t>
      </w:r>
      <w:r w:rsidR="00B43318" w:rsidRPr="00F160DC">
        <w:t>guľa, valec), ale keďže v praxi má v</w:t>
      </w:r>
      <w:r w:rsidRPr="00F160DC">
        <w:t>äčšina radarových cieľov</w:t>
      </w:r>
      <w:r w:rsidR="00B43318" w:rsidRPr="00F160DC">
        <w:t xml:space="preserve"> </w:t>
      </w:r>
      <w:r w:rsidRPr="00F160DC">
        <w:t>zložitý geometrický povrch</w:t>
      </w:r>
      <w:r w:rsidR="00B43318" w:rsidRPr="00F160DC">
        <w:t>,</w:t>
      </w:r>
      <w:r w:rsidRPr="00F160DC">
        <w:t xml:space="preserve"> na určenie ich efektívnej odrazovej plochy sa používa</w:t>
      </w:r>
      <w:r w:rsidR="00B43318" w:rsidRPr="00F160DC">
        <w:t xml:space="preserve"> vzorec:</w:t>
      </w:r>
    </w:p>
    <w:p w14:paraId="5150FD35" w14:textId="3B6800BD" w:rsidR="00B43318" w:rsidRPr="00F160DC" w:rsidRDefault="00B43318" w:rsidP="00B43318">
      <w:pPr>
        <w:pStyle w:val="text"/>
        <w:rPr>
          <w:rFonts w:eastAsiaTheme="minorEastAsia"/>
          <w:i/>
          <w:sz w:val="20"/>
          <w:szCs w:val="18"/>
        </w:rPr>
      </w:pPr>
      <m:oMath>
        <m:r>
          <w:rPr>
            <w:rFonts w:ascii="Cambria Math" w:hAnsi="Cambria Math"/>
            <w:sz w:val="28"/>
            <w:szCs w:val="24"/>
          </w:rPr>
          <m:t>σ=</m:t>
        </m:r>
        <m:f>
          <m:fPr>
            <m:ctrlPr>
              <w:rPr>
                <w:rFonts w:ascii="Cambria Math" w:hAnsi="Cambria Math"/>
                <w:i/>
                <w:sz w:val="28"/>
                <w:szCs w:val="24"/>
              </w:rPr>
            </m:ctrlPr>
          </m:fPr>
          <m:num>
            <m:r>
              <w:rPr>
                <w:rFonts w:ascii="Cambria Math" w:hAnsi="Cambria Math"/>
                <w:sz w:val="28"/>
                <w:szCs w:val="24"/>
              </w:rPr>
              <m:t>4π.</m:t>
            </m:r>
            <m:sSup>
              <m:sSupPr>
                <m:ctrlPr>
                  <w:rPr>
                    <w:rFonts w:ascii="Cambria Math" w:hAnsi="Cambria Math"/>
                    <w:i/>
                    <w:sz w:val="28"/>
                    <w:szCs w:val="24"/>
                  </w:rPr>
                </m:ctrlPr>
              </m:sSupPr>
              <m:e>
                <m:r>
                  <w:rPr>
                    <w:rFonts w:ascii="Cambria Math" w:hAnsi="Cambria Math"/>
                    <w:sz w:val="28"/>
                    <w:szCs w:val="24"/>
                  </w:rPr>
                  <m:t>r</m:t>
                </m:r>
              </m:e>
              <m:sup>
                <m:r>
                  <w:rPr>
                    <w:rFonts w:ascii="Cambria Math" w:hAnsi="Cambria Math"/>
                    <w:sz w:val="28"/>
                    <w:szCs w:val="24"/>
                  </w:rPr>
                  <m:t>2</m:t>
                </m:r>
              </m:sup>
            </m:sSup>
            <m:sSub>
              <m:sSubPr>
                <m:ctrlPr>
                  <w:rPr>
                    <w:rFonts w:ascii="Cambria Math" w:hAnsi="Cambria Math"/>
                    <w:i/>
                    <w:sz w:val="28"/>
                    <w:szCs w:val="24"/>
                  </w:rPr>
                </m:ctrlPr>
              </m:sSubPr>
              <m:e>
                <m:r>
                  <w:rPr>
                    <w:rFonts w:ascii="Cambria Math" w:hAnsi="Cambria Math"/>
                    <w:sz w:val="28"/>
                    <w:szCs w:val="24"/>
                  </w:rPr>
                  <m:t>.S</m:t>
                </m:r>
              </m:e>
              <m:sub>
                <m:r>
                  <w:rPr>
                    <w:rFonts w:ascii="Cambria Math" w:hAnsi="Cambria Math"/>
                    <w:sz w:val="28"/>
                    <w:szCs w:val="24"/>
                  </w:rPr>
                  <m:t>r</m:t>
                </m:r>
              </m:sub>
            </m:sSub>
          </m:num>
          <m:den>
            <m:sSub>
              <m:sSubPr>
                <m:ctrlPr>
                  <w:rPr>
                    <w:rFonts w:ascii="Cambria Math" w:hAnsi="Cambria Math"/>
                    <w:i/>
                    <w:sz w:val="28"/>
                    <w:szCs w:val="24"/>
                  </w:rPr>
                </m:ctrlPr>
              </m:sSubPr>
              <m:e>
                <m:r>
                  <w:rPr>
                    <w:rFonts w:ascii="Cambria Math" w:hAnsi="Cambria Math"/>
                    <w:sz w:val="28"/>
                    <w:szCs w:val="24"/>
                  </w:rPr>
                  <m:t>S</m:t>
                </m:r>
              </m:e>
              <m:sub>
                <m:r>
                  <w:rPr>
                    <w:rFonts w:ascii="Cambria Math" w:hAnsi="Cambria Math"/>
                    <w:sz w:val="28"/>
                    <w:szCs w:val="24"/>
                  </w:rPr>
                  <m:t>t</m:t>
                </m:r>
              </m:sub>
            </m:sSub>
          </m:den>
        </m:f>
      </m:oMath>
      <w:r w:rsidRPr="00F160DC">
        <w:rPr>
          <w:rFonts w:eastAsiaTheme="minorEastAsia"/>
          <w:i/>
        </w:rPr>
        <w:t xml:space="preserve">  </w:t>
      </w:r>
      <w:r w:rsidR="006C200A" w:rsidRPr="00F160DC">
        <w:rPr>
          <w:rFonts w:eastAsiaTheme="minorEastAsia"/>
          <w:i/>
        </w:rPr>
        <w:t xml:space="preserve">  </w:t>
      </w:r>
      <w:r w:rsidRPr="00F160DC">
        <w:rPr>
          <w:rFonts w:eastAsiaTheme="minorEastAsia"/>
          <w:i/>
        </w:rPr>
        <w:t xml:space="preserve"> kde </w:t>
      </w:r>
      <w:r w:rsidRPr="00F160DC">
        <w:rPr>
          <w:rFonts w:eastAsiaTheme="minorEastAsia"/>
          <w:i/>
        </w:rPr>
        <w:tab/>
        <w:t xml:space="preserve"> </w:t>
      </w:r>
      <w:r w:rsidRPr="00F160DC">
        <w:rPr>
          <w:rFonts w:eastAsiaTheme="minorEastAsia"/>
          <w:i/>
          <w:sz w:val="20"/>
          <w:szCs w:val="18"/>
        </w:rPr>
        <w:t xml:space="preserve">r — polomer ekvivalentného </w:t>
      </w:r>
      <w:proofErr w:type="spellStart"/>
      <w:r w:rsidRPr="00F160DC">
        <w:rPr>
          <w:rFonts w:eastAsiaTheme="minorEastAsia"/>
          <w:i/>
          <w:sz w:val="20"/>
          <w:szCs w:val="18"/>
        </w:rPr>
        <w:t>odrazníka</w:t>
      </w:r>
      <w:proofErr w:type="spellEnd"/>
      <w:r w:rsidRPr="00F160DC">
        <w:rPr>
          <w:rFonts w:eastAsiaTheme="minorEastAsia"/>
          <w:i/>
          <w:sz w:val="20"/>
          <w:szCs w:val="18"/>
        </w:rPr>
        <w:t>,</w:t>
      </w:r>
    </w:p>
    <w:p w14:paraId="2B0EB13F" w14:textId="7AC3A551" w:rsidR="00B43318" w:rsidRPr="00F160DC" w:rsidRDefault="00000000" w:rsidP="00B43318">
      <w:pPr>
        <w:pStyle w:val="text"/>
        <w:ind w:left="2124"/>
        <w:rPr>
          <w:rFonts w:eastAsiaTheme="minorEastAsia"/>
          <w:i/>
          <w:sz w:val="20"/>
          <w:szCs w:val="18"/>
        </w:rPr>
      </w:pPr>
      <m:oMath>
        <m:sSub>
          <m:sSubPr>
            <m:ctrlPr>
              <w:rPr>
                <w:rFonts w:ascii="Cambria Math" w:hAnsi="Cambria Math"/>
                <w:i/>
                <w:sz w:val="20"/>
                <w:szCs w:val="18"/>
              </w:rPr>
            </m:ctrlPr>
          </m:sSubPr>
          <m:e>
            <m:r>
              <w:rPr>
                <w:rFonts w:ascii="Cambria Math" w:hAnsi="Cambria Math"/>
                <w:sz w:val="20"/>
                <w:szCs w:val="18"/>
              </w:rPr>
              <m:t>S</m:t>
            </m:r>
          </m:e>
          <m:sub>
            <m:r>
              <w:rPr>
                <w:rFonts w:ascii="Cambria Math" w:hAnsi="Cambria Math"/>
                <w:sz w:val="20"/>
                <w:szCs w:val="18"/>
              </w:rPr>
              <m:t>r</m:t>
            </m:r>
          </m:sub>
        </m:sSub>
      </m:oMath>
      <w:r w:rsidR="00B43318" w:rsidRPr="00F160DC">
        <w:rPr>
          <w:rFonts w:eastAsiaTheme="minorEastAsia"/>
          <w:i/>
          <w:sz w:val="20"/>
          <w:szCs w:val="18"/>
        </w:rPr>
        <w:t xml:space="preserve"> — hustota výkonového toku dopadajúcej vlny v polohe cieľa,</w:t>
      </w:r>
    </w:p>
    <w:p w14:paraId="745344D3" w14:textId="3EAA026C" w:rsidR="00B43318" w:rsidRPr="00F160DC" w:rsidRDefault="00000000" w:rsidP="00B43318">
      <w:pPr>
        <w:pStyle w:val="text"/>
        <w:ind w:left="2832" w:firstLine="1"/>
        <w:rPr>
          <w:rFonts w:eastAsiaTheme="minorEastAsia"/>
          <w:i/>
          <w:sz w:val="20"/>
          <w:szCs w:val="18"/>
        </w:rPr>
      </w:pPr>
      <m:oMath>
        <m:sSub>
          <m:sSubPr>
            <m:ctrlPr>
              <w:rPr>
                <w:rFonts w:ascii="Cambria Math" w:hAnsi="Cambria Math"/>
                <w:i/>
                <w:sz w:val="20"/>
                <w:szCs w:val="18"/>
              </w:rPr>
            </m:ctrlPr>
          </m:sSubPr>
          <m:e>
            <m:r>
              <w:rPr>
                <w:rFonts w:ascii="Cambria Math" w:hAnsi="Cambria Math"/>
                <w:sz w:val="20"/>
                <w:szCs w:val="18"/>
              </w:rPr>
              <m:t>S</m:t>
            </m:r>
          </m:e>
          <m:sub>
            <m:r>
              <w:rPr>
                <w:rFonts w:ascii="Cambria Math" w:hAnsi="Cambria Math"/>
                <w:sz w:val="20"/>
                <w:szCs w:val="18"/>
              </w:rPr>
              <m:t>t</m:t>
            </m:r>
          </m:sub>
        </m:sSub>
      </m:oMath>
      <w:r w:rsidR="00B43318" w:rsidRPr="00F160DC">
        <w:rPr>
          <w:rFonts w:eastAsiaTheme="minorEastAsia"/>
          <w:i/>
          <w:sz w:val="20"/>
          <w:szCs w:val="18"/>
        </w:rPr>
        <w:t xml:space="preserve"> — hustota výkonového toku rozptýlenej vlny na radarovej anténe.</w:t>
      </w:r>
    </w:p>
    <w:p w14:paraId="459835A4" w14:textId="008B4C3D" w:rsidR="006C200A" w:rsidRPr="00F160DC" w:rsidRDefault="006C200A" w:rsidP="006C200A">
      <w:pPr>
        <w:pStyle w:val="text"/>
        <w:ind w:firstLine="0"/>
      </w:pPr>
      <w:r w:rsidRPr="00F160DC">
        <w:t>[5]</w:t>
      </w:r>
    </w:p>
    <w:p w14:paraId="394BB86E" w14:textId="77777777" w:rsidR="006C200A" w:rsidRPr="00F160DC" w:rsidRDefault="006C200A" w:rsidP="006C200A">
      <w:pPr>
        <w:pStyle w:val="text"/>
        <w:ind w:firstLine="0"/>
      </w:pPr>
    </w:p>
    <w:p w14:paraId="02287C3A" w14:textId="66FDC105" w:rsidR="006C200A" w:rsidRPr="00F160DC" w:rsidRDefault="006C200A" w:rsidP="006C200A">
      <w:pPr>
        <w:pStyle w:val="Kapitola"/>
        <w:numPr>
          <w:ilvl w:val="2"/>
          <w:numId w:val="3"/>
        </w:numPr>
      </w:pPr>
      <w:r w:rsidRPr="00F160DC">
        <w:t>Konštantná Rýchlosť Šírenia</w:t>
      </w:r>
    </w:p>
    <w:p w14:paraId="48FF7A98" w14:textId="3E0F73AE" w:rsidR="00A13F28" w:rsidRPr="00F160DC" w:rsidRDefault="006C200A" w:rsidP="006C200A">
      <w:pPr>
        <w:pStyle w:val="text"/>
      </w:pPr>
      <w:r w:rsidRPr="00F160DC">
        <w:t xml:space="preserve"> Elektromagnetické vlny sa vo vákuu šíria približne rýchlosťou svetla</w:t>
      </w:r>
      <w:r w:rsidR="006C4CFC" w:rsidRPr="00F160DC">
        <w:t xml:space="preserve">. </w:t>
      </w:r>
      <w:r w:rsidRPr="00F160DC">
        <w:t>V reálnom prostredí je</w:t>
      </w:r>
      <w:r w:rsidR="006C4CFC" w:rsidRPr="00F160DC">
        <w:t xml:space="preserve"> ale</w:t>
      </w:r>
      <w:r w:rsidRPr="00F160DC">
        <w:t xml:space="preserve"> jedno, či sa tu počíta s rýchlosťou 3·108 m/s alebo s</w:t>
      </w:r>
      <w:r w:rsidR="006C4CFC" w:rsidRPr="00F160DC">
        <w:t> </w:t>
      </w:r>
      <w:r w:rsidRPr="00F160DC">
        <w:t>300</w:t>
      </w:r>
      <w:r w:rsidR="006C4CFC" w:rsidRPr="00F160DC">
        <w:t xml:space="preserve"> </w:t>
      </w:r>
      <w:r w:rsidRPr="00F160DC">
        <w:t>000 km/s, alebo či je rýchlosť svetla udávaná veľmi presne 299</w:t>
      </w:r>
      <w:r w:rsidR="006C4CFC" w:rsidRPr="00F160DC">
        <w:t xml:space="preserve"> </w:t>
      </w:r>
      <w:r w:rsidRPr="00F160DC">
        <w:t>792</w:t>
      </w:r>
      <w:r w:rsidR="006C4CFC" w:rsidRPr="00F160DC">
        <w:t xml:space="preserve"> </w:t>
      </w:r>
      <w:r w:rsidRPr="00F160DC">
        <w:t>458 m/s</w:t>
      </w:r>
      <w:r w:rsidR="006C4CFC" w:rsidRPr="00F160DC">
        <w:t xml:space="preserve">. Pri výpočte ale musíme </w:t>
      </w:r>
      <w:r w:rsidRPr="00F160DC">
        <w:t xml:space="preserve">vždy používať rovnakú veľkosť. Vďaka tejto konštantnej rýchlosti šírenia je možné presne určiť </w:t>
      </w:r>
      <w:r w:rsidRPr="00F160DC">
        <w:rPr>
          <w:b/>
          <w:bCs/>
        </w:rPr>
        <w:t>vzdialenosť</w:t>
      </w:r>
      <w:r w:rsidRPr="00F160DC">
        <w:t xml:space="preserve"> </w:t>
      </w:r>
      <w:r w:rsidR="006C4CFC" w:rsidRPr="00F160DC">
        <w:t>cieľa</w:t>
      </w:r>
      <w:r w:rsidRPr="00F160DC">
        <w:t xml:space="preserve"> (lietadiel, lodí, vozidiel)</w:t>
      </w:r>
      <w:r w:rsidR="006C4CFC" w:rsidRPr="00F160DC">
        <w:t xml:space="preserve"> meraním času </w:t>
      </w:r>
      <w:r w:rsidR="006C4CFC" w:rsidRPr="00F160DC">
        <w:rPr>
          <w:i/>
          <w:iCs/>
        </w:rPr>
        <w:t>t</w:t>
      </w:r>
      <w:r w:rsidR="006C4CFC" w:rsidRPr="00F160DC">
        <w:t xml:space="preserve"> medzi vyslaním signálu a prijatím jeho ozveny</w:t>
      </w:r>
      <w:r w:rsidRPr="00F160DC">
        <w:t>.</w:t>
      </w:r>
      <w:r w:rsidR="006C4CFC" w:rsidRPr="00F160DC">
        <w:t xml:space="preserve"> Vzťah pre výpočet </w:t>
      </w:r>
      <w:r w:rsidR="00A13F28" w:rsidRPr="00F160DC">
        <w:t xml:space="preserve">vzdialenosti </w:t>
      </w:r>
      <w:r w:rsidR="00A13F28" w:rsidRPr="00F160DC">
        <w:rPr>
          <w:i/>
          <w:iCs/>
        </w:rPr>
        <w:t>R</w:t>
      </w:r>
      <w:r w:rsidR="00A13F28" w:rsidRPr="00F160DC">
        <w:t xml:space="preserve"> je daný:</w:t>
      </w:r>
    </w:p>
    <w:p w14:paraId="43E8D0CA" w14:textId="77777777" w:rsidR="00A13F28" w:rsidRPr="00F160DC" w:rsidRDefault="00A13F28" w:rsidP="00A13F28">
      <w:pPr>
        <w:pStyle w:val="text"/>
        <w:spacing w:line="240" w:lineRule="auto"/>
        <w:jc w:val="center"/>
        <w:rPr>
          <w:rFonts w:eastAsiaTheme="minorEastAsia"/>
          <w:i/>
          <w:sz w:val="20"/>
          <w:szCs w:val="18"/>
        </w:rPr>
      </w:pPr>
      <m:oMath>
        <m:r>
          <w:rPr>
            <w:rFonts w:ascii="Cambria Math" w:hAnsi="Cambria Math"/>
            <w:sz w:val="28"/>
            <w:szCs w:val="24"/>
          </w:rPr>
          <m:t>R=</m:t>
        </m:r>
        <m:f>
          <m:fPr>
            <m:ctrlPr>
              <w:rPr>
                <w:rFonts w:ascii="Cambria Math" w:hAnsi="Cambria Math"/>
                <w:i/>
                <w:sz w:val="28"/>
                <w:szCs w:val="24"/>
              </w:rPr>
            </m:ctrlPr>
          </m:fPr>
          <m:num>
            <m:r>
              <w:rPr>
                <w:rFonts w:ascii="Cambria Math" w:hAnsi="Cambria Math"/>
                <w:sz w:val="28"/>
                <w:szCs w:val="24"/>
              </w:rPr>
              <m:t>c</m:t>
            </m:r>
            <m:r>
              <m:rPr>
                <m:sty m:val="p"/>
              </m:rPr>
              <w:rPr>
                <w:rFonts w:ascii="Cambria Math" w:hAnsi="Cambria Math"/>
                <w:sz w:val="28"/>
                <w:szCs w:val="24"/>
              </w:rPr>
              <m:t>·</m:t>
            </m:r>
            <m:r>
              <w:rPr>
                <w:rFonts w:ascii="Cambria Math"/>
                <w:sz w:val="28"/>
                <w:szCs w:val="24"/>
              </w:rPr>
              <m:t>t</m:t>
            </m:r>
          </m:num>
          <m:den>
            <m:r>
              <w:rPr>
                <w:rFonts w:ascii="Cambria Math" w:hAnsi="Cambria Math"/>
                <w:sz w:val="28"/>
                <w:szCs w:val="24"/>
              </w:rPr>
              <m:t>2</m:t>
            </m:r>
          </m:den>
        </m:f>
      </m:oMath>
      <w:r w:rsidRPr="00F160DC">
        <w:rPr>
          <w:rFonts w:eastAsiaTheme="minorEastAsia"/>
          <w:i/>
          <w:sz w:val="28"/>
          <w:szCs w:val="24"/>
        </w:rPr>
        <w:t xml:space="preserve"> </w:t>
      </w:r>
      <w:r w:rsidRPr="00F160DC">
        <w:rPr>
          <w:rFonts w:eastAsiaTheme="minorEastAsia"/>
          <w:i/>
          <w:sz w:val="28"/>
          <w:szCs w:val="24"/>
        </w:rPr>
        <w:tab/>
      </w:r>
      <w:r w:rsidRPr="00F160DC">
        <w:rPr>
          <w:rFonts w:eastAsiaTheme="minorEastAsia"/>
          <w:i/>
        </w:rPr>
        <w:t>kde</w:t>
      </w:r>
      <w:r w:rsidRPr="00F160DC">
        <w:rPr>
          <w:rFonts w:eastAsiaTheme="minorEastAsia"/>
          <w:i/>
        </w:rPr>
        <w:tab/>
      </w:r>
      <w:r w:rsidRPr="00F160DC">
        <w:rPr>
          <w:rFonts w:eastAsiaTheme="minorEastAsia"/>
          <w:i/>
          <w:sz w:val="20"/>
          <w:szCs w:val="18"/>
        </w:rPr>
        <w:t>c = rýchlosť svetla</w:t>
      </w:r>
    </w:p>
    <w:p w14:paraId="57AFE16A" w14:textId="169DEF0F" w:rsidR="00A13F28" w:rsidRPr="00F160DC" w:rsidRDefault="00A13F28" w:rsidP="00A13F28">
      <w:pPr>
        <w:pStyle w:val="text"/>
        <w:spacing w:line="240" w:lineRule="auto"/>
        <w:ind w:left="2831"/>
        <w:jc w:val="center"/>
        <w:rPr>
          <w:rFonts w:eastAsiaTheme="minorEastAsia"/>
          <w:i/>
          <w:sz w:val="20"/>
          <w:szCs w:val="18"/>
        </w:rPr>
      </w:pPr>
      <w:r w:rsidRPr="00F160DC">
        <w:rPr>
          <w:rFonts w:eastAsiaTheme="minorEastAsia"/>
          <w:i/>
          <w:sz w:val="20"/>
          <w:szCs w:val="18"/>
        </w:rPr>
        <w:t>t = nameraná doba prejazdu</w:t>
      </w:r>
    </w:p>
    <w:p w14:paraId="0803AA8C" w14:textId="77777777" w:rsidR="00A13F28" w:rsidRPr="00F160DC" w:rsidRDefault="00A13F28" w:rsidP="00A13F28">
      <w:pPr>
        <w:pStyle w:val="text"/>
        <w:spacing w:line="240" w:lineRule="auto"/>
        <w:ind w:left="2831"/>
        <w:jc w:val="center"/>
        <w:rPr>
          <w:rFonts w:eastAsiaTheme="minorEastAsia"/>
          <w:i/>
          <w:sz w:val="20"/>
          <w:szCs w:val="18"/>
        </w:rPr>
      </w:pPr>
    </w:p>
    <w:p w14:paraId="0F8F6770" w14:textId="7795D386" w:rsidR="00D95AB5" w:rsidRPr="00F160DC" w:rsidRDefault="00A13F28" w:rsidP="00A13F28">
      <w:pPr>
        <w:pStyle w:val="text"/>
        <w:ind w:firstLine="0"/>
      </w:pPr>
      <w:r w:rsidRPr="00F160DC">
        <w:t xml:space="preserve">Faktor 2 v menovateli zohľadňuje skutočnosť, že signál musí prejsť vzdialenosť </w:t>
      </w:r>
      <w:r w:rsidR="0091686B" w:rsidRPr="00F160DC">
        <w:rPr>
          <w:i/>
          <w:iCs/>
        </w:rPr>
        <w:t xml:space="preserve">R </w:t>
      </w:r>
      <w:r w:rsidRPr="00F160DC">
        <w:t xml:space="preserve">dvakrát (cesta k cieľu a späť). </w:t>
      </w:r>
      <w:r w:rsidR="006C4CFC" w:rsidRPr="00F160DC">
        <w:t>[4]</w:t>
      </w:r>
      <w:r w:rsidRPr="00F160DC">
        <w:t>, [6]</w:t>
      </w:r>
    </w:p>
    <w:p w14:paraId="0CAE1677" w14:textId="7E622329" w:rsidR="00D95AB5" w:rsidRPr="00F160DC" w:rsidRDefault="00D95AB5" w:rsidP="00D95AB5">
      <w:pPr>
        <w:pStyle w:val="Kapitola"/>
        <w:numPr>
          <w:ilvl w:val="2"/>
          <w:numId w:val="3"/>
        </w:numPr>
      </w:pPr>
      <w:r w:rsidRPr="00F160DC">
        <w:lastRenderedPageBreak/>
        <w:t xml:space="preserve">Priamočiare šírenie </w:t>
      </w:r>
      <w:r w:rsidR="0091686B" w:rsidRPr="00F160DC">
        <w:t>a smerovanie</w:t>
      </w:r>
    </w:p>
    <w:p w14:paraId="548E203F" w14:textId="5F5DB4DA" w:rsidR="00F94022" w:rsidRPr="00F160DC" w:rsidRDefault="00D95AB5" w:rsidP="00D95AB5">
      <w:pPr>
        <w:pStyle w:val="text"/>
        <w:ind w:left="11"/>
      </w:pPr>
      <w:r w:rsidRPr="00F160DC">
        <w:t xml:space="preserve"> Predpokladá sa, že šírenie elektromagnetických vĺn vo frekvenčnom rozsahu radarov je priamočiare. Pomocou špeciálnych smerových antén je možné elektromagnetické vlny zväzovať v určitom smere. </w:t>
      </w:r>
      <w:r w:rsidR="0091686B" w:rsidRPr="00F160DC">
        <w:t xml:space="preserve">Sledovaním smeru, z ktorého prichádza ozvena, je možné určiť </w:t>
      </w:r>
      <w:r w:rsidR="0091686B" w:rsidRPr="00F160DC">
        <w:rPr>
          <w:b/>
          <w:bCs/>
        </w:rPr>
        <w:t>uhlové súradnice</w:t>
      </w:r>
      <w:r w:rsidR="0091686B" w:rsidRPr="00F160DC">
        <w:t xml:space="preserve"> cieľa, t. j. azimutu (uhol v horizontálnej rovine) a elevačného uhla (uhol vo vertikálnej rovine). [4]</w:t>
      </w:r>
      <w:r w:rsidR="00F94022" w:rsidRPr="00F160DC">
        <w:br w:type="page"/>
      </w:r>
    </w:p>
    <w:p w14:paraId="7ADAE842" w14:textId="438E17CD" w:rsidR="00C97CD5" w:rsidRPr="00F160DC" w:rsidRDefault="0091686B" w:rsidP="00F94022">
      <w:pPr>
        <w:pStyle w:val="Kapitola"/>
      </w:pPr>
      <w:r w:rsidRPr="00F160DC">
        <w:lastRenderedPageBreak/>
        <w:t>radarové komponenty a princíp ich činnosti</w:t>
      </w:r>
    </w:p>
    <w:p w14:paraId="1EA1437B" w14:textId="18C9E8F7" w:rsidR="00D8023E" w:rsidRPr="00F160DC" w:rsidRDefault="00C02F8B" w:rsidP="003E4948">
      <w:pPr>
        <w:pStyle w:val="text"/>
      </w:pPr>
      <w:r w:rsidRPr="00F160DC">
        <w:t>Typický</w:t>
      </w:r>
      <w:r w:rsidR="00767D67" w:rsidRPr="00F160DC">
        <w:t xml:space="preserve"> impulzný </w:t>
      </w:r>
      <w:r w:rsidRPr="00F160DC">
        <w:t xml:space="preserve"> radarový systém je aktívne elektronické zariadenie, ktoré je navrhnuté na presné a rýchle meranie parametrov cieľa v priestore</w:t>
      </w:r>
      <w:r w:rsidR="003E4948" w:rsidRPr="00F160DC">
        <w:t>.</w:t>
      </w:r>
      <w:r w:rsidRPr="00F160DC">
        <w:t xml:space="preserve"> Skladá sa z viacerých kľúčových funkčných blokov a modulov, ktoré pracujú v synchronizovanom cykle.</w:t>
      </w:r>
    </w:p>
    <w:p w14:paraId="504A0BEB" w14:textId="7DA47601" w:rsidR="00767D67" w:rsidRPr="00F160DC" w:rsidRDefault="00767D67" w:rsidP="00767D67">
      <w:pPr>
        <w:pStyle w:val="Kapitola"/>
        <w:numPr>
          <w:ilvl w:val="1"/>
          <w:numId w:val="3"/>
        </w:numPr>
      </w:pPr>
      <w:r w:rsidRPr="00F160DC">
        <w:t>vysielač</w:t>
      </w:r>
    </w:p>
    <w:p w14:paraId="7C25735B" w14:textId="1138A575" w:rsidR="00767D67" w:rsidRPr="00F160DC" w:rsidRDefault="00767D67" w:rsidP="00767D67">
      <w:pPr>
        <w:pStyle w:val="text"/>
      </w:pPr>
      <w:r w:rsidRPr="00F160DC">
        <w:t>Radarový vysielač generuje krátky vysokofrekvenčný impulz</w:t>
      </w:r>
      <w:r w:rsidR="00CB6C0B" w:rsidRPr="00F160DC">
        <w:t xml:space="preserve"> energie</w:t>
      </w:r>
      <w:r w:rsidRPr="00F160DC">
        <w:t xml:space="preserve"> s vysokým výkonom. Tieto impulzy majú veľmi krátke trvanie (typicky v </w:t>
      </w:r>
      <w:proofErr w:type="spellStart"/>
      <w:r w:rsidRPr="00F160DC">
        <w:t>mikrosekundách</w:t>
      </w:r>
      <w:proofErr w:type="spellEnd"/>
      <w:r w:rsidRPr="00F160DC">
        <w:t>), aby sa dosiahla dobrá rozlišovacia schopnosť v diaľke.</w:t>
      </w:r>
      <w:r w:rsidR="00CB6C0B" w:rsidRPr="00F160DC">
        <w:t xml:space="preserve"> Vysielač musí mať nasledujúce technické a prevádzkové vlastnosti:</w:t>
      </w:r>
    </w:p>
    <w:p w14:paraId="671769E0" w14:textId="67C13151" w:rsidR="00CB6C0B" w:rsidRPr="00F160DC" w:rsidRDefault="00CB6C0B" w:rsidP="00CB6C0B">
      <w:pPr>
        <w:pStyle w:val="text"/>
        <w:numPr>
          <w:ilvl w:val="0"/>
          <w:numId w:val="6"/>
        </w:numPr>
      </w:pPr>
      <w:r w:rsidRPr="00F160DC">
        <w:t>Musí byť schopný generovať požadovaný stredný rádiofrekvenčný výkon a požadovaný špičkový výkon,</w:t>
      </w:r>
    </w:p>
    <w:p w14:paraId="5377F7A1" w14:textId="643E7609" w:rsidR="00CB6C0B" w:rsidRPr="00F160DC" w:rsidRDefault="00CB6C0B" w:rsidP="00CB6C0B">
      <w:pPr>
        <w:pStyle w:val="text"/>
        <w:numPr>
          <w:ilvl w:val="0"/>
          <w:numId w:val="6"/>
        </w:numPr>
      </w:pPr>
      <w:r w:rsidRPr="00F160DC">
        <w:t>Musí mať vhodnú rádiofrekvenčnú šírku pásma,</w:t>
      </w:r>
    </w:p>
    <w:p w14:paraId="69EDEE92" w14:textId="70728C6F" w:rsidR="00CB6C0B" w:rsidRPr="00F160DC" w:rsidRDefault="00CB6C0B" w:rsidP="00CB6C0B">
      <w:pPr>
        <w:pStyle w:val="text"/>
        <w:numPr>
          <w:ilvl w:val="0"/>
          <w:numId w:val="6"/>
        </w:numPr>
      </w:pPr>
      <w:r w:rsidRPr="00F160DC">
        <w:t>Musí mať vysokú rádiofrekvenčnú stabilitu, aby spĺňal požiadavky na spracovanie signálu,</w:t>
      </w:r>
    </w:p>
    <w:p w14:paraId="25ED0474" w14:textId="68DB7502" w:rsidR="00CB6C0B" w:rsidRPr="00F160DC" w:rsidRDefault="00CB6C0B" w:rsidP="00CB6C0B">
      <w:pPr>
        <w:pStyle w:val="text"/>
        <w:numPr>
          <w:ilvl w:val="0"/>
          <w:numId w:val="6"/>
        </w:numPr>
      </w:pPr>
      <w:r w:rsidRPr="00F160DC">
        <w:t>Musí byť ľahko modulovateľný, aby spĺňal požiadavky na návrh tvaru vlny,</w:t>
      </w:r>
    </w:p>
    <w:p w14:paraId="0D13F41A" w14:textId="4D3AF99D" w:rsidR="00CB6C0B" w:rsidRPr="00F160DC" w:rsidRDefault="00CB6C0B" w:rsidP="00CB6C0B">
      <w:pPr>
        <w:pStyle w:val="text"/>
        <w:numPr>
          <w:ilvl w:val="0"/>
          <w:numId w:val="6"/>
        </w:numPr>
      </w:pPr>
      <w:r w:rsidRPr="00F160DC">
        <w:t>Musí byť efektívny, spoľahlivý a ľahko udržiavateľný. Životnosť a náklady na výstupné zariadenie musia byť prijateľné.</w:t>
      </w:r>
    </w:p>
    <w:p w14:paraId="548AE43B" w14:textId="3B58AD20" w:rsidR="00CB6C0B" w:rsidRPr="00F160DC" w:rsidRDefault="00CB6C0B" w:rsidP="00CB6C0B">
      <w:pPr>
        <w:pStyle w:val="text"/>
        <w:ind w:firstLine="0"/>
      </w:pPr>
      <w:r w:rsidRPr="00F160DC">
        <w:t xml:space="preserve">Kľúčovými komponentmi sú vysokovýkonné elektrónky ako </w:t>
      </w:r>
      <w:r w:rsidRPr="00F160DC">
        <w:rPr>
          <w:b/>
          <w:bCs/>
        </w:rPr>
        <w:t>magnetrón</w:t>
      </w:r>
      <w:r w:rsidRPr="00F160DC">
        <w:t xml:space="preserve"> (používaný v starších/jednoduchších radaroch, lacný, ale s obmedzenou frekvenčnou stabilitou) alebo </w:t>
      </w:r>
      <w:r w:rsidRPr="00F160DC">
        <w:rPr>
          <w:b/>
          <w:bCs/>
        </w:rPr>
        <w:t>klystrón</w:t>
      </w:r>
      <w:r w:rsidRPr="00F160DC">
        <w:t xml:space="preserve"> a </w:t>
      </w:r>
      <w:r w:rsidRPr="00F160DC">
        <w:rPr>
          <w:b/>
          <w:bCs/>
        </w:rPr>
        <w:t>TWT</w:t>
      </w:r>
      <w:r w:rsidRPr="00F160DC">
        <w:t xml:space="preserve"> (Travelling Wave Tube – elektrónka s putujúcou vlnou), ktoré ponúkajú vyšší výkon a lepšiu koherenciu (frekvenčnú stabilitu), čo je kľúčové pre</w:t>
      </w:r>
      <w:r w:rsidR="00F545A3" w:rsidRPr="00F160DC">
        <w:t xml:space="preserve"> </w:t>
      </w:r>
      <w:r w:rsidRPr="00F160DC">
        <w:t>merani</w:t>
      </w:r>
      <w:r w:rsidR="00F545A3" w:rsidRPr="00F160DC">
        <w:t>e</w:t>
      </w:r>
      <w:r w:rsidRPr="00F160DC">
        <w:t xml:space="preserve"> rýchlosti</w:t>
      </w:r>
      <w:r w:rsidR="007C386B" w:rsidRPr="00F160DC">
        <w:t>. [7]</w:t>
      </w:r>
    </w:p>
    <w:p w14:paraId="49D74293" w14:textId="77777777" w:rsidR="007F4017" w:rsidRPr="00F160DC" w:rsidRDefault="007C386B" w:rsidP="007F4017">
      <w:pPr>
        <w:pStyle w:val="Kapitola"/>
        <w:numPr>
          <w:ilvl w:val="1"/>
          <w:numId w:val="3"/>
        </w:numPr>
      </w:pPr>
      <w:r w:rsidRPr="00F160DC">
        <w:t>anténa</w:t>
      </w:r>
    </w:p>
    <w:p w14:paraId="743D90D2" w14:textId="325C0302" w:rsidR="007C386B" w:rsidRPr="00F160DC" w:rsidRDefault="007C386B" w:rsidP="007F4017">
      <w:pPr>
        <w:pStyle w:val="text"/>
      </w:pPr>
      <w:r w:rsidRPr="00F160DC">
        <w:t>Anténa plní duálnu úlohu. Je to konštrukcia, ktorá zaisťuje premenu voľne sa šíriaceho elektromagnetického vlnenia na kmitajúci prúd v obvode, ku ktorému je pripojená. Taktiež môže prijímať energiu elektromagnetického poľa a vysielať elektromagnetické vlny, ktoré sú vytvárané oscilátorom.</w:t>
      </w:r>
      <w:r w:rsidR="00596F21" w:rsidRPr="00F160DC">
        <w:t xml:space="preserve"> Anténa sa zvyčajne otáča alebo skenuje priestor, čím zabezpečuje pokrytie celého sledovaného objemu.</w:t>
      </w:r>
      <w:r w:rsidRPr="00F160DC">
        <w:t xml:space="preserve"> [8]</w:t>
      </w:r>
    </w:p>
    <w:p w14:paraId="3E35D579" w14:textId="0B091F2D" w:rsidR="007F4017" w:rsidRPr="00F160DC" w:rsidRDefault="006D73B7" w:rsidP="007F4017">
      <w:pPr>
        <w:pStyle w:val="text"/>
      </w:pPr>
      <w:r w:rsidRPr="00F160DC">
        <w:t>Najbežnejším typom antény je</w:t>
      </w:r>
      <w:r w:rsidR="007F4017" w:rsidRPr="00F160DC">
        <w:t> </w:t>
      </w:r>
      <w:r w:rsidR="007F4017" w:rsidRPr="00F160DC">
        <w:rPr>
          <w:b/>
          <w:bCs/>
        </w:rPr>
        <w:t>parabolick</w:t>
      </w:r>
      <w:r w:rsidRPr="00F160DC">
        <w:rPr>
          <w:b/>
          <w:bCs/>
        </w:rPr>
        <w:t>á anténa</w:t>
      </w:r>
      <w:r w:rsidRPr="00F160DC">
        <w:t>. Je to anténa so špeciálne ohnutým reflektorom, ktorého tvar ohybu je určený parabolou.</w:t>
      </w:r>
    </w:p>
    <w:p w14:paraId="04604681" w14:textId="53CF0FDE" w:rsidR="00596F21" w:rsidRPr="00F160DC" w:rsidRDefault="006D73B7" w:rsidP="0067413A">
      <w:pPr>
        <w:pStyle w:val="text"/>
        <w:ind w:firstLine="0"/>
        <w:jc w:val="center"/>
      </w:pPr>
      <w:r w:rsidRPr="00F160DC">
        <w:rPr>
          <w:noProof/>
        </w:rPr>
        <w:lastRenderedPageBreak/>
        <w:drawing>
          <wp:anchor distT="0" distB="0" distL="114300" distR="114300" simplePos="0" relativeHeight="251660288" behindDoc="0" locked="0" layoutInCell="1" allowOverlap="1" wp14:anchorId="6A85F27B" wp14:editId="05F64559">
            <wp:simplePos x="0" y="0"/>
            <wp:positionH relativeFrom="column">
              <wp:posOffset>504715</wp:posOffset>
            </wp:positionH>
            <wp:positionV relativeFrom="paragraph">
              <wp:posOffset>607</wp:posOffset>
            </wp:positionV>
            <wp:extent cx="4063365" cy="3068955"/>
            <wp:effectExtent l="0" t="0" r="0" b="0"/>
            <wp:wrapTopAndBottom/>
            <wp:docPr id="1782682950" name="Obrázo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63365" cy="3068955"/>
                    </a:xfrm>
                    <a:prstGeom prst="rect">
                      <a:avLst/>
                    </a:prstGeom>
                    <a:noFill/>
                    <a:ln>
                      <a:noFill/>
                    </a:ln>
                  </pic:spPr>
                </pic:pic>
              </a:graphicData>
            </a:graphic>
          </wp:anchor>
        </w:drawing>
      </w:r>
      <w:r w:rsidR="00596F21" w:rsidRPr="00F160DC">
        <w:t>Obr. 2 - Princíp antény s parabolickým reflektorom</w:t>
      </w:r>
    </w:p>
    <w:p w14:paraId="1803CB65" w14:textId="5EF6D5E0" w:rsidR="00596F21" w:rsidRPr="00F160DC" w:rsidRDefault="00596F21" w:rsidP="00596F21">
      <w:pPr>
        <w:pStyle w:val="text"/>
        <w:ind w:left="792" w:firstLine="0"/>
        <w:jc w:val="center"/>
      </w:pPr>
      <w:r w:rsidRPr="00F160DC">
        <w:t xml:space="preserve">(Zdroj: </w:t>
      </w:r>
      <w:r w:rsidR="0067413A" w:rsidRPr="00F160DC">
        <w:t>www.</w:t>
      </w:r>
      <w:r w:rsidRPr="00F160DC">
        <w:t>radartutorial.eu</w:t>
      </w:r>
      <w:r w:rsidR="00FD65F9" w:rsidRPr="00F160DC">
        <w:t>, rok: 2024</w:t>
      </w:r>
      <w:r w:rsidRPr="00F160DC">
        <w:t>)</w:t>
      </w:r>
    </w:p>
    <w:p w14:paraId="6E15F623" w14:textId="77777777" w:rsidR="00596F21" w:rsidRPr="00F160DC" w:rsidRDefault="00596F21" w:rsidP="00596F21">
      <w:pPr>
        <w:pStyle w:val="text"/>
        <w:ind w:left="792" w:firstLine="0"/>
        <w:jc w:val="center"/>
      </w:pPr>
    </w:p>
    <w:p w14:paraId="42417087" w14:textId="5A483BF1" w:rsidR="00596F21" w:rsidRPr="00F160DC" w:rsidRDefault="00596F21" w:rsidP="00596F21">
      <w:pPr>
        <w:pStyle w:val="text"/>
        <w:ind w:firstLine="0"/>
      </w:pPr>
      <w:r w:rsidRPr="00F160DC">
        <w:t>Obrázok ukazuje štruktúru „normálnej“ (symetrickej) parabolickej antény. Bodový zdroj osvetľuje symetrický reflektor. [9]</w:t>
      </w:r>
    </w:p>
    <w:p w14:paraId="7D532ACC" w14:textId="34D8BD0D" w:rsidR="00596F21" w:rsidRPr="00F160DC" w:rsidRDefault="0067413A" w:rsidP="00596F21">
      <w:pPr>
        <w:pStyle w:val="text"/>
      </w:pPr>
      <w:r w:rsidRPr="00F160DC">
        <w:rPr>
          <w:noProof/>
        </w:rPr>
        <w:drawing>
          <wp:anchor distT="0" distB="0" distL="114300" distR="114300" simplePos="0" relativeHeight="251659264" behindDoc="0" locked="0" layoutInCell="1" allowOverlap="1" wp14:anchorId="4528BA91" wp14:editId="545FA9E2">
            <wp:simplePos x="0" y="0"/>
            <wp:positionH relativeFrom="margin">
              <wp:align>right</wp:align>
            </wp:positionH>
            <wp:positionV relativeFrom="paragraph">
              <wp:posOffset>878012</wp:posOffset>
            </wp:positionV>
            <wp:extent cx="5399405" cy="1982470"/>
            <wp:effectExtent l="0" t="0" r="0" b="0"/>
            <wp:wrapTopAndBottom/>
            <wp:docPr id="1180458510" name="Obrázok 6" descr="Rad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Radar"/>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99405" cy="1982470"/>
                    </a:xfrm>
                    <a:prstGeom prst="rect">
                      <a:avLst/>
                    </a:prstGeom>
                    <a:noFill/>
                    <a:ln>
                      <a:noFill/>
                    </a:ln>
                  </pic:spPr>
                </pic:pic>
              </a:graphicData>
            </a:graphic>
          </wp:anchor>
        </w:drawing>
      </w:r>
      <w:r w:rsidR="00596F21" w:rsidRPr="00F160DC">
        <w:t xml:space="preserve">Druhý najbežnejší typ antén je </w:t>
      </w:r>
      <w:r w:rsidR="00596F21" w:rsidRPr="00F160DC">
        <w:rPr>
          <w:b/>
          <w:bCs/>
        </w:rPr>
        <w:t>fázovaná anténa</w:t>
      </w:r>
      <w:r w:rsidR="00596F21" w:rsidRPr="00F160DC">
        <w:t xml:space="preserve"> (ang. Phased array), ktorá sa nachádza v modernejších radarových systémoch. Umožňuje elektronické a veľmi rýchle riadenie smeru lúča bez fyzického pohybu antény.</w:t>
      </w:r>
    </w:p>
    <w:p w14:paraId="335C2300" w14:textId="13A1AEE7" w:rsidR="0067413A" w:rsidRPr="00F160DC" w:rsidRDefault="0067413A" w:rsidP="0067413A">
      <w:pPr>
        <w:pStyle w:val="text"/>
        <w:jc w:val="center"/>
      </w:pPr>
      <w:r w:rsidRPr="00F160DC">
        <w:t>Obr. 3 – Princíp fázovanej antény</w:t>
      </w:r>
    </w:p>
    <w:p w14:paraId="1D12C456" w14:textId="516213A1" w:rsidR="0067413A" w:rsidRPr="00F160DC" w:rsidRDefault="0067413A" w:rsidP="0067413A">
      <w:pPr>
        <w:pStyle w:val="text"/>
        <w:jc w:val="center"/>
      </w:pPr>
      <w:r w:rsidRPr="00F160DC">
        <w:t xml:space="preserve">(Zdroj: </w:t>
      </w:r>
      <w:hyperlink r:id="rId15" w:history="1">
        <w:r w:rsidR="00FD65F9" w:rsidRPr="00F160DC">
          <w:rPr>
            <w:rStyle w:val="Hypertextovprepojenie"/>
            <w:color w:val="000000" w:themeColor="text1"/>
            <w:u w:val="none"/>
          </w:rPr>
          <w:t>www.mo.gov.cz</w:t>
        </w:r>
      </w:hyperlink>
      <w:r w:rsidR="00FD65F9" w:rsidRPr="00F160DC">
        <w:t>, rok: 2008</w:t>
      </w:r>
      <w:r w:rsidRPr="00F160DC">
        <w:t>)</w:t>
      </w:r>
    </w:p>
    <w:p w14:paraId="22034327" w14:textId="77777777" w:rsidR="00FD65F9" w:rsidRPr="00F160DC" w:rsidRDefault="00FD65F9" w:rsidP="0067413A">
      <w:pPr>
        <w:pStyle w:val="text"/>
        <w:jc w:val="center"/>
      </w:pPr>
    </w:p>
    <w:p w14:paraId="7E0D4737" w14:textId="03C4F706" w:rsidR="0019440D" w:rsidRPr="00F160DC" w:rsidRDefault="00FD65F9" w:rsidP="00FD65F9">
      <w:pPr>
        <w:pStyle w:val="text"/>
        <w:ind w:firstLine="0"/>
      </w:pPr>
      <w:r w:rsidRPr="00F160DC">
        <w:t xml:space="preserve">Takáto anténa má plochý tvar a je tvorená </w:t>
      </w:r>
      <w:r w:rsidR="0019440D" w:rsidRPr="00F160DC">
        <w:t xml:space="preserve">veľkým počtom (niekedy aj desiatok tisíc) malých modulov. Každý modul obsahuje miniatúrny polovodičový vysokofrekvenčný </w:t>
      </w:r>
      <w:r w:rsidR="0019440D" w:rsidRPr="00F160DC">
        <w:lastRenderedPageBreak/>
        <w:t>generátor, tzv. T/R modul (z ang. transmitter/receiver) s malým výkonom (iba niekoľko Wattov). Jeho vysokofrekvenčná energia je vyžarovaná do určitého smeru. [9], [10]</w:t>
      </w:r>
    </w:p>
    <w:p w14:paraId="17C01540" w14:textId="602A2EC0" w:rsidR="006F336D" w:rsidRPr="00F160DC" w:rsidRDefault="006F336D" w:rsidP="006F336D">
      <w:pPr>
        <w:pStyle w:val="Kapitola"/>
        <w:numPr>
          <w:ilvl w:val="1"/>
          <w:numId w:val="3"/>
        </w:numPr>
      </w:pPr>
      <w:r w:rsidRPr="00F160DC">
        <w:t>PRIJÍMAČ</w:t>
      </w:r>
    </w:p>
    <w:p w14:paraId="1BD4CEF6" w14:textId="7BE1362A" w:rsidR="006E7C3B" w:rsidRPr="00F160DC" w:rsidRDefault="006F336D" w:rsidP="00151AB7">
      <w:pPr>
        <w:pStyle w:val="text"/>
      </w:pPr>
      <w:r w:rsidRPr="00F160DC">
        <w:rPr>
          <w:lang w:eastAsia="sk-SK"/>
        </w:rPr>
        <w:t>Funkciou prijímača je prijímať slabé ozveny z anténneho systému, dostatočne ich zosilniť, detekovať impulz</w:t>
      </w:r>
      <w:r w:rsidR="00FB3290" w:rsidRPr="00F160DC">
        <w:rPr>
          <w:lang w:eastAsia="sk-SK"/>
        </w:rPr>
        <w:t>y</w:t>
      </w:r>
      <w:r w:rsidRPr="00F160DC">
        <w:rPr>
          <w:lang w:eastAsia="sk-SK"/>
        </w:rPr>
        <w:t xml:space="preserve">, zosilniť </w:t>
      </w:r>
      <w:r w:rsidR="00FB3290" w:rsidRPr="00F160DC">
        <w:rPr>
          <w:lang w:eastAsia="sk-SK"/>
        </w:rPr>
        <w:t xml:space="preserve">ich </w:t>
      </w:r>
      <w:r w:rsidRPr="00F160DC">
        <w:rPr>
          <w:lang w:eastAsia="sk-SK"/>
        </w:rPr>
        <w:t>a priviesť ich do indikátora. Prijímače používané v radaroch sú schopné prijímať slabé ozveny a zvyšovať ich amplitúdy faktorom 20 alebo 30 miliónov.</w:t>
      </w:r>
      <w:r w:rsidR="00FB3290" w:rsidRPr="00F160DC">
        <w:rPr>
          <w:lang w:eastAsia="sk-SK"/>
        </w:rPr>
        <w:t xml:space="preserve"> Prijaté rádiové signály sa najprv musia zosilniť a následne transformovať na videosignál, aby sa z ozvien získali požadované informácie. Túto transformáciu vykonáva </w:t>
      </w:r>
      <w:r w:rsidR="00FB3290" w:rsidRPr="00F160DC">
        <w:rPr>
          <w:b/>
          <w:bCs/>
          <w:lang w:eastAsia="sk-SK"/>
        </w:rPr>
        <w:t>superheterodynový prijímač</w:t>
      </w:r>
      <w:r w:rsidR="00FB3290" w:rsidRPr="00F160DC">
        <w:rPr>
          <w:lang w:eastAsia="sk-SK"/>
        </w:rPr>
        <w:t xml:space="preserve"> (prijímač s nepriamym zosilnením</w:t>
      </w:r>
      <w:r w:rsidR="00FA17A8" w:rsidRPr="00F160DC">
        <w:rPr>
          <w:lang w:eastAsia="sk-SK"/>
        </w:rPr>
        <w:t xml:space="preserve">, skrátene </w:t>
      </w:r>
      <w:r w:rsidR="00FA17A8" w:rsidRPr="00F160DC">
        <w:rPr>
          <w:b/>
          <w:bCs/>
          <w:lang w:eastAsia="sk-SK"/>
        </w:rPr>
        <w:t>superhet</w:t>
      </w:r>
      <w:r w:rsidR="00FB3290" w:rsidRPr="00F160DC">
        <w:rPr>
          <w:lang w:eastAsia="sk-SK"/>
        </w:rPr>
        <w:t>)</w:t>
      </w:r>
      <w:r w:rsidR="006E7C3B" w:rsidRPr="00F160DC">
        <w:rPr>
          <w:lang w:eastAsia="sk-SK"/>
        </w:rPr>
        <w:t xml:space="preserve">. </w:t>
      </w:r>
      <w:r w:rsidR="00FA17A8" w:rsidRPr="00F160DC">
        <w:rPr>
          <w:lang w:eastAsia="sk-SK"/>
        </w:rPr>
        <w:t>Superhet mení vysokofrekvenčný signál (RF) na ľahšie spracovateľnú nižšiu medzifrekvenciu (</w:t>
      </w:r>
      <w:r w:rsidR="00151AB7" w:rsidRPr="00F160DC">
        <w:rPr>
          <w:lang w:eastAsia="sk-SK"/>
        </w:rPr>
        <w:t>M</w:t>
      </w:r>
      <w:r w:rsidR="00FA17A8" w:rsidRPr="00F160DC">
        <w:rPr>
          <w:lang w:eastAsia="sk-SK"/>
        </w:rPr>
        <w:t xml:space="preserve">F). Táto </w:t>
      </w:r>
      <w:r w:rsidR="00151AB7" w:rsidRPr="00F160DC">
        <w:rPr>
          <w:lang w:eastAsia="sk-SK"/>
        </w:rPr>
        <w:t>M</w:t>
      </w:r>
      <w:r w:rsidR="00FA17A8" w:rsidRPr="00F160DC">
        <w:rPr>
          <w:lang w:eastAsia="sk-SK"/>
        </w:rPr>
        <w:t>F frekvencia sa zosilní a demoduluje, aby sa získal videosignál.</w:t>
      </w:r>
      <w:r w:rsidR="00151AB7" w:rsidRPr="00F160DC">
        <w:rPr>
          <w:lang w:eastAsia="sk-SK"/>
        </w:rPr>
        <w:t xml:space="preserve"> </w:t>
      </w:r>
      <w:r w:rsidR="006E7C3B" w:rsidRPr="00F160DC">
        <w:rPr>
          <w:lang w:eastAsia="sk-SK"/>
        </w:rPr>
        <w:t>Hlavné komponenty typického superheterodynového prijímača sú znázornené na nasledujúcom obrázku:</w:t>
      </w:r>
      <w:r w:rsidR="006E7C3B" w:rsidRPr="00F160DC">
        <w:t xml:space="preserve"> </w:t>
      </w:r>
    </w:p>
    <w:p w14:paraId="3CD5E47E" w14:textId="4D50627A" w:rsidR="00151AB7" w:rsidRPr="00F160DC" w:rsidRDefault="00151AB7" w:rsidP="00151AB7">
      <w:pPr>
        <w:pStyle w:val="text"/>
        <w:rPr>
          <w:lang w:eastAsia="sk-SK"/>
        </w:rPr>
      </w:pPr>
      <w:r w:rsidRPr="00F160DC">
        <w:rPr>
          <w:noProof/>
          <w:lang w:eastAsia="sk-SK"/>
        </w:rPr>
        <w:drawing>
          <wp:anchor distT="0" distB="0" distL="114300" distR="114300" simplePos="0" relativeHeight="251661312" behindDoc="0" locked="0" layoutInCell="1" allowOverlap="1" wp14:anchorId="0E15CF42" wp14:editId="1FDEBD49">
            <wp:simplePos x="0" y="0"/>
            <wp:positionH relativeFrom="margin">
              <wp:align>right</wp:align>
            </wp:positionH>
            <wp:positionV relativeFrom="paragraph">
              <wp:posOffset>272111</wp:posOffset>
            </wp:positionV>
            <wp:extent cx="5399405" cy="1737360"/>
            <wp:effectExtent l="0" t="0" r="0" b="0"/>
            <wp:wrapTopAndBottom/>
            <wp:docPr id="996188821"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188821" name="Obrázok 1"/>
                    <pic:cNvPicPr/>
                  </pic:nvPicPr>
                  <pic:blipFill>
                    <a:blip r:embed="rId16">
                      <a:extLst>
                        <a:ext uri="{28A0092B-C50C-407E-A947-70E740481C1C}">
                          <a14:useLocalDpi xmlns:a14="http://schemas.microsoft.com/office/drawing/2010/main" val="0"/>
                        </a:ext>
                      </a:extLst>
                    </a:blip>
                    <a:stretch>
                      <a:fillRect/>
                    </a:stretch>
                  </pic:blipFill>
                  <pic:spPr>
                    <a:xfrm>
                      <a:off x="0" y="0"/>
                      <a:ext cx="5399405" cy="1737360"/>
                    </a:xfrm>
                    <a:prstGeom prst="rect">
                      <a:avLst/>
                    </a:prstGeom>
                  </pic:spPr>
                </pic:pic>
              </a:graphicData>
            </a:graphic>
          </wp:anchor>
        </w:drawing>
      </w:r>
    </w:p>
    <w:p w14:paraId="08CE75D5" w14:textId="109F5B6C" w:rsidR="00FB3290" w:rsidRPr="00F160DC" w:rsidRDefault="006E7C3B" w:rsidP="006E7C3B">
      <w:pPr>
        <w:pStyle w:val="text"/>
        <w:jc w:val="center"/>
      </w:pPr>
      <w:r w:rsidRPr="00F160DC">
        <w:t>Obr. 4 – Štruktúrna schéma superhet</w:t>
      </w:r>
      <w:r w:rsidR="00FA17A8" w:rsidRPr="00F160DC">
        <w:t>erodynového prijímača</w:t>
      </w:r>
    </w:p>
    <w:p w14:paraId="5A1D3B25" w14:textId="6171AC76" w:rsidR="00FA17A8" w:rsidRPr="00F160DC" w:rsidRDefault="00FA17A8" w:rsidP="006E7C3B">
      <w:pPr>
        <w:pStyle w:val="text"/>
        <w:jc w:val="center"/>
      </w:pPr>
      <w:r w:rsidRPr="00F160DC">
        <w:t>(Zdroj: www.radartutorial.eu, rok: 2007)</w:t>
      </w:r>
    </w:p>
    <w:p w14:paraId="10581B70" w14:textId="77777777" w:rsidR="00151AB7" w:rsidRPr="00F160DC" w:rsidRDefault="00151AB7" w:rsidP="006E7C3B">
      <w:pPr>
        <w:pStyle w:val="text"/>
        <w:jc w:val="center"/>
      </w:pPr>
    </w:p>
    <w:p w14:paraId="61870F42" w14:textId="623B3580" w:rsidR="00FB3290" w:rsidRPr="00F160DC" w:rsidRDefault="00151AB7" w:rsidP="0081783B">
      <w:pPr>
        <w:pStyle w:val="text"/>
        <w:ind w:firstLine="0"/>
      </w:pPr>
      <w:r w:rsidRPr="00F160DC">
        <w:t>Obrázok znázorňuje blokovú schému typického superheterodynového prijímača. RF nosná frekvencia prichádza z antény a je privádzaná do filtra (</w:t>
      </w:r>
      <m:oMath>
        <m:sSub>
          <m:sSubPr>
            <m:ctrlPr>
              <w:rPr>
                <w:rFonts w:ascii="Cambria Math" w:hAnsi="Cambria Math"/>
                <w:i/>
              </w:rPr>
            </m:ctrlPr>
          </m:sSubPr>
          <m:e>
            <m:r>
              <w:rPr>
                <w:rFonts w:ascii="Cambria Math" w:hAnsi="Cambria Math"/>
              </w:rPr>
              <m:t>f</m:t>
            </m:r>
          </m:e>
          <m:sub>
            <m:r>
              <w:rPr>
                <w:rFonts w:ascii="Cambria Math" w:hAnsi="Cambria Math"/>
              </w:rPr>
              <m:t>RF</m:t>
            </m:r>
          </m:sub>
        </m:sSub>
      </m:oMath>
      <w:r w:rsidRPr="00F160DC">
        <w:rPr>
          <w:rFonts w:eastAsiaTheme="minorEastAsia"/>
        </w:rPr>
        <w:t>)</w:t>
      </w:r>
      <w:r w:rsidRPr="00F160DC">
        <w:t>. Výstupom filtra sú iba frekvencie požadovaného frekvenčného pásma. Tieto frekvencie sa privádzajú do zmiešavacieho stupňa. Zmiešavač tiež prijíma vstup z lokálneho oscilátora (</w:t>
      </w:r>
      <m:oMath>
        <m:sSub>
          <m:sSubPr>
            <m:ctrlPr>
              <w:rPr>
                <w:rFonts w:ascii="Cambria Math" w:hAnsi="Cambria Math"/>
                <w:i/>
              </w:rPr>
            </m:ctrlPr>
          </m:sSubPr>
          <m:e>
            <m:r>
              <w:rPr>
                <w:rFonts w:ascii="Cambria Math" w:hAnsi="Cambria Math"/>
              </w:rPr>
              <m:t>f</m:t>
            </m:r>
          </m:e>
          <m:sub>
            <m:r>
              <w:rPr>
                <w:rFonts w:ascii="Cambria Math" w:hAnsi="Cambria Math"/>
              </w:rPr>
              <m:t>LO</m:t>
            </m:r>
          </m:sub>
        </m:sSub>
      </m:oMath>
      <w:r w:rsidRPr="00F160DC">
        <w:t>). Tieto dva signály sú spoločne bité, aby sa získala MF prostredníctvom procesu heterodynovania. Ladením lokálneho oscilátora je vždy fixný rozdiel frekvencií medzi lokálnym oscilátorom a RF signálom. Tento rozdiel frekvencií sa nazýva MF. Tento fixný rozdiel a skupinové ladenie zabezpečuje konštantnú MF v celom frekvenčnom rozsahu prijímača. MF nosná frekvencia sa privádza do MF zosilňovača</w:t>
      </w:r>
      <w:r w:rsidR="00A362D3" w:rsidRPr="00F160DC">
        <w:t xml:space="preserve"> (</w:t>
      </w:r>
      <m:oMath>
        <m:sSub>
          <m:sSubPr>
            <m:ctrlPr>
              <w:rPr>
                <w:rFonts w:ascii="Cambria Math" w:hAnsi="Cambria Math"/>
                <w:i/>
              </w:rPr>
            </m:ctrlPr>
          </m:sSubPr>
          <m:e>
            <m:r>
              <w:rPr>
                <w:rFonts w:ascii="Cambria Math" w:hAnsi="Cambria Math"/>
              </w:rPr>
              <m:t>f</m:t>
            </m:r>
          </m:e>
          <m:sub>
            <m:r>
              <w:rPr>
                <w:rFonts w:ascii="Cambria Math" w:hAnsi="Cambria Math"/>
              </w:rPr>
              <m:t>MF</m:t>
            </m:r>
          </m:sub>
        </m:sSub>
      </m:oMath>
      <w:r w:rsidR="00A362D3" w:rsidRPr="00F160DC">
        <w:t>)</w:t>
      </w:r>
      <w:r w:rsidRPr="00F160DC">
        <w:t xml:space="preserve">. Zosilnená MF </w:t>
      </w:r>
      <w:r w:rsidRPr="00F160DC">
        <w:lastRenderedPageBreak/>
        <w:t>frekvencia sa potom posiela do detektora. Výstupom detektora je video zložka vstupného signálu (</w:t>
      </w:r>
      <m:oMath>
        <m:sSub>
          <m:sSubPr>
            <m:ctrlPr>
              <w:rPr>
                <w:rFonts w:ascii="Cambria Math" w:hAnsi="Cambria Math"/>
                <w:i/>
              </w:rPr>
            </m:ctrlPr>
          </m:sSubPr>
          <m:e>
            <m:r>
              <w:rPr>
                <w:rFonts w:ascii="Cambria Math" w:hAnsi="Cambria Math"/>
              </w:rPr>
              <m:t>f</m:t>
            </m:r>
          </m:e>
          <m:sub>
            <m:r>
              <w:rPr>
                <w:rFonts w:ascii="Cambria Math" w:hAnsi="Cambria Math"/>
              </w:rPr>
              <m:t>video</m:t>
            </m:r>
          </m:sub>
        </m:sSub>
      </m:oMath>
      <w:r w:rsidRPr="00F160DC">
        <w:t>).</w:t>
      </w:r>
      <w:r w:rsidR="00A362D3" w:rsidRPr="00F160DC">
        <w:t xml:space="preserve"> [11], [12]</w:t>
      </w:r>
    </w:p>
    <w:p w14:paraId="1C9251DA" w14:textId="29AC687F" w:rsidR="0081783B" w:rsidRPr="00F160DC" w:rsidRDefault="0081783B" w:rsidP="0081783B">
      <w:pPr>
        <w:pStyle w:val="Kapitola"/>
        <w:numPr>
          <w:ilvl w:val="1"/>
          <w:numId w:val="3"/>
        </w:numPr>
        <w:rPr>
          <w:rFonts w:eastAsia="Times New Roman"/>
        </w:rPr>
      </w:pPr>
      <w:r w:rsidRPr="00F160DC">
        <w:rPr>
          <w:rFonts w:eastAsia="Times New Roman"/>
        </w:rPr>
        <w:t>INDIKÁTOR</w:t>
      </w:r>
    </w:p>
    <w:p w14:paraId="49053C7E" w14:textId="49D102AF" w:rsidR="0081783B" w:rsidRPr="00F160DC" w:rsidRDefault="0081783B" w:rsidP="0081783B">
      <w:pPr>
        <w:pStyle w:val="text"/>
      </w:pPr>
      <w:r w:rsidRPr="00F160DC">
        <w:t xml:space="preserve">Existuje mnoho spôsobov vizuálneho zobrazenia radarových dát. Moderné radarové jednotky na tento účel obvykle používajú ploché obrazovky osobného počítača. Informácie z radarového prijímača môžu obsahovať až niekoľko miliónov samostatných dátových bitov za sekundu. Z týchto a ďalších údajov, ako je orientácia antény, by mal indikátor pozorovateľovi poskytnúť súvislý, ľahko zrozumiteľný grafický obraz relatívnej polohy radarových cieľov. Mal by poskytovať informácie o veľkosti, tvare a pokiaľ je to možné, aj o type cieľov. Základnými geometrickými veličinami v radarových zobrazeniach sú vzdialenosť, </w:t>
      </w:r>
      <w:proofErr w:type="spellStart"/>
      <w:r w:rsidRPr="00F160DC">
        <w:t>azimutálny</w:t>
      </w:r>
      <w:proofErr w:type="spellEnd"/>
      <w:r w:rsidRPr="00F160DC">
        <w:t xml:space="preserve"> uhol</w:t>
      </w:r>
      <w:r w:rsidR="009F2905" w:rsidRPr="00F160DC">
        <w:t>,</w:t>
      </w:r>
      <w:r w:rsidRPr="00F160DC">
        <w:t> elevačný uhol</w:t>
      </w:r>
      <w:r w:rsidR="009F2905" w:rsidRPr="00F160DC">
        <w:t xml:space="preserve"> a iné (napr. kurz cieľa)</w:t>
      </w:r>
      <w:r w:rsidRPr="00F160DC">
        <w:t>. Tieto zobrazenia vzťahujú polohu radarového cieľa k východiskovej polohe antény</w:t>
      </w:r>
      <w:r w:rsidR="007A1E45" w:rsidRPr="00F160DC">
        <w:t xml:space="preserve">. </w:t>
      </w:r>
      <w:r w:rsidRPr="00F160DC">
        <w:t>[13]</w:t>
      </w:r>
    </w:p>
    <w:p w14:paraId="0B7BB280" w14:textId="6E1F9F7D" w:rsidR="00A82769" w:rsidRPr="00F160DC" w:rsidRDefault="00963FC5" w:rsidP="007A1E45">
      <w:pPr>
        <w:pStyle w:val="text"/>
      </w:pPr>
      <w:r w:rsidRPr="00F160DC">
        <w:rPr>
          <w:noProof/>
        </w:rPr>
        <w:drawing>
          <wp:anchor distT="0" distB="0" distL="114300" distR="114300" simplePos="0" relativeHeight="251662336" behindDoc="0" locked="0" layoutInCell="1" allowOverlap="1" wp14:anchorId="0881E6C2" wp14:editId="4E367DDD">
            <wp:simplePos x="0" y="0"/>
            <wp:positionH relativeFrom="page">
              <wp:align>center</wp:align>
            </wp:positionH>
            <wp:positionV relativeFrom="paragraph">
              <wp:posOffset>974725</wp:posOffset>
            </wp:positionV>
            <wp:extent cx="3180080" cy="2748280"/>
            <wp:effectExtent l="0" t="0" r="1270" b="0"/>
            <wp:wrapTopAndBottom/>
            <wp:docPr id="743354073" name="Obrázo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354073" name="Obrázok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180080" cy="27482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545A3" w:rsidRPr="00F160DC">
        <w:t xml:space="preserve">Keďže existuje mnoho typov radarových indikátorov a pokrytie všetkých by bolo v tejto práci zbytočné, </w:t>
      </w:r>
      <w:r w:rsidR="009F2905" w:rsidRPr="00F160DC">
        <w:t xml:space="preserve">budeme sa venovať tomu najrelevantnejšiemu typu, ktorý sa v dnešnej dobe používa najviac. Tento typ sa nazýva </w:t>
      </w:r>
      <w:r w:rsidR="009F2905" w:rsidRPr="00F160DC">
        <w:rPr>
          <w:b/>
          <w:bCs/>
        </w:rPr>
        <w:t>indikátor rastrového snímania</w:t>
      </w:r>
      <w:r w:rsidR="009F2905" w:rsidRPr="00F160DC">
        <w:t>.</w:t>
      </w:r>
      <w:r w:rsidR="00A82769" w:rsidRPr="00F160DC">
        <w:t xml:space="preserve"> </w:t>
      </w:r>
    </w:p>
    <w:p w14:paraId="6977F01B" w14:textId="2B97803E" w:rsidR="00A82769" w:rsidRPr="00F160DC" w:rsidRDefault="00A82769" w:rsidP="007A1E45">
      <w:pPr>
        <w:pStyle w:val="text"/>
      </w:pPr>
    </w:p>
    <w:p w14:paraId="7AD22E83" w14:textId="77B4AE98" w:rsidR="00A82769" w:rsidRPr="00F160DC" w:rsidRDefault="00A82769" w:rsidP="00A82769">
      <w:pPr>
        <w:pStyle w:val="text"/>
        <w:ind w:firstLine="0"/>
        <w:jc w:val="center"/>
      </w:pPr>
      <w:r w:rsidRPr="00F160DC">
        <w:t xml:space="preserve">Obr. 5 – Indikátor rastrového snímania </w:t>
      </w:r>
      <w:r w:rsidR="00963FC5" w:rsidRPr="00F160DC">
        <w:t>vzdušného priestoru Paríža</w:t>
      </w:r>
    </w:p>
    <w:p w14:paraId="158F3596" w14:textId="734DB112" w:rsidR="00A82769" w:rsidRPr="00F160DC" w:rsidRDefault="00A82769" w:rsidP="00A82769">
      <w:pPr>
        <w:pStyle w:val="text"/>
        <w:ind w:firstLine="0"/>
        <w:jc w:val="center"/>
      </w:pPr>
      <w:r w:rsidRPr="00F160DC">
        <w:t>(Zdroj: radartutorial.eu, rok: 2007)</w:t>
      </w:r>
    </w:p>
    <w:p w14:paraId="33C8724C" w14:textId="77777777" w:rsidR="00A82769" w:rsidRPr="00F160DC" w:rsidRDefault="00A82769" w:rsidP="00A82769">
      <w:pPr>
        <w:pStyle w:val="text"/>
        <w:ind w:firstLine="0"/>
        <w:jc w:val="center"/>
      </w:pPr>
    </w:p>
    <w:p w14:paraId="09753AB3" w14:textId="44CF1754" w:rsidR="00963FC5" w:rsidRPr="00F160DC" w:rsidRDefault="007A1E45" w:rsidP="00963FC5">
      <w:pPr>
        <w:pStyle w:val="text"/>
      </w:pPr>
      <w:r w:rsidRPr="00F160DC">
        <w:t xml:space="preserve">Väčšina zastaralých radarových indikátorov dokáže zobraziť iba dve z geometrických veličín spomínaných v predchádzajúcom odseku. Indikátor rastrového snímania ale dokáže zobraziť všetky informácie, čo v praxi znamená, že tento indikátor poskytuje najviac priehľadný obraz s mnohými dodatočnými informáciami. Súradnice </w:t>
      </w:r>
      <w:r w:rsidRPr="00F160DC">
        <w:lastRenderedPageBreak/>
        <w:t>cieľových znakov sú prevedené na obrazové čiary a pixely a zobrazené na obrazovke počítača alebo televízora.</w:t>
      </w:r>
      <w:r w:rsidR="00A82769" w:rsidRPr="00F160DC">
        <w:t xml:space="preserve"> Celá obrazovka je rozdelená do sústavy riadkov a bodov. Tieto indikátory majú najvyššie možné rozlíšenie. Značku cieľa je možné označiť kurzorom myši a potom sa zobrazia ďalšie informácie. Je možné zvoliť aj priebežné zobrazovanie doplnkových informácií.</w:t>
      </w:r>
      <w:r w:rsidR="00963FC5" w:rsidRPr="00F160DC">
        <w:t xml:space="preserve"> V prípade radaru používaného pri riadení letovej prevádzky môžu symboly vyzerať ako na obrázku 6. Štvorec je symbolom pre polohu lietadla. Bodky sú polohy lietadiel v predchádzajúcich otáčkach, ktoré symbolizujú kurz a rýchlosť. Horný reťazec znakov je identifikácia lietadla, dolný reťazec znakov udáva nadmorskú výšku buď ako letovú hladinu, alebo v malých výškach ako barometrickú </w:t>
      </w:r>
      <w:r w:rsidR="00121D5A" w:rsidRPr="00F160DC">
        <w:rPr>
          <w:noProof/>
        </w:rPr>
        <w:drawing>
          <wp:anchor distT="0" distB="0" distL="114300" distR="114300" simplePos="0" relativeHeight="251663360" behindDoc="0" locked="0" layoutInCell="1" allowOverlap="1" wp14:anchorId="1FE3A6C7" wp14:editId="3BAF0963">
            <wp:simplePos x="0" y="0"/>
            <wp:positionH relativeFrom="margin">
              <wp:align>center</wp:align>
            </wp:positionH>
            <wp:positionV relativeFrom="paragraph">
              <wp:posOffset>2740715</wp:posOffset>
            </wp:positionV>
            <wp:extent cx="2488565" cy="1900555"/>
            <wp:effectExtent l="0" t="0" r="6985" b="4445"/>
            <wp:wrapTopAndBottom/>
            <wp:docPr id="15008144" name="Obrázok 3" descr="Obrázok, na ktorom je písmo, snímka obrazovky, text, diagram&#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8144" name="Obrázok 3" descr="Obrázok, na ktorom je písmo, snímka obrazovky, text, diagram&#10;&#10;Obsah vygenerovaný pomocou AI môže byť nesprávny."/>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488565" cy="1900555"/>
                    </a:xfrm>
                    <a:prstGeom prst="rect">
                      <a:avLst/>
                    </a:prstGeom>
                    <a:noFill/>
                    <a:ln>
                      <a:noFill/>
                    </a:ln>
                  </pic:spPr>
                </pic:pic>
              </a:graphicData>
            </a:graphic>
          </wp:anchor>
        </w:drawing>
      </w:r>
      <w:r w:rsidR="00963FC5" w:rsidRPr="00F160DC">
        <w:t>výšku. [14]</w:t>
      </w:r>
    </w:p>
    <w:p w14:paraId="5AA9CE5E" w14:textId="3520C269" w:rsidR="00963FC5" w:rsidRPr="00F160DC" w:rsidRDefault="00963FC5" w:rsidP="00963FC5">
      <w:pPr>
        <w:pStyle w:val="text"/>
        <w:jc w:val="center"/>
      </w:pPr>
      <w:r w:rsidRPr="00F160DC">
        <w:t>Obr. 6 – Zväčšené zobrazenie na indikátore radaru riadenia letovej prevádzky</w:t>
      </w:r>
    </w:p>
    <w:p w14:paraId="376E1568" w14:textId="6B667CE4" w:rsidR="00963FC5" w:rsidRPr="00F160DC" w:rsidRDefault="00963FC5" w:rsidP="00963FC5">
      <w:pPr>
        <w:pStyle w:val="text"/>
        <w:jc w:val="center"/>
      </w:pPr>
      <w:r w:rsidRPr="00F160DC">
        <w:t xml:space="preserve">(Zdroj: radartutorial.eu, rok: </w:t>
      </w:r>
      <w:r w:rsidR="0029763D" w:rsidRPr="00F160DC">
        <w:t>2017)</w:t>
      </w:r>
    </w:p>
    <w:p w14:paraId="0E74FFA3" w14:textId="446F077F" w:rsidR="00963FC5" w:rsidRPr="00F160DC" w:rsidRDefault="00963FC5" w:rsidP="00963FC5">
      <w:pPr>
        <w:pStyle w:val="text"/>
      </w:pPr>
    </w:p>
    <w:p w14:paraId="1E97060C" w14:textId="77777777" w:rsidR="00963FC5" w:rsidRPr="00F160DC" w:rsidRDefault="00963FC5" w:rsidP="00963FC5">
      <w:pPr>
        <w:pStyle w:val="text"/>
      </w:pPr>
    </w:p>
    <w:p w14:paraId="3D3D7E0E" w14:textId="71598C5D" w:rsidR="00963FC5" w:rsidRPr="00F160DC" w:rsidRDefault="00963FC5" w:rsidP="00963FC5">
      <w:pPr>
        <w:pStyle w:val="text"/>
      </w:pPr>
    </w:p>
    <w:p w14:paraId="5D6F70A6" w14:textId="7B19C61C" w:rsidR="007A1E45" w:rsidRPr="00F160DC" w:rsidRDefault="007A1E45" w:rsidP="00A82769">
      <w:pPr>
        <w:pStyle w:val="text"/>
        <w:ind w:firstLine="0"/>
        <w:rPr>
          <w:b/>
          <w:bCs/>
        </w:rPr>
      </w:pPr>
    </w:p>
    <w:p w14:paraId="5E4A714E" w14:textId="17417C0E" w:rsidR="007A1E45" w:rsidRPr="00F160DC" w:rsidRDefault="007A1E45" w:rsidP="007A1E45">
      <w:pPr>
        <w:pStyle w:val="text"/>
      </w:pPr>
    </w:p>
    <w:p w14:paraId="2FCF0A64" w14:textId="68E9B2AC" w:rsidR="00F545A3" w:rsidRPr="00F160DC" w:rsidRDefault="00F545A3" w:rsidP="0081783B">
      <w:pPr>
        <w:pStyle w:val="text"/>
      </w:pPr>
    </w:p>
    <w:p w14:paraId="054929D9" w14:textId="77777777" w:rsidR="006F336D" w:rsidRPr="00F160DC" w:rsidRDefault="006F336D" w:rsidP="006F336D">
      <w:pPr>
        <w:pStyle w:val="text"/>
      </w:pPr>
    </w:p>
    <w:p w14:paraId="42BE5C6B" w14:textId="5B28E1B4" w:rsidR="00596F21" w:rsidRPr="00F160DC" w:rsidRDefault="0019440D" w:rsidP="0019440D">
      <w:pPr>
        <w:rPr>
          <w:rFonts w:ascii="Times New Roman" w:hAnsi="Times New Roman"/>
          <w:sz w:val="24"/>
        </w:rPr>
      </w:pPr>
      <w:r w:rsidRPr="00F160DC">
        <w:br w:type="page"/>
      </w:r>
    </w:p>
    <w:p w14:paraId="6D605FB9" w14:textId="4B4F376D" w:rsidR="00EF1BCB" w:rsidRPr="00F160DC" w:rsidRDefault="00EF1BCB">
      <w:pPr>
        <w:rPr>
          <w:rFonts w:ascii="Times New Roman" w:hAnsi="Times New Roman" w:cs="Times New Roman"/>
          <w:sz w:val="24"/>
          <w:szCs w:val="24"/>
        </w:rPr>
      </w:pPr>
    </w:p>
    <w:p w14:paraId="3BEA9E0A" w14:textId="41B15D46" w:rsidR="003E4948" w:rsidRPr="00F160DC" w:rsidRDefault="00121D5A" w:rsidP="008B701C">
      <w:pPr>
        <w:pStyle w:val="Kapitola"/>
      </w:pPr>
      <w:r w:rsidRPr="00F160DC">
        <w:t>HISTÓRIA RADAROVÝCH SYSTÉMOV</w:t>
      </w:r>
    </w:p>
    <w:p w14:paraId="19E78EAC" w14:textId="4CC3F307" w:rsidR="0042514E" w:rsidRPr="00F160DC" w:rsidRDefault="00121D5A" w:rsidP="001410EB">
      <w:pPr>
        <w:pStyle w:val="text"/>
      </w:pPr>
      <w:r w:rsidRPr="00F160DC">
        <w:t>Radarová technika, ako ju poznáme dnes, prešla mnohými desiatkami rokov vývoja</w:t>
      </w:r>
      <w:r w:rsidR="001410EB" w:rsidRPr="00F160DC">
        <w:t>.</w:t>
      </w:r>
      <w:r w:rsidRPr="00F160DC">
        <w:t xml:space="preserve"> </w:t>
      </w:r>
      <w:r w:rsidR="0042514E" w:rsidRPr="00F160DC">
        <w:t>Objav a vývoj r</w:t>
      </w:r>
      <w:r w:rsidRPr="00F160DC">
        <w:t>adar</w:t>
      </w:r>
      <w:r w:rsidR="0042514E" w:rsidRPr="00F160DC">
        <w:t>ovej technológie</w:t>
      </w:r>
      <w:r w:rsidRPr="00F160DC">
        <w:t xml:space="preserve"> nebol výsledkom práce jedného vynálezcu</w:t>
      </w:r>
      <w:r w:rsidR="0042514E" w:rsidRPr="00F160DC">
        <w:t xml:space="preserve"> ani národa.</w:t>
      </w:r>
      <w:r w:rsidRPr="00F160DC">
        <w:t xml:space="preserve"> </w:t>
      </w:r>
      <w:r w:rsidR="0042514E" w:rsidRPr="00F160DC">
        <w:t>Poznatky o radare treba vnímať ako súhrn mnohých objavov a vývojov v oblasti elektromagnetizmu a rádiovej techniky, na ktorých sa paralelne podieľali vedci z viacerých krajín.</w:t>
      </w:r>
    </w:p>
    <w:p w14:paraId="34DDB827" w14:textId="44AAD73E" w:rsidR="00494F85" w:rsidRPr="00F160DC" w:rsidRDefault="00121D5A" w:rsidP="00494F85">
      <w:pPr>
        <w:pStyle w:val="Kapitola"/>
        <w:numPr>
          <w:ilvl w:val="1"/>
          <w:numId w:val="3"/>
        </w:numPr>
      </w:pPr>
      <w:r w:rsidRPr="00F160DC">
        <w:t>TEORETICKÉ ZÁKLADY A RANÉ EXPERIMENTY</w:t>
      </w:r>
    </w:p>
    <w:p w14:paraId="4F176B86" w14:textId="17406225" w:rsidR="001410EB" w:rsidRPr="00F160DC" w:rsidRDefault="00644CCB" w:rsidP="001410EB">
      <w:pPr>
        <w:pStyle w:val="text"/>
      </w:pPr>
      <w:r w:rsidRPr="00F160DC">
        <w:t>Základná myšlienka radaru mala svoj pôvod v klasických experimentoch s elektromagnetickým žiarením, ktoré vykonal nemecký fyzik Heinrich Hertz koncom 80. rokov 19. storočia. Hertz sa rozhodol experimentálne overiť skoršiu teoretickú prácu škótskeho fyzika Jamesa Clerka Maxwella. Maxwell sformuloval všeobecné rovnice elektromagnetického poľa a určil, že svetelné aj rádiové vlny sú príkladmi elektromagnetických vĺn, ktoré sa riadia rovnakými základnými zákonmi, ale majú veľmi odlišné frekvencie. Maxwellova práca viedla k záveru, že rádiové vlny sa môžu odrážať od kovových predmetov a lámať dielektrickým médiom, rovnako ako svetelné vlny. Hertz tieto vlastnosti demonštroval v roku 1888 pomocou rádiových vĺn s vlnovou dĺžkou 66 cm (čo zodpovedá frekvencii približne 455 MHz). [15]</w:t>
      </w:r>
    </w:p>
    <w:p w14:paraId="0F38F20B" w14:textId="4169DD8C" w:rsidR="00644CCB" w:rsidRPr="00F160DC" w:rsidRDefault="00644CCB" w:rsidP="001410EB">
      <w:pPr>
        <w:pStyle w:val="text"/>
      </w:pPr>
      <w:r w:rsidRPr="00F160DC">
        <w:t>Hertzova práca a jej potenciál ako základ pre detekciu cieľov praktického záujmu v tom čase nezostala bez povšimnutia. V roku 1904 bol nemeckému inžinierovi Christianovi Hülsmeyerovi v niekoľkých krajinách udelený patent na „detektor prekážok a navigačné zariadenie pre lode“, založený na princípoch, ktoré Hertz demonštroval. Hülsmeyer svoj vynález zostrojil a predviedol nemeckému námorníctvu, ktoré ale nemalo žiadny vážny záujem. Až do začiatku 30. rokov 20. storočia jednoducho neexistovala žiadna ekonomická, spoločenská ani vojenská potreba radaru</w:t>
      </w:r>
      <w:r w:rsidR="002E71F7" w:rsidRPr="00F160DC">
        <w:t>,</w:t>
      </w:r>
      <w:r w:rsidRPr="00F160DC">
        <w:t xml:space="preserve"> </w:t>
      </w:r>
      <w:r w:rsidR="002E71F7" w:rsidRPr="00F160DC">
        <w:t>a</w:t>
      </w:r>
      <w:r w:rsidRPr="00F160DC">
        <w:t xml:space="preserve">ž </w:t>
      </w:r>
      <w:r w:rsidR="002E71F7" w:rsidRPr="00F160DC">
        <w:t>kým ne</w:t>
      </w:r>
      <w:r w:rsidRPr="00F160DC">
        <w:t>boli vyvinuté vojenské bombardéry s dlhým doletom</w:t>
      </w:r>
      <w:r w:rsidR="002E71F7" w:rsidRPr="00F160DC">
        <w:t xml:space="preserve">. Toto podnietilo </w:t>
      </w:r>
      <w:r w:rsidRPr="00F160DC">
        <w:t>hlavné krajiny sveta hľadať prostriedky na detekciu priblíženia nepriateľských lietadiel.</w:t>
      </w:r>
      <w:r w:rsidR="002E71F7" w:rsidRPr="00F160DC">
        <w:t xml:space="preserve"> [15]</w:t>
      </w:r>
    </w:p>
    <w:p w14:paraId="654D9562" w14:textId="70DDF483" w:rsidR="002E71F7" w:rsidRPr="00F160DC" w:rsidRDefault="002E71F7" w:rsidP="002E71F7">
      <w:pPr>
        <w:pStyle w:val="Kapitola"/>
        <w:numPr>
          <w:ilvl w:val="1"/>
          <w:numId w:val="3"/>
        </w:numPr>
      </w:pPr>
      <w:r w:rsidRPr="00F160DC">
        <w:t>MEDZIVOJNOVÉ OBDOBIE A PRELOM V 30. ROKOCH</w:t>
      </w:r>
    </w:p>
    <w:p w14:paraId="75F32DBA" w14:textId="16A6A294" w:rsidR="00AB4001" w:rsidRPr="00F160DC" w:rsidRDefault="00AB4001" w:rsidP="00AB4001">
      <w:pPr>
        <w:pStyle w:val="text"/>
      </w:pPr>
      <w:r w:rsidRPr="00F160DC">
        <w:t>Počas 30. rokov 20. storočia sa v ôsmich krajinách (USA, Veľká Británia, Nemecko, Francúzsko, Sovietsky zväz, Taliansko, Holandsko a Japonsko</w:t>
      </w:r>
    </w:p>
    <w:p w14:paraId="5F61A1C8" w14:textId="1A56B9E8" w:rsidR="00CC14E6" w:rsidRPr="00F160DC" w:rsidRDefault="00AB4001" w:rsidP="00AB4001">
      <w:pPr>
        <w:pStyle w:val="text"/>
      </w:pPr>
      <w:r w:rsidRPr="00F160DC">
        <w:lastRenderedPageBreak/>
        <w:t>), ktoré sa obávali prevládajúcej vojenskej situácie a už mali praktické skúsenosti s rádiovou technológiou, nezávisle a takmer súčasne začali snahy o využitie rádiových ozvien na detekciu lietadiel.</w:t>
      </w:r>
      <w:r w:rsidR="00A237D7" w:rsidRPr="00F160DC">
        <w:t xml:space="preserve"> [15]</w:t>
      </w:r>
    </w:p>
    <w:p w14:paraId="441A30A6" w14:textId="1375AB72" w:rsidR="00A237D7" w:rsidRPr="00F160DC" w:rsidRDefault="00A237D7" w:rsidP="00A237D7">
      <w:pPr>
        <w:pStyle w:val="text"/>
      </w:pPr>
      <w:r w:rsidRPr="00F160DC">
        <w:rPr>
          <w:noProof/>
        </w:rPr>
        <w:drawing>
          <wp:anchor distT="0" distB="0" distL="114300" distR="114300" simplePos="0" relativeHeight="251664384" behindDoc="0" locked="0" layoutInCell="1" allowOverlap="1" wp14:anchorId="7E6B546B" wp14:editId="6B1446E3">
            <wp:simplePos x="0" y="0"/>
            <wp:positionH relativeFrom="margin">
              <wp:align>center</wp:align>
            </wp:positionH>
            <wp:positionV relativeFrom="paragraph">
              <wp:posOffset>4075071</wp:posOffset>
            </wp:positionV>
            <wp:extent cx="2854325" cy="2298065"/>
            <wp:effectExtent l="0" t="0" r="3175" b="6985"/>
            <wp:wrapTopAndBottom/>
            <wp:docPr id="1287220891" name="Obrázok 1" descr="Obrázok, na ktorom je náčrt, exteriér, loď, kresba&#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220891" name="Obrázok 1" descr="Obrázok, na ktorom je náčrt, exteriér, loď, kresba&#10;&#10;Obsah vygenerovaný pomocou AI môže byť nesprávny."/>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854325" cy="2298065"/>
                    </a:xfrm>
                    <a:prstGeom prst="rect">
                      <a:avLst/>
                    </a:prstGeom>
                    <a:noFill/>
                    <a:ln>
                      <a:noFill/>
                    </a:ln>
                  </pic:spPr>
                </pic:pic>
              </a:graphicData>
            </a:graphic>
          </wp:anchor>
        </w:drawing>
      </w:r>
      <w:r w:rsidRPr="00F160DC">
        <w:t xml:space="preserve">Prvé pozorovanie radarového efektu v </w:t>
      </w:r>
      <w:r w:rsidRPr="00F160DC">
        <w:rPr>
          <w:b/>
          <w:bCs/>
        </w:rPr>
        <w:t>Americkom</w:t>
      </w:r>
      <w:r w:rsidRPr="00F160DC">
        <w:t xml:space="preserve"> námornom výskumnom laboratóriu (NRL) vo Washingtone, D.C., sa uskutočnilo v roku 1922. Výskumníci z NRL umiestnili rádiový vysielač na jeden breh rieky Potomac a prijímač na druhý. Loď plaviaca sa po rieke nečakane spôsobila kolísanie intenzity prijímaných signálov, keď prechádzala medzi vysielačom a prijímačom. Princíp radaru bol „znovuobjavený“ v roku 1930, keď L.A. Hyland pozoroval, že lietadlo letiace cez lúč vysielacej antény spôsobuje kolísanie prijímaného signálu. Hoci Hyland a jeho spolupracovníci v NRL boli nadšení z možnosti detekcie cieľov rádiovými prostriedkami a dychtivo sa venovali jej vývoju, vyššie orgány v námorníctve prejavili malý záujem. Až keď sa zistilo, ako používať jednu anténu na vysielanie aj príjem (dnes nazývané monostatický radar), hodnota radaru na detekciu a sledovanie lietadiel a lodí bola plne uznaná. Takýto systém bol demonštrovaný na mori na bojovej lodi USS New York začiatkom roku 1939. Prvými radarmi vyvinutými americkou armádou boli SCR-268 na riadenie protilietadlovej paľby a SCR-270 na detekciu lietadiel. Práve SCR-270, ktorý 7. decembra 1941 detekoval približovanie japonských vojnových lietadiel k Pearl Harboru. [15]</w:t>
      </w:r>
    </w:p>
    <w:p w14:paraId="4A0D9D02" w14:textId="260FC74D" w:rsidR="00A237D7" w:rsidRPr="00F160DC" w:rsidRDefault="00A237D7" w:rsidP="00931111">
      <w:pPr>
        <w:pStyle w:val="text"/>
        <w:ind w:left="707"/>
        <w:jc w:val="center"/>
      </w:pPr>
      <w:r w:rsidRPr="00F160DC">
        <w:t>Obr. 7. – Radarová jednotka SCR-270 v Pearl Harbor</w:t>
      </w:r>
    </w:p>
    <w:p w14:paraId="2F011F65" w14:textId="1910664F" w:rsidR="00A237D7" w:rsidRPr="00F160DC" w:rsidRDefault="00A237D7" w:rsidP="00A237D7">
      <w:pPr>
        <w:pStyle w:val="text"/>
        <w:jc w:val="center"/>
      </w:pPr>
      <w:r w:rsidRPr="00F160DC">
        <w:t>(Zdroj: infoage.org, rok: 2023)</w:t>
      </w:r>
    </w:p>
    <w:p w14:paraId="306C9B9F" w14:textId="77777777" w:rsidR="00931111" w:rsidRPr="00F160DC" w:rsidRDefault="00931111" w:rsidP="00A237D7">
      <w:pPr>
        <w:pStyle w:val="text"/>
        <w:jc w:val="center"/>
      </w:pPr>
    </w:p>
    <w:p w14:paraId="6638BE1E" w14:textId="06D64D4C" w:rsidR="00A76C56" w:rsidRPr="00F160DC" w:rsidRDefault="00931111" w:rsidP="00A76C56">
      <w:pPr>
        <w:pStyle w:val="text"/>
      </w:pPr>
      <w:r w:rsidRPr="00F160DC">
        <w:rPr>
          <w:b/>
          <w:bCs/>
        </w:rPr>
        <w:t>Nemecko</w:t>
      </w:r>
      <w:r w:rsidRPr="00F160DC">
        <w:t xml:space="preserve"> na začiatku druhej svetovej vojny pokročilo vo vývoji radaru ďalej ako ktorákoľvek iná krajina. Nemci používali radar na zemi aj vo vzduchu na obranu proti spojeneckým bombardérom. Radar bol nainštalovaný na nemeckej bojovej lodi už v roku </w:t>
      </w:r>
      <w:r w:rsidRPr="00F160DC">
        <w:lastRenderedPageBreak/>
        <w:t>1936. Vývoj radaru Nemci zastavili koncom roka 1940, pretože verili, že vojna sa takmer skončila. Spojené štáty a Británia však svoje úsilie zrýchlili. Keď si Nemci uvedomili svoju chybu, bolo už neskoro na to, aby dobehli zameškané.</w:t>
      </w:r>
      <w:r w:rsidR="00A76C56" w:rsidRPr="00F160DC">
        <w:t xml:space="preserve"> Skoro všetky úspešné radarové systémy vyvinuté pred začiatkom druhej svetovej vojny pracovali v pásme VHF. Používanie VHF predstavovalo niekoľko problémov. Šírka lúča VHF je široká, a tá má menšiu presnosť, horšie rozlíšenie a viac nežiadúcich ozvien od zeme alebo iného rušenia ako úzka šírka lúča. Ďalej, časť elektromagnetického spektra VHF neumožňuje široké pásma potrebné pre krátke impulzy, ktoré umožňujú väčšiu presnosť pri určovaní vzdialenosti. VHF je taktiež náchylné na atmosférický šum, ktorý obmedzuje citlivosť prijímača. Napriek týmto nevýhodám bolo v tej dobe VHF skutočným priekopníckym úspechom. Prví vývojári radarov si dobre uvedomovali, že prevádzka na ešte vyšších frekvenciách je nutná, najmä preto, že úzka šírka lúča sa dá dosiahnuť bez nadmerne veľkých antén. [15]</w:t>
      </w:r>
    </w:p>
    <w:p w14:paraId="79B6377A" w14:textId="0E47CE5E" w:rsidR="00A76C56" w:rsidRPr="00F160DC" w:rsidRDefault="00A76C56" w:rsidP="00A76C56">
      <w:pPr>
        <w:pStyle w:val="text"/>
      </w:pPr>
      <w:r w:rsidRPr="00F160DC">
        <w:rPr>
          <w:b/>
          <w:bCs/>
        </w:rPr>
        <w:t>Spojené kráľovstvo</w:t>
      </w:r>
      <w:r w:rsidRPr="00F160DC">
        <w:t xml:space="preserve"> začalo s výskumom radarov na detekciu lietadiel v roku 1935. Britská vláda povzbudzovala inžinierov, aby postupovali rýchlo, pretože sa dosť obávala rastúcej možnosti vojny. Do septembra 1938 bol prvý britský radarový systém, Chain Home, uvedený do 24-hodinovej prevádzky a zostal v prevádzke počas celej vojny. Radary Chain Home umožnili Británii úspešne nasadiť svoju obmedzenú protivzdušnú obranu proti silným nemeckým leteckým útokom, ktoré sa uskutočnili počas prvej fázy vojny. </w:t>
      </w:r>
      <w:r w:rsidR="007B36E5" w:rsidRPr="00F160DC">
        <w:t>[15]</w:t>
      </w:r>
    </w:p>
    <w:p w14:paraId="1152D1EF" w14:textId="4275EE14" w:rsidR="00A76C56" w:rsidRPr="00F160DC" w:rsidRDefault="00A76C56" w:rsidP="00A76C56">
      <w:pPr>
        <w:pStyle w:val="text"/>
      </w:pPr>
      <w:r w:rsidRPr="00F160DC">
        <w:t xml:space="preserve">Aj </w:t>
      </w:r>
      <w:r w:rsidRPr="00F160DC">
        <w:rPr>
          <w:b/>
          <w:bCs/>
        </w:rPr>
        <w:t>Sovietsky zväz</w:t>
      </w:r>
      <w:r w:rsidRPr="00F160DC">
        <w:t xml:space="preserve"> začal pracovať na radare v 30. rokoch 20. storočia. V čase nemeckého útoku na ich krajinu v júni 1941 Sovieti vyvinuli niekoľko rôznych typov radarov a vyrábali radar na detekciu lietadiel, ktorý pracoval na frekvencii 75 MHz (v pásme VHF). Ich vývoj a výrobu radarových zariadení narušila nemecká invázia a práce sa museli premiestniť. [15]</w:t>
      </w:r>
    </w:p>
    <w:p w14:paraId="6D9E6790" w14:textId="74B37016" w:rsidR="00BF164C" w:rsidRPr="00F160DC" w:rsidRDefault="00BF164C" w:rsidP="00BF164C">
      <w:pPr>
        <w:pStyle w:val="Kapitola"/>
        <w:numPr>
          <w:ilvl w:val="1"/>
          <w:numId w:val="3"/>
        </w:numPr>
      </w:pPr>
      <w:r w:rsidRPr="00F160DC">
        <w:t>POVOJNOVÝ VÝVOJ A CIVILNÉ VYUŽITIE</w:t>
      </w:r>
    </w:p>
    <w:p w14:paraId="5812DB78" w14:textId="2FDF87DA" w:rsidR="007B36E5" w:rsidRPr="00F160DC" w:rsidRDefault="00BF164C" w:rsidP="00E83755">
      <w:pPr>
        <w:pStyle w:val="text"/>
      </w:pPr>
      <w:r w:rsidRPr="00F160DC">
        <w:t xml:space="preserve">Po druhej svetovej vojne sa výskum značne spomalil a zameral sa na vyššiu presnosť a nové metódy spracovania. Počas 50. rokov </w:t>
      </w:r>
      <w:r w:rsidR="00E83755" w:rsidRPr="00F160DC">
        <w:t xml:space="preserve">boli publikované dôležité teoretické koncepty, ktoré pomohli postaviť návrh radarov na kvantitatívnejší základ. Medzi ne patrili napríklad základné metódy Dopplerovho filtrovania v radaroch, ktoré sa neskôr stali dôležitými, keď digitálna technológia umožnila, aby sa teoretické koncepty stali praktickou realitou. V </w:t>
      </w:r>
      <w:r w:rsidRPr="00F160DC">
        <w:t>60. rok</w:t>
      </w:r>
      <w:r w:rsidR="00E83755" w:rsidRPr="00F160DC">
        <w:t>och</w:t>
      </w:r>
      <w:r w:rsidRPr="00F160DC">
        <w:t xml:space="preserve"> </w:t>
      </w:r>
      <w:r w:rsidR="00E83755" w:rsidRPr="00F160DC">
        <w:t xml:space="preserve">boli do </w:t>
      </w:r>
      <w:r w:rsidRPr="00F160DC">
        <w:t xml:space="preserve">prevádzky uvedené prvé veľké radary s elektronicky riadeným fázovaným poľom. Tiež bol vyvinutý systém </w:t>
      </w:r>
      <w:r w:rsidR="00E83755" w:rsidRPr="00F160DC">
        <w:t>„</w:t>
      </w:r>
      <w:r w:rsidRPr="00F160DC">
        <w:t>Airborne MTI</w:t>
      </w:r>
      <w:r w:rsidR="00E83755" w:rsidRPr="00F160DC">
        <w:t>“</w:t>
      </w:r>
      <w:r w:rsidRPr="00F160DC">
        <w:t xml:space="preserve"> na </w:t>
      </w:r>
      <w:r w:rsidRPr="00F160DC">
        <w:lastRenderedPageBreak/>
        <w:t>detekciu lietadiel z paluby iných strojov.</w:t>
      </w:r>
      <w:r w:rsidR="00E83755" w:rsidRPr="00F160DC">
        <w:t xml:space="preserve"> </w:t>
      </w:r>
      <w:r w:rsidRPr="00F160DC">
        <w:t>70. roky</w:t>
      </w:r>
      <w:r w:rsidR="00E83755" w:rsidRPr="00F160DC">
        <w:t xml:space="preserve"> priniesli</w:t>
      </w:r>
      <w:r w:rsidRPr="00F160DC">
        <w:t xml:space="preserve"> </w:t>
      </w:r>
      <w:r w:rsidR="00E83755" w:rsidRPr="00F160DC">
        <w:t>o</w:t>
      </w:r>
      <w:r w:rsidRPr="00F160DC">
        <w:t>brovský pokrok v digitálnych technológiách</w:t>
      </w:r>
      <w:r w:rsidR="00E83755" w:rsidRPr="00F160DC">
        <w:t>, ktoré</w:t>
      </w:r>
      <w:r w:rsidRPr="00F160DC">
        <w:t xml:space="preserve"> umožnil</w:t>
      </w:r>
      <w:r w:rsidR="00E83755" w:rsidRPr="00F160DC">
        <w:t>i</w:t>
      </w:r>
      <w:r w:rsidRPr="00F160DC">
        <w:t xml:space="preserve"> praktické spracovanie signálov a dát, čo je nevyhnutné pre moderné systémy.</w:t>
      </w:r>
      <w:r w:rsidR="00E83755" w:rsidRPr="00F160DC">
        <w:t xml:space="preserve"> [15]</w:t>
      </w:r>
    </w:p>
    <w:p w14:paraId="0FCF99FC" w14:textId="7D93AA4A" w:rsidR="00E83755" w:rsidRPr="00F160DC" w:rsidRDefault="005659E2" w:rsidP="00E83755">
      <w:pPr>
        <w:pStyle w:val="text"/>
      </w:pPr>
      <w:r w:rsidRPr="00F160DC">
        <w:rPr>
          <w:noProof/>
        </w:rPr>
        <w:drawing>
          <wp:anchor distT="0" distB="0" distL="114300" distR="114300" simplePos="0" relativeHeight="251665408" behindDoc="0" locked="0" layoutInCell="1" allowOverlap="1" wp14:anchorId="644CFFED" wp14:editId="378949BA">
            <wp:simplePos x="0" y="0"/>
            <wp:positionH relativeFrom="page">
              <wp:align>center</wp:align>
            </wp:positionH>
            <wp:positionV relativeFrom="paragraph">
              <wp:posOffset>2166730</wp:posOffset>
            </wp:positionV>
            <wp:extent cx="3299460" cy="2199005"/>
            <wp:effectExtent l="0" t="0" r="0" b="0"/>
            <wp:wrapTopAndBottom/>
            <wp:docPr id="1160345299" name="Obrázok 1" descr="Opis fotky nie je k dispozíc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pis fotky nie je k dispozícii."/>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299460" cy="21990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83755" w:rsidRPr="00F160DC">
        <w:t>Radarová technológia sa tiež začala používať v civilnom sektore. Radary sa stali základným pilierom bezpečnosti v civilnom letectve a riadení letovej prevádzky. Keďže lietadiel v dnešnej dobe lieta naozaj mnoho, pre zachovanie bezpečnosti a plynulosti letovej prevádzky je potrebné mať neustály prehľad o aktuálnej situácií vo vzdušnom priestore.</w:t>
      </w:r>
      <w:r w:rsidRPr="00F160DC">
        <w:t xml:space="preserve"> Taktiež sa začali používať aj pri meteorologických pozorovaniach. Podľa použitej frekvencie je totiž možné detekovať ľubovoľne veľké objekty vo vzdušnom priestore, a toto zahŕňa aj zrážky. Takéto radary sú umiestňované nielen na zemskom povrchu, ale aj na palubách moderných lietadiel.</w:t>
      </w:r>
      <w:r w:rsidR="00F160DC" w:rsidRPr="00F160DC">
        <w:t xml:space="preserve"> [16]</w:t>
      </w:r>
    </w:p>
    <w:p w14:paraId="416464BF" w14:textId="3486EEF0" w:rsidR="005659E2" w:rsidRPr="00F160DC" w:rsidRDefault="005659E2" w:rsidP="005659E2">
      <w:pPr>
        <w:pStyle w:val="text"/>
        <w:ind w:left="1415" w:firstLine="1"/>
      </w:pPr>
      <w:r w:rsidRPr="00F160DC">
        <w:t>Obr. 8: Radar na letisku M. R. Štefánika v Bratislave</w:t>
      </w:r>
    </w:p>
    <w:p w14:paraId="54F493CA" w14:textId="136115ED" w:rsidR="005659E2" w:rsidRPr="00F160DC" w:rsidRDefault="005659E2" w:rsidP="005659E2">
      <w:pPr>
        <w:pStyle w:val="text"/>
        <w:ind w:left="1415" w:firstLine="1"/>
      </w:pPr>
      <w:r w:rsidRPr="00F160DC">
        <w:t>(Zdroj: facebook.com/</w:t>
      </w:r>
      <w:proofErr w:type="spellStart"/>
      <w:r w:rsidRPr="00F160DC">
        <w:t>letiskobratislava</w:t>
      </w:r>
      <w:proofErr w:type="spellEnd"/>
      <w:r w:rsidRPr="00F160DC">
        <w:t>, rok: 2018)</w:t>
      </w:r>
    </w:p>
    <w:p w14:paraId="1D9296BF" w14:textId="77777777" w:rsidR="00A76C56" w:rsidRPr="00F160DC" w:rsidRDefault="00A76C56" w:rsidP="00A76C56">
      <w:pPr>
        <w:pStyle w:val="text"/>
      </w:pPr>
    </w:p>
    <w:p w14:paraId="0DF711EF" w14:textId="77777777" w:rsidR="00A76C56" w:rsidRPr="00F160DC" w:rsidRDefault="00A76C56" w:rsidP="00A76C56">
      <w:pPr>
        <w:pStyle w:val="text"/>
      </w:pPr>
    </w:p>
    <w:p w14:paraId="52950420" w14:textId="29E26E40" w:rsidR="00A76C56" w:rsidRPr="00F160DC" w:rsidRDefault="00A76C56" w:rsidP="00A76C56">
      <w:pPr>
        <w:pStyle w:val="text"/>
      </w:pPr>
    </w:p>
    <w:p w14:paraId="0F96B9FE" w14:textId="39CC157E" w:rsidR="00A76C56" w:rsidRPr="00F160DC" w:rsidRDefault="00A76C56" w:rsidP="00A76C56">
      <w:pPr>
        <w:pStyle w:val="text"/>
      </w:pPr>
      <w:r w:rsidRPr="00F160DC">
        <w:t xml:space="preserve"> </w:t>
      </w:r>
    </w:p>
    <w:p w14:paraId="415A9584" w14:textId="2469F933" w:rsidR="00A76C56" w:rsidRPr="00F160DC" w:rsidRDefault="00A76C56" w:rsidP="00A76C56">
      <w:pPr>
        <w:pStyle w:val="text"/>
        <w:rPr>
          <w:b/>
          <w:bCs/>
        </w:rPr>
      </w:pPr>
    </w:p>
    <w:p w14:paraId="13E367A8" w14:textId="4B26AEC9" w:rsidR="00931111" w:rsidRPr="00F160DC" w:rsidRDefault="00931111" w:rsidP="00931111">
      <w:pPr>
        <w:pStyle w:val="text"/>
      </w:pPr>
    </w:p>
    <w:p w14:paraId="38B40FBB" w14:textId="77777777" w:rsidR="00931111" w:rsidRPr="00F160DC" w:rsidRDefault="00931111" w:rsidP="00931111">
      <w:pPr>
        <w:pStyle w:val="text"/>
      </w:pPr>
    </w:p>
    <w:p w14:paraId="3D64ED01" w14:textId="3BC92712" w:rsidR="00A237D7" w:rsidRPr="00F160DC" w:rsidRDefault="00A237D7" w:rsidP="00A237D7">
      <w:pPr>
        <w:pStyle w:val="text"/>
      </w:pPr>
    </w:p>
    <w:p w14:paraId="5C41CF6F" w14:textId="63E52736" w:rsidR="00A237D7" w:rsidRPr="00F160DC" w:rsidRDefault="00A237D7" w:rsidP="00A237D7">
      <w:pPr>
        <w:pStyle w:val="text"/>
      </w:pPr>
    </w:p>
    <w:p w14:paraId="6AED26D1" w14:textId="77777777" w:rsidR="00A237D7" w:rsidRPr="00F160DC" w:rsidRDefault="00A237D7" w:rsidP="00AB4001">
      <w:pPr>
        <w:pStyle w:val="text"/>
      </w:pPr>
    </w:p>
    <w:p w14:paraId="1BEB10CA" w14:textId="23EFC8C9" w:rsidR="00B61D91" w:rsidRPr="00F160DC" w:rsidRDefault="00B61D91">
      <w:pPr>
        <w:rPr>
          <w:rFonts w:ascii="Times New Roman" w:hAnsi="Times New Roman"/>
          <w:sz w:val="24"/>
        </w:rPr>
      </w:pPr>
      <w:r w:rsidRPr="00F160DC">
        <w:br w:type="page"/>
      </w:r>
    </w:p>
    <w:p w14:paraId="40F691B9" w14:textId="5F8D4C5F" w:rsidR="00B61D91" w:rsidRPr="00F160DC" w:rsidRDefault="00CC736D" w:rsidP="00FE13EA">
      <w:pPr>
        <w:pStyle w:val="Kapitola"/>
      </w:pPr>
      <w:r w:rsidRPr="00F160DC">
        <w:lastRenderedPageBreak/>
        <w:t>ANALÝZA TECHNOLÓGIÍ NA TVORBU PRODUKTU</w:t>
      </w:r>
    </w:p>
    <w:p w14:paraId="35D419B0" w14:textId="1B863EF5" w:rsidR="00FE13EA" w:rsidRPr="00F160DC" w:rsidRDefault="00CC736D" w:rsidP="00762FB1">
      <w:pPr>
        <w:pStyle w:val="text"/>
      </w:pPr>
      <w:r w:rsidRPr="00F160DC">
        <w:t xml:space="preserve">V tejto časti sa venujeme technickému opodstatneniu výberu hardvérovej a softvérovej platformy. Pri návrhu interaktívneho systému </w:t>
      </w:r>
      <w:r w:rsidR="00113F13">
        <w:t>musíme</w:t>
      </w:r>
      <w:r w:rsidRPr="00F160DC">
        <w:t xml:space="preserve"> zvoliť technológie, ktoré sú navzájom kompatibilné a umožňujú efektívny prenos dát v reálnom čase</w:t>
      </w:r>
      <w:r w:rsidR="00FE13EA" w:rsidRPr="00F160DC">
        <w:t>.</w:t>
      </w:r>
    </w:p>
    <w:p w14:paraId="13B6F8D3" w14:textId="59B28D39" w:rsidR="00CC736D" w:rsidRPr="00F160DC" w:rsidRDefault="00CC736D" w:rsidP="00CC736D">
      <w:pPr>
        <w:pStyle w:val="Kapitola"/>
        <w:numPr>
          <w:ilvl w:val="1"/>
          <w:numId w:val="3"/>
        </w:numPr>
      </w:pPr>
      <w:r w:rsidRPr="00F160DC">
        <w:t>HARDVÉROVÁ PLATFORMA: ARDUINO UNO R3</w:t>
      </w:r>
    </w:p>
    <w:p w14:paraId="156FA2D7" w14:textId="0384DEE7" w:rsidR="00CC736D" w:rsidRPr="00F160DC" w:rsidRDefault="00CC736D" w:rsidP="00CC736D">
      <w:pPr>
        <w:pStyle w:val="text"/>
      </w:pPr>
      <w:r w:rsidRPr="00F160DC">
        <w:t xml:space="preserve">Platforma Arduino je open-source ekosystém založený na mikrokontroléroch. </w:t>
      </w:r>
      <w:r w:rsidR="0040685C" w:rsidRPr="00F160DC">
        <w:t>Jeho výber pre môj produkt je podmienený niekoľkými faktormi:</w:t>
      </w:r>
    </w:p>
    <w:p w14:paraId="13A43819" w14:textId="3F848872" w:rsidR="0040685C" w:rsidRPr="00F160DC" w:rsidRDefault="0040685C" w:rsidP="0040685C">
      <w:pPr>
        <w:pStyle w:val="text"/>
        <w:numPr>
          <w:ilvl w:val="0"/>
          <w:numId w:val="7"/>
        </w:numPr>
      </w:pPr>
      <w:r w:rsidRPr="00F160DC">
        <w:rPr>
          <w:b/>
          <w:bCs/>
        </w:rPr>
        <w:t>Abstrakcia hardvéru</w:t>
      </w:r>
      <w:r w:rsidRPr="00F160DC">
        <w:t xml:space="preserve"> – Arduino poskytuje knižnice, ktoré zjednodušujú prácu s perifériami (I/O piny, ADC prevodníky, časovače...).</w:t>
      </w:r>
    </w:p>
    <w:p w14:paraId="083AAF54" w14:textId="7DDF7F9D" w:rsidR="0040685C" w:rsidRPr="00F160DC" w:rsidRDefault="0040685C" w:rsidP="0040685C">
      <w:pPr>
        <w:pStyle w:val="text"/>
        <w:numPr>
          <w:ilvl w:val="0"/>
          <w:numId w:val="7"/>
        </w:numPr>
      </w:pPr>
      <w:r w:rsidRPr="00F160DC">
        <w:rPr>
          <w:b/>
          <w:bCs/>
        </w:rPr>
        <w:t>Spracovanie v reálnom čase</w:t>
      </w:r>
      <w:r w:rsidRPr="00F160DC">
        <w:t xml:space="preserve"> - Mikrokontrolér pracuje na nízkej úrovni bez réžie operačného systému, čo zaručuje predurčené správanie pri čítaní hodnôt zo senzorov (napr. vzorkovanie analógového signálu).</w:t>
      </w:r>
    </w:p>
    <w:p w14:paraId="0BD3C1FC" w14:textId="77777777" w:rsidR="004127C9" w:rsidRPr="00F160DC" w:rsidRDefault="0040685C" w:rsidP="004127C9">
      <w:pPr>
        <w:pStyle w:val="text"/>
        <w:numPr>
          <w:ilvl w:val="0"/>
          <w:numId w:val="7"/>
        </w:numPr>
      </w:pPr>
      <w:r w:rsidRPr="00F160DC">
        <w:rPr>
          <w:b/>
          <w:bCs/>
        </w:rPr>
        <w:t>Sériová komunikácia</w:t>
      </w:r>
      <w:r w:rsidRPr="00F160DC">
        <w:t xml:space="preserve"> - Arduino disponuje integrovaným USB-to-Serial prevodníkom, ktorý umožňuje okamžitú komunikáciu s PC bez potreby dodatočného hardvéru.</w:t>
      </w:r>
    </w:p>
    <w:p w14:paraId="135AB382" w14:textId="7D2D9C63" w:rsidR="004127C9" w:rsidRPr="00F160DC" w:rsidRDefault="004127C9" w:rsidP="004127C9">
      <w:pPr>
        <w:pStyle w:val="Kapitola"/>
        <w:numPr>
          <w:ilvl w:val="1"/>
          <w:numId w:val="3"/>
        </w:numPr>
        <w:rPr>
          <w:sz w:val="24"/>
        </w:rPr>
      </w:pPr>
      <w:r w:rsidRPr="00F160DC">
        <w:t>SOFTVÉROVÉ PLATFORMY: ARDUINO IDE A PROCESSING</w:t>
      </w:r>
    </w:p>
    <w:p w14:paraId="6D5A3B10" w14:textId="55102580" w:rsidR="004127C9" w:rsidRPr="00F160DC" w:rsidRDefault="004127C9" w:rsidP="004127C9">
      <w:pPr>
        <w:pStyle w:val="text"/>
        <w:ind w:left="-1"/>
      </w:pPr>
      <w:r w:rsidRPr="00F160DC">
        <w:t xml:space="preserve">Arduino IDE je oficiálne softvérové prostredie určené na písanie, kompiláciu a nahrávanie kódu do mikrokontrolérov Arduino. V rámci analýzy technológií ho posudzujeme ako primárny nástroj na správu firmvéru zariadenia. </w:t>
      </w:r>
      <w:r w:rsidR="00F160DC" w:rsidRPr="00F160DC">
        <w:t>J</w:t>
      </w:r>
      <w:r w:rsidRPr="00F160DC">
        <w:t>e priamo založen</w:t>
      </w:r>
      <w:r w:rsidR="00F160DC" w:rsidRPr="00F160DC">
        <w:t>é</w:t>
      </w:r>
      <w:r w:rsidRPr="00F160DC">
        <w:t xml:space="preserve"> na vývojovom prostredí Processing, čo znamená, že bol vytvorený s použitím zdrojového kódu Processingu a zdedil jeho vzhľad, dojem a štruktúru vývojového prostredia, aby bolo programovanie prístupné, najmä pre vizuálne a interaktívne projekty.</w:t>
      </w:r>
      <w:r w:rsidR="00F160DC" w:rsidRPr="00F160DC">
        <w:t xml:space="preserve"> Používa programovací jazyk Wiring, ktorý je založený na C/C++, avšak s výrazným zjednodušením.[17]</w:t>
      </w:r>
    </w:p>
    <w:p w14:paraId="2DEE419A" w14:textId="77777777" w:rsidR="00690D16" w:rsidRDefault="004127C9" w:rsidP="004127C9">
      <w:pPr>
        <w:pStyle w:val="text"/>
        <w:ind w:left="-1"/>
      </w:pPr>
      <w:r w:rsidRPr="00F160DC">
        <w:t>Processing je grafické programovacie prostredie postavené na jazyku Java. Bol navrhnutý pre vizuálnych umelcov a dizajnérov, čo ho robí ideálnym pre tvorbu GUI (Graphical User Interface) pre Arduino projekty.</w:t>
      </w:r>
      <w:r w:rsidR="00F160DC" w:rsidRPr="00F160DC">
        <w:t xml:space="preserve"> Processing a Arduino IDE zdieľajú rovnakú funkciu ,,skicovania” </w:t>
      </w:r>
      <w:r w:rsidR="00F160DC">
        <w:t xml:space="preserve">(sketches). </w:t>
      </w:r>
      <w:r w:rsidR="00690D16" w:rsidRPr="00690D16">
        <w:t>Ich syntax je veľmi podobná, čo uľahčuje paralelný vývoj na oboch stranách.</w:t>
      </w:r>
      <w:r w:rsidR="00690D16">
        <w:t xml:space="preserve"> N</w:t>
      </w:r>
      <w:r w:rsidR="00690D16" w:rsidRPr="00690D16">
        <w:t xml:space="preserve">atívne podporuje 2D aj 3D grafiku (cez OpenGL/P3D), prácu s obrazom a videom, čo by bolo v čistom C++ alebo Pythone </w:t>
      </w:r>
      <w:r w:rsidR="00690D16" w:rsidRPr="00690D16">
        <w:lastRenderedPageBreak/>
        <w:t>náročnejšie na implementáciu</w:t>
      </w:r>
      <w:r w:rsidR="00690D16">
        <w:t xml:space="preserve">. </w:t>
      </w:r>
      <w:r w:rsidR="00690D16" w:rsidRPr="00690D16">
        <w:t xml:space="preserve">Kľúčovým prvkom analýzy je knižnica </w:t>
      </w:r>
      <w:r w:rsidR="00690D16" w:rsidRPr="00690D16">
        <w:rPr>
          <w:i/>
          <w:iCs/>
        </w:rPr>
        <w:t>processing.serial</w:t>
      </w:r>
      <w:r w:rsidR="00690D16" w:rsidRPr="00690D16">
        <w:t>, ktorá umožňuje aplikácii pristupovať k systémovým COM portom a asynchrónne čítať dáta z Arduina.</w:t>
      </w:r>
    </w:p>
    <w:p w14:paraId="3F11708A" w14:textId="77777777" w:rsidR="00690D16" w:rsidRDefault="00690D16" w:rsidP="00690D16">
      <w:pPr>
        <w:pStyle w:val="Kapitola"/>
        <w:numPr>
          <w:ilvl w:val="1"/>
          <w:numId w:val="3"/>
        </w:numPr>
      </w:pPr>
      <w:r>
        <w:t>KOMUNIKAČNÝ PROTOKOL: SÉRIOVÁ LINKA</w:t>
      </w:r>
    </w:p>
    <w:p w14:paraId="3DBD9EFA" w14:textId="77777777" w:rsidR="00690D16" w:rsidRDefault="00690D16" w:rsidP="00690D16">
      <w:pPr>
        <w:pStyle w:val="text"/>
        <w:rPr>
          <w:b/>
          <w:bCs/>
        </w:rPr>
      </w:pPr>
      <w:r w:rsidRPr="00690D16">
        <w:t>Prepojenie týchto dvoch svetov prebieha prostredníctvom protokolu UART. V analýze musíme zvážiť spôsob kódovania dát:</w:t>
      </w:r>
    </w:p>
    <w:p w14:paraId="0B4D525C" w14:textId="77777777" w:rsidR="00113F13" w:rsidRDefault="00690D16" w:rsidP="00113F13">
      <w:pPr>
        <w:pStyle w:val="text"/>
        <w:numPr>
          <w:ilvl w:val="0"/>
          <w:numId w:val="9"/>
        </w:numPr>
        <w:ind w:left="1560" w:hanging="426"/>
      </w:pPr>
      <w:r w:rsidRPr="00690D16">
        <w:rPr>
          <w:b/>
          <w:bCs/>
        </w:rPr>
        <w:t>Binárny prenos</w:t>
      </w:r>
      <w:r>
        <w:t xml:space="preserve"> - </w:t>
      </w:r>
      <w:r w:rsidR="00113F13" w:rsidRPr="00113F13">
        <w:t>Efektívny na prenosovú rýchlosť, ale náročnejší na synchronizáciu (potreba definovať začiatok a koniec paketu)</w:t>
      </w:r>
      <w:r w:rsidR="00113F13">
        <w:t>.</w:t>
      </w:r>
    </w:p>
    <w:p w14:paraId="16F45BE7" w14:textId="5057338A" w:rsidR="00113F13" w:rsidRDefault="00113F13" w:rsidP="00113F13">
      <w:pPr>
        <w:pStyle w:val="text"/>
        <w:numPr>
          <w:ilvl w:val="0"/>
          <w:numId w:val="9"/>
        </w:numPr>
        <w:ind w:left="1560" w:hanging="426"/>
      </w:pPr>
      <w:r>
        <w:rPr>
          <w:b/>
          <w:bCs/>
        </w:rPr>
        <w:t>ASCII (textový) prenos</w:t>
      </w:r>
      <w:r>
        <w:t xml:space="preserve"> - </w:t>
      </w:r>
      <w:r w:rsidRPr="00113F13">
        <w:t>Hodnoty sa posielajú ako čitateľné znaky</w:t>
      </w:r>
      <w:r w:rsidR="001D0FE1">
        <w:t xml:space="preserve">. </w:t>
      </w:r>
      <w:r w:rsidRPr="00113F13">
        <w:t>Výhodou je jednoduché ladenie a automatická synchronizácia pomocou oddeľovača nového riadku (Line Feed). Pre našu aplikáciu volíme ASCII prenos kvôli spoľahlivosti.</w:t>
      </w:r>
    </w:p>
    <w:p w14:paraId="62365A45" w14:textId="4B165F32" w:rsidR="00113F13" w:rsidRDefault="00113F13" w:rsidP="00113F13">
      <w:pPr>
        <w:pStyle w:val="Kapitola"/>
        <w:numPr>
          <w:ilvl w:val="1"/>
          <w:numId w:val="3"/>
        </w:numPr>
      </w:pPr>
      <w:r>
        <w:t>POROVNANIE S ALTERNATÍVAMI</w:t>
      </w:r>
    </w:p>
    <w:p w14:paraId="302C4102" w14:textId="77777777" w:rsidR="00113F13" w:rsidRDefault="00113F13" w:rsidP="00113F13">
      <w:pPr>
        <w:pStyle w:val="text"/>
      </w:pPr>
      <w:r w:rsidRPr="00113F13">
        <w:t xml:space="preserve">V rámci analýzy je potrebné zdôvodniť, prečo neboli použité iné technológie: </w:t>
      </w:r>
    </w:p>
    <w:p w14:paraId="50C6D922" w14:textId="77777777" w:rsidR="00113F13" w:rsidRPr="00113F13" w:rsidRDefault="00113F13" w:rsidP="00113F13">
      <w:pPr>
        <w:pStyle w:val="text"/>
        <w:numPr>
          <w:ilvl w:val="0"/>
          <w:numId w:val="10"/>
        </w:numPr>
        <w:ind w:left="1560" w:hanging="425"/>
        <w:rPr>
          <w:b/>
          <w:bCs/>
        </w:rPr>
      </w:pPr>
      <w:r w:rsidRPr="00113F13">
        <w:rPr>
          <w:b/>
          <w:bCs/>
        </w:rPr>
        <w:t xml:space="preserve">Python (PySerial + Pygame/Tkinter) </w:t>
      </w:r>
      <w:r>
        <w:t xml:space="preserve">- </w:t>
      </w:r>
      <w:r w:rsidRPr="00113F13">
        <w:t>Python je silný konkurent, ale Processing ponúka priamočiarejšiu cestu k rýchlej vizualizácii bez nutnosti riešiť správu okien a externé závislosti.</w:t>
      </w:r>
    </w:p>
    <w:p w14:paraId="39D8E064" w14:textId="77777777" w:rsidR="00113F13" w:rsidRPr="00113F13" w:rsidRDefault="00113F13" w:rsidP="00113F13">
      <w:pPr>
        <w:pStyle w:val="text"/>
        <w:numPr>
          <w:ilvl w:val="0"/>
          <w:numId w:val="10"/>
        </w:numPr>
        <w:ind w:left="1560" w:hanging="425"/>
        <w:rPr>
          <w:b/>
          <w:bCs/>
        </w:rPr>
      </w:pPr>
      <w:r>
        <w:rPr>
          <w:b/>
          <w:bCs/>
          <w:lang w:val="en-US"/>
        </w:rPr>
        <w:t>C# (</w:t>
      </w:r>
      <w:r w:rsidRPr="00113F13">
        <w:rPr>
          <w:b/>
          <w:bCs/>
        </w:rPr>
        <w:t>.</w:t>
      </w:r>
      <w:r>
        <w:rPr>
          <w:b/>
          <w:bCs/>
        </w:rPr>
        <w:t>NET</w:t>
      </w:r>
      <w:r>
        <w:rPr>
          <w:b/>
          <w:bCs/>
          <w:lang w:val="en-US"/>
        </w:rPr>
        <w:t>/</w:t>
      </w:r>
      <w:r>
        <w:rPr>
          <w:b/>
          <w:bCs/>
        </w:rPr>
        <w:t>Unity)</w:t>
      </w:r>
      <w:r>
        <w:t xml:space="preserve"> - </w:t>
      </w:r>
      <w:r w:rsidRPr="00113F13">
        <w:t>Ponúka profesionálne rozhranie, ale je výrazne komplexnejší na konfiguráciu sériového portu a náročnejší na systémové zdroje.</w:t>
      </w:r>
    </w:p>
    <w:p w14:paraId="7773ED7E" w14:textId="4E30D3BA" w:rsidR="00CE2961" w:rsidRPr="00113F13" w:rsidRDefault="00113F13" w:rsidP="00113F13">
      <w:pPr>
        <w:pStyle w:val="text"/>
        <w:numPr>
          <w:ilvl w:val="0"/>
          <w:numId w:val="10"/>
        </w:numPr>
        <w:ind w:left="1560" w:hanging="425"/>
        <w:rPr>
          <w:b/>
          <w:bCs/>
        </w:rPr>
      </w:pPr>
      <w:r w:rsidRPr="00113F13">
        <w:rPr>
          <w:b/>
          <w:bCs/>
        </w:rPr>
        <w:t>ESP32 namiesto Arduina</w:t>
      </w:r>
      <w:r>
        <w:rPr>
          <w:b/>
          <w:bCs/>
        </w:rPr>
        <w:t xml:space="preserve"> </w:t>
      </w:r>
      <w:r>
        <w:t xml:space="preserve">- </w:t>
      </w:r>
      <w:r w:rsidRPr="00113F13">
        <w:t>Ak by aplikácia vyžadovala bezdrôtový prenos (Wi-Fi/Bluetooth), ESP32 by bol vhodnejšou voľbou. Pre káblové (USB) riešenie však Arduino ostáva stabilnejším štandardom.</w:t>
      </w:r>
      <w:r w:rsidR="00CE2961" w:rsidRPr="00113F13">
        <w:rPr>
          <w:b/>
          <w:bCs/>
        </w:rPr>
        <w:br w:type="page"/>
      </w:r>
    </w:p>
    <w:p w14:paraId="6402DC60" w14:textId="0314ED8A" w:rsidR="00CE2961" w:rsidRPr="00F160DC" w:rsidRDefault="00CE2961" w:rsidP="002C1D03">
      <w:pPr>
        <w:pStyle w:val="Kapitola"/>
      </w:pPr>
      <w:bookmarkStart w:id="1" w:name="_Toc179973489"/>
      <w:r w:rsidRPr="00F160DC">
        <w:lastRenderedPageBreak/>
        <w:t>Závery práce</w:t>
      </w:r>
      <w:bookmarkEnd w:id="1"/>
    </w:p>
    <w:p w14:paraId="4DF52D0D" w14:textId="77777777" w:rsidR="000527B8" w:rsidRPr="00F160DC" w:rsidRDefault="000527B8" w:rsidP="000527B8">
      <w:pPr>
        <w:pStyle w:val="text"/>
      </w:pPr>
      <w:proofErr w:type="spellStart"/>
      <w:r w:rsidRPr="00F160DC">
        <w:t>Lorem</w:t>
      </w:r>
      <w:proofErr w:type="spellEnd"/>
      <w:r w:rsidRPr="00F160DC">
        <w:t xml:space="preserve"> </w:t>
      </w:r>
      <w:proofErr w:type="spellStart"/>
      <w:r w:rsidRPr="00F160DC">
        <w:t>ipsum</w:t>
      </w:r>
      <w:proofErr w:type="spellEnd"/>
      <w:r w:rsidRPr="00F160DC">
        <w:t xml:space="preserve"> </w:t>
      </w:r>
      <w:proofErr w:type="spellStart"/>
      <w:r w:rsidRPr="00F160DC">
        <w:t>dolor</w:t>
      </w:r>
      <w:proofErr w:type="spellEnd"/>
      <w:r w:rsidRPr="00F160DC">
        <w:t xml:space="preserve"> </w:t>
      </w:r>
      <w:proofErr w:type="spellStart"/>
      <w:r w:rsidRPr="00F160DC">
        <w:t>sit</w:t>
      </w:r>
      <w:proofErr w:type="spellEnd"/>
      <w:r w:rsidRPr="00F160DC">
        <w:t xml:space="preserve"> </w:t>
      </w:r>
      <w:proofErr w:type="spellStart"/>
      <w:r w:rsidRPr="00F160DC">
        <w:t>amet</w:t>
      </w:r>
      <w:proofErr w:type="spellEnd"/>
      <w:r w:rsidRPr="00F160DC">
        <w:t xml:space="preserve">, </w:t>
      </w:r>
      <w:proofErr w:type="spellStart"/>
      <w:r w:rsidRPr="00F160DC">
        <w:t>consectetuer</w:t>
      </w:r>
      <w:proofErr w:type="spellEnd"/>
      <w:r w:rsidRPr="00F160DC">
        <w:t xml:space="preserve"> </w:t>
      </w:r>
      <w:proofErr w:type="spellStart"/>
      <w:r w:rsidRPr="00F160DC">
        <w:t>adipiscing</w:t>
      </w:r>
      <w:proofErr w:type="spellEnd"/>
      <w:r w:rsidRPr="00F160DC">
        <w:t xml:space="preserve"> </w:t>
      </w:r>
      <w:proofErr w:type="spellStart"/>
      <w:r w:rsidRPr="00F160DC">
        <w:t>elit</w:t>
      </w:r>
      <w:proofErr w:type="spellEnd"/>
      <w:r w:rsidRPr="00F160DC">
        <w:t xml:space="preserve">. </w:t>
      </w:r>
      <w:proofErr w:type="spellStart"/>
      <w:r w:rsidRPr="00F160DC">
        <w:t>Maecenas</w:t>
      </w:r>
      <w:proofErr w:type="spellEnd"/>
      <w:r w:rsidRPr="00F160DC">
        <w:t xml:space="preserve"> </w:t>
      </w:r>
      <w:proofErr w:type="spellStart"/>
      <w:r w:rsidRPr="00F160DC">
        <w:t>porttitor</w:t>
      </w:r>
      <w:proofErr w:type="spellEnd"/>
      <w:r w:rsidRPr="00F160DC">
        <w:t xml:space="preserve"> </w:t>
      </w:r>
      <w:proofErr w:type="spellStart"/>
      <w:r w:rsidRPr="00F160DC">
        <w:t>congue</w:t>
      </w:r>
      <w:proofErr w:type="spellEnd"/>
      <w:r w:rsidRPr="00F160DC">
        <w:t xml:space="preserve"> </w:t>
      </w:r>
      <w:proofErr w:type="spellStart"/>
      <w:r w:rsidRPr="00F160DC">
        <w:t>massa</w:t>
      </w:r>
      <w:proofErr w:type="spellEnd"/>
      <w:r w:rsidRPr="00F160DC">
        <w:t xml:space="preserve">. </w:t>
      </w:r>
      <w:proofErr w:type="spellStart"/>
      <w:r w:rsidRPr="00F160DC">
        <w:t>Fusce</w:t>
      </w:r>
      <w:proofErr w:type="spellEnd"/>
      <w:r w:rsidRPr="00F160DC">
        <w:t xml:space="preserve"> </w:t>
      </w:r>
      <w:proofErr w:type="spellStart"/>
      <w:r w:rsidRPr="00F160DC">
        <w:t>posuere</w:t>
      </w:r>
      <w:proofErr w:type="spellEnd"/>
      <w:r w:rsidRPr="00F160DC">
        <w:t xml:space="preserve">, </w:t>
      </w:r>
      <w:proofErr w:type="spellStart"/>
      <w:r w:rsidRPr="00F160DC">
        <w:t>magna</w:t>
      </w:r>
      <w:proofErr w:type="spellEnd"/>
      <w:r w:rsidRPr="00F160DC">
        <w:t xml:space="preserve"> sed </w:t>
      </w:r>
      <w:proofErr w:type="spellStart"/>
      <w:r w:rsidRPr="00F160DC">
        <w:t>pulvinar</w:t>
      </w:r>
      <w:proofErr w:type="spellEnd"/>
      <w:r w:rsidRPr="00F160DC">
        <w:t xml:space="preserve"> </w:t>
      </w:r>
      <w:proofErr w:type="spellStart"/>
      <w:r w:rsidRPr="00F160DC">
        <w:t>ultricies</w:t>
      </w:r>
      <w:proofErr w:type="spellEnd"/>
      <w:r w:rsidRPr="00F160DC">
        <w:t xml:space="preserve">, </w:t>
      </w:r>
      <w:proofErr w:type="spellStart"/>
      <w:r w:rsidRPr="00F160DC">
        <w:t>purus</w:t>
      </w:r>
      <w:proofErr w:type="spellEnd"/>
      <w:r w:rsidRPr="00F160DC">
        <w:t xml:space="preserve"> </w:t>
      </w:r>
      <w:proofErr w:type="spellStart"/>
      <w:r w:rsidRPr="00F160DC">
        <w:t>lectus</w:t>
      </w:r>
      <w:proofErr w:type="spellEnd"/>
      <w:r w:rsidRPr="00F160DC">
        <w:t xml:space="preserve"> </w:t>
      </w:r>
      <w:proofErr w:type="spellStart"/>
      <w:r w:rsidRPr="00F160DC">
        <w:t>malesuada</w:t>
      </w:r>
      <w:proofErr w:type="spellEnd"/>
      <w:r w:rsidRPr="00F160DC">
        <w:t xml:space="preserve"> libero, </w:t>
      </w:r>
      <w:proofErr w:type="spellStart"/>
      <w:r w:rsidRPr="00F160DC">
        <w:t>sit</w:t>
      </w:r>
      <w:proofErr w:type="spellEnd"/>
      <w:r w:rsidRPr="00F160DC">
        <w:t xml:space="preserve"> </w:t>
      </w:r>
      <w:proofErr w:type="spellStart"/>
      <w:r w:rsidRPr="00F160DC">
        <w:t>amet</w:t>
      </w:r>
      <w:proofErr w:type="spellEnd"/>
      <w:r w:rsidRPr="00F160DC">
        <w:t xml:space="preserve"> </w:t>
      </w:r>
      <w:proofErr w:type="spellStart"/>
      <w:r w:rsidRPr="00F160DC">
        <w:t>commodo</w:t>
      </w:r>
      <w:proofErr w:type="spellEnd"/>
      <w:r w:rsidRPr="00F160DC">
        <w:t xml:space="preserve"> </w:t>
      </w:r>
      <w:proofErr w:type="spellStart"/>
      <w:r w:rsidRPr="00F160DC">
        <w:t>magna</w:t>
      </w:r>
      <w:proofErr w:type="spellEnd"/>
      <w:r w:rsidRPr="00F160DC">
        <w:t xml:space="preserve"> eros </w:t>
      </w:r>
      <w:proofErr w:type="spellStart"/>
      <w:r w:rsidRPr="00F160DC">
        <w:t>quis</w:t>
      </w:r>
      <w:proofErr w:type="spellEnd"/>
      <w:r w:rsidRPr="00F160DC">
        <w:t xml:space="preserve"> urna. </w:t>
      </w:r>
      <w:proofErr w:type="spellStart"/>
      <w:r w:rsidRPr="00F160DC">
        <w:t>Nunc</w:t>
      </w:r>
      <w:proofErr w:type="spellEnd"/>
      <w:r w:rsidRPr="00F160DC">
        <w:t xml:space="preserve"> </w:t>
      </w:r>
      <w:proofErr w:type="spellStart"/>
      <w:r w:rsidRPr="00F160DC">
        <w:t>viverra</w:t>
      </w:r>
      <w:proofErr w:type="spellEnd"/>
      <w:r w:rsidRPr="00F160DC">
        <w:t xml:space="preserve"> </w:t>
      </w:r>
      <w:proofErr w:type="spellStart"/>
      <w:r w:rsidRPr="00F160DC">
        <w:t>imperdiet</w:t>
      </w:r>
      <w:proofErr w:type="spellEnd"/>
      <w:r w:rsidRPr="00F160DC">
        <w:t xml:space="preserve"> </w:t>
      </w:r>
      <w:proofErr w:type="spellStart"/>
      <w:r w:rsidRPr="00F160DC">
        <w:t>enim</w:t>
      </w:r>
      <w:proofErr w:type="spellEnd"/>
      <w:r w:rsidRPr="00F160DC">
        <w:t xml:space="preserve">. </w:t>
      </w:r>
      <w:proofErr w:type="spellStart"/>
      <w:r w:rsidRPr="00F160DC">
        <w:t>Fusce</w:t>
      </w:r>
      <w:proofErr w:type="spellEnd"/>
      <w:r w:rsidRPr="00F160DC">
        <w:t xml:space="preserve"> </w:t>
      </w:r>
      <w:proofErr w:type="spellStart"/>
      <w:r w:rsidRPr="00F160DC">
        <w:t>est</w:t>
      </w:r>
      <w:proofErr w:type="spellEnd"/>
      <w:r w:rsidRPr="00F160DC">
        <w:t xml:space="preserve">. </w:t>
      </w:r>
      <w:proofErr w:type="spellStart"/>
      <w:r w:rsidRPr="00F160DC">
        <w:t>Vivamus</w:t>
      </w:r>
      <w:proofErr w:type="spellEnd"/>
      <w:r w:rsidRPr="00F160DC">
        <w:t xml:space="preserve"> a </w:t>
      </w:r>
      <w:proofErr w:type="spellStart"/>
      <w:r w:rsidRPr="00F160DC">
        <w:t>tellus</w:t>
      </w:r>
      <w:proofErr w:type="spellEnd"/>
      <w:r w:rsidRPr="00F160DC">
        <w:t xml:space="preserve">. </w:t>
      </w:r>
      <w:proofErr w:type="spellStart"/>
      <w:r w:rsidRPr="00F160DC">
        <w:t>Pellentesque</w:t>
      </w:r>
      <w:proofErr w:type="spellEnd"/>
      <w:r w:rsidRPr="00F160DC">
        <w:t xml:space="preserve"> </w:t>
      </w:r>
      <w:proofErr w:type="spellStart"/>
      <w:r w:rsidRPr="00F160DC">
        <w:t>habitant</w:t>
      </w:r>
      <w:proofErr w:type="spellEnd"/>
      <w:r w:rsidRPr="00F160DC">
        <w:t xml:space="preserve"> </w:t>
      </w:r>
      <w:proofErr w:type="spellStart"/>
      <w:r w:rsidRPr="00F160DC">
        <w:t>morbi</w:t>
      </w:r>
      <w:proofErr w:type="spellEnd"/>
      <w:r w:rsidRPr="00F160DC">
        <w:t xml:space="preserve"> </w:t>
      </w:r>
      <w:proofErr w:type="spellStart"/>
      <w:r w:rsidRPr="00F160DC">
        <w:t>tristique</w:t>
      </w:r>
      <w:proofErr w:type="spellEnd"/>
      <w:r w:rsidRPr="00F160DC">
        <w:t xml:space="preserve"> </w:t>
      </w:r>
      <w:proofErr w:type="spellStart"/>
      <w:r w:rsidRPr="00F160DC">
        <w:t>senectus</w:t>
      </w:r>
      <w:proofErr w:type="spellEnd"/>
      <w:r w:rsidRPr="00F160DC">
        <w:t xml:space="preserve"> et </w:t>
      </w:r>
      <w:proofErr w:type="spellStart"/>
      <w:r w:rsidRPr="00F160DC">
        <w:t>netus</w:t>
      </w:r>
      <w:proofErr w:type="spellEnd"/>
      <w:r w:rsidRPr="00F160DC">
        <w:t xml:space="preserve"> et </w:t>
      </w:r>
      <w:proofErr w:type="spellStart"/>
      <w:r w:rsidRPr="00F160DC">
        <w:t>malesuada</w:t>
      </w:r>
      <w:proofErr w:type="spellEnd"/>
      <w:r w:rsidRPr="00F160DC">
        <w:t xml:space="preserve"> </w:t>
      </w:r>
      <w:proofErr w:type="spellStart"/>
      <w:r w:rsidRPr="00F160DC">
        <w:t>fames</w:t>
      </w:r>
      <w:proofErr w:type="spellEnd"/>
      <w:r w:rsidRPr="00F160DC">
        <w:t xml:space="preserve"> </w:t>
      </w:r>
      <w:proofErr w:type="spellStart"/>
      <w:r w:rsidRPr="00F160DC">
        <w:t>ac</w:t>
      </w:r>
      <w:proofErr w:type="spellEnd"/>
      <w:r w:rsidRPr="00F160DC">
        <w:t xml:space="preserve"> </w:t>
      </w:r>
      <w:proofErr w:type="spellStart"/>
      <w:r w:rsidRPr="00F160DC">
        <w:t>turpis</w:t>
      </w:r>
      <w:proofErr w:type="spellEnd"/>
      <w:r w:rsidRPr="00F160DC">
        <w:t xml:space="preserve"> </w:t>
      </w:r>
      <w:proofErr w:type="spellStart"/>
      <w:r w:rsidRPr="00F160DC">
        <w:t>egestas</w:t>
      </w:r>
      <w:proofErr w:type="spellEnd"/>
      <w:r w:rsidRPr="00F160DC">
        <w:t xml:space="preserve">. </w:t>
      </w:r>
      <w:proofErr w:type="spellStart"/>
      <w:r w:rsidRPr="00F160DC">
        <w:t>Proin</w:t>
      </w:r>
      <w:proofErr w:type="spellEnd"/>
      <w:r w:rsidRPr="00F160DC">
        <w:t xml:space="preserve"> </w:t>
      </w:r>
      <w:proofErr w:type="spellStart"/>
      <w:r w:rsidRPr="00F160DC">
        <w:t>pharetra</w:t>
      </w:r>
      <w:proofErr w:type="spellEnd"/>
      <w:r w:rsidRPr="00F160DC">
        <w:t xml:space="preserve"> </w:t>
      </w:r>
      <w:proofErr w:type="spellStart"/>
      <w:r w:rsidRPr="00F160DC">
        <w:t>nonummy</w:t>
      </w:r>
      <w:proofErr w:type="spellEnd"/>
      <w:r w:rsidRPr="00F160DC">
        <w:t xml:space="preserve"> </w:t>
      </w:r>
      <w:proofErr w:type="spellStart"/>
      <w:r w:rsidRPr="00F160DC">
        <w:t>pede</w:t>
      </w:r>
      <w:proofErr w:type="spellEnd"/>
      <w:r w:rsidRPr="00F160DC">
        <w:t xml:space="preserve">. </w:t>
      </w:r>
      <w:proofErr w:type="spellStart"/>
      <w:r w:rsidRPr="00F160DC">
        <w:t>Mauris</w:t>
      </w:r>
      <w:proofErr w:type="spellEnd"/>
      <w:r w:rsidRPr="00F160DC">
        <w:t xml:space="preserve"> et </w:t>
      </w:r>
      <w:proofErr w:type="spellStart"/>
      <w:r w:rsidRPr="00F160DC">
        <w:t>orci</w:t>
      </w:r>
      <w:proofErr w:type="spellEnd"/>
      <w:r w:rsidRPr="00F160DC">
        <w:t xml:space="preserve">. </w:t>
      </w:r>
      <w:proofErr w:type="spellStart"/>
      <w:r w:rsidRPr="00F160DC">
        <w:t>Aenean</w:t>
      </w:r>
      <w:proofErr w:type="spellEnd"/>
      <w:r w:rsidRPr="00F160DC">
        <w:t xml:space="preserve"> </w:t>
      </w:r>
      <w:proofErr w:type="spellStart"/>
      <w:r w:rsidRPr="00F160DC">
        <w:t>nec</w:t>
      </w:r>
      <w:proofErr w:type="spellEnd"/>
      <w:r w:rsidRPr="00F160DC">
        <w:t xml:space="preserve"> </w:t>
      </w:r>
      <w:proofErr w:type="spellStart"/>
      <w:r w:rsidRPr="00F160DC">
        <w:t>lorem</w:t>
      </w:r>
      <w:proofErr w:type="spellEnd"/>
      <w:r w:rsidRPr="00F160DC">
        <w:t>.</w:t>
      </w:r>
    </w:p>
    <w:p w14:paraId="4F66C11D" w14:textId="77777777" w:rsidR="000527B8" w:rsidRPr="00F160DC" w:rsidRDefault="000527B8" w:rsidP="000527B8">
      <w:pPr>
        <w:pStyle w:val="text"/>
      </w:pPr>
      <w:r w:rsidRPr="00F160DC">
        <w:t xml:space="preserve">In </w:t>
      </w:r>
      <w:proofErr w:type="spellStart"/>
      <w:r w:rsidRPr="00F160DC">
        <w:t>porttitor</w:t>
      </w:r>
      <w:proofErr w:type="spellEnd"/>
      <w:r w:rsidRPr="00F160DC">
        <w:t xml:space="preserve">. </w:t>
      </w:r>
      <w:proofErr w:type="spellStart"/>
      <w:r w:rsidRPr="00F160DC">
        <w:t>Donec</w:t>
      </w:r>
      <w:proofErr w:type="spellEnd"/>
      <w:r w:rsidRPr="00F160DC">
        <w:t xml:space="preserve"> </w:t>
      </w:r>
      <w:proofErr w:type="spellStart"/>
      <w:r w:rsidRPr="00F160DC">
        <w:t>laoreet</w:t>
      </w:r>
      <w:proofErr w:type="spellEnd"/>
      <w:r w:rsidRPr="00F160DC">
        <w:t xml:space="preserve"> </w:t>
      </w:r>
      <w:proofErr w:type="spellStart"/>
      <w:r w:rsidRPr="00F160DC">
        <w:t>nonummy</w:t>
      </w:r>
      <w:proofErr w:type="spellEnd"/>
      <w:r w:rsidRPr="00F160DC">
        <w:t xml:space="preserve"> </w:t>
      </w:r>
      <w:proofErr w:type="spellStart"/>
      <w:r w:rsidRPr="00F160DC">
        <w:t>augue</w:t>
      </w:r>
      <w:proofErr w:type="spellEnd"/>
      <w:r w:rsidRPr="00F160DC">
        <w:t xml:space="preserve">. </w:t>
      </w:r>
      <w:proofErr w:type="spellStart"/>
      <w:r w:rsidRPr="00F160DC">
        <w:t>Suspendisse</w:t>
      </w:r>
      <w:proofErr w:type="spellEnd"/>
      <w:r w:rsidRPr="00F160DC">
        <w:t xml:space="preserve"> </w:t>
      </w:r>
      <w:proofErr w:type="spellStart"/>
      <w:r w:rsidRPr="00F160DC">
        <w:t>dui</w:t>
      </w:r>
      <w:proofErr w:type="spellEnd"/>
      <w:r w:rsidRPr="00F160DC">
        <w:t xml:space="preserve"> </w:t>
      </w:r>
      <w:proofErr w:type="spellStart"/>
      <w:r w:rsidRPr="00F160DC">
        <w:t>purus</w:t>
      </w:r>
      <w:proofErr w:type="spellEnd"/>
      <w:r w:rsidRPr="00F160DC">
        <w:t xml:space="preserve">, </w:t>
      </w:r>
      <w:proofErr w:type="spellStart"/>
      <w:r w:rsidRPr="00F160DC">
        <w:t>scelerisque</w:t>
      </w:r>
      <w:proofErr w:type="spellEnd"/>
      <w:r w:rsidRPr="00F160DC">
        <w:t xml:space="preserve"> at, </w:t>
      </w:r>
      <w:proofErr w:type="spellStart"/>
      <w:r w:rsidRPr="00F160DC">
        <w:t>vulputate</w:t>
      </w:r>
      <w:proofErr w:type="spellEnd"/>
      <w:r w:rsidRPr="00F160DC">
        <w:t xml:space="preserve"> vitae, </w:t>
      </w:r>
      <w:proofErr w:type="spellStart"/>
      <w:r w:rsidRPr="00F160DC">
        <w:t>pretium</w:t>
      </w:r>
      <w:proofErr w:type="spellEnd"/>
      <w:r w:rsidRPr="00F160DC">
        <w:t xml:space="preserve"> </w:t>
      </w:r>
      <w:proofErr w:type="spellStart"/>
      <w:r w:rsidRPr="00F160DC">
        <w:t>mattis</w:t>
      </w:r>
      <w:proofErr w:type="spellEnd"/>
      <w:r w:rsidRPr="00F160DC">
        <w:t xml:space="preserve">, </w:t>
      </w:r>
      <w:proofErr w:type="spellStart"/>
      <w:r w:rsidRPr="00F160DC">
        <w:t>nunc</w:t>
      </w:r>
      <w:proofErr w:type="spellEnd"/>
      <w:r w:rsidRPr="00F160DC">
        <w:t xml:space="preserve">. </w:t>
      </w:r>
      <w:proofErr w:type="spellStart"/>
      <w:r w:rsidRPr="00F160DC">
        <w:t>Mauris</w:t>
      </w:r>
      <w:proofErr w:type="spellEnd"/>
      <w:r w:rsidRPr="00F160DC">
        <w:t xml:space="preserve"> </w:t>
      </w:r>
      <w:proofErr w:type="spellStart"/>
      <w:r w:rsidRPr="00F160DC">
        <w:t>eget</w:t>
      </w:r>
      <w:proofErr w:type="spellEnd"/>
      <w:r w:rsidRPr="00F160DC">
        <w:t xml:space="preserve"> </w:t>
      </w:r>
      <w:proofErr w:type="spellStart"/>
      <w:r w:rsidRPr="00F160DC">
        <w:t>neque</w:t>
      </w:r>
      <w:proofErr w:type="spellEnd"/>
      <w:r w:rsidRPr="00F160DC">
        <w:t xml:space="preserve"> at sem </w:t>
      </w:r>
      <w:proofErr w:type="spellStart"/>
      <w:r w:rsidRPr="00F160DC">
        <w:t>venenatis</w:t>
      </w:r>
      <w:proofErr w:type="spellEnd"/>
      <w:r w:rsidRPr="00F160DC">
        <w:t xml:space="preserve"> </w:t>
      </w:r>
      <w:proofErr w:type="spellStart"/>
      <w:r w:rsidRPr="00F160DC">
        <w:t>eleifend</w:t>
      </w:r>
      <w:proofErr w:type="spellEnd"/>
      <w:r w:rsidRPr="00F160DC">
        <w:t xml:space="preserve">. </w:t>
      </w:r>
      <w:proofErr w:type="spellStart"/>
      <w:r w:rsidRPr="00F160DC">
        <w:t>Ut</w:t>
      </w:r>
      <w:proofErr w:type="spellEnd"/>
      <w:r w:rsidRPr="00F160DC">
        <w:t xml:space="preserve"> </w:t>
      </w:r>
      <w:proofErr w:type="spellStart"/>
      <w:r w:rsidRPr="00F160DC">
        <w:t>nonummy</w:t>
      </w:r>
      <w:proofErr w:type="spellEnd"/>
      <w:r w:rsidRPr="00F160DC">
        <w:t xml:space="preserve">. </w:t>
      </w:r>
      <w:proofErr w:type="spellStart"/>
      <w:r w:rsidRPr="00F160DC">
        <w:t>Fusce</w:t>
      </w:r>
      <w:proofErr w:type="spellEnd"/>
      <w:r w:rsidRPr="00F160DC">
        <w:t xml:space="preserve"> </w:t>
      </w:r>
      <w:proofErr w:type="spellStart"/>
      <w:r w:rsidRPr="00F160DC">
        <w:t>aliquet</w:t>
      </w:r>
      <w:proofErr w:type="spellEnd"/>
      <w:r w:rsidRPr="00F160DC">
        <w:t xml:space="preserve"> </w:t>
      </w:r>
      <w:proofErr w:type="spellStart"/>
      <w:r w:rsidRPr="00F160DC">
        <w:t>pede</w:t>
      </w:r>
      <w:proofErr w:type="spellEnd"/>
      <w:r w:rsidRPr="00F160DC">
        <w:t xml:space="preserve"> </w:t>
      </w:r>
      <w:proofErr w:type="spellStart"/>
      <w:r w:rsidRPr="00F160DC">
        <w:t>non</w:t>
      </w:r>
      <w:proofErr w:type="spellEnd"/>
      <w:r w:rsidRPr="00F160DC">
        <w:t xml:space="preserve"> </w:t>
      </w:r>
      <w:proofErr w:type="spellStart"/>
      <w:r w:rsidRPr="00F160DC">
        <w:t>pede</w:t>
      </w:r>
      <w:proofErr w:type="spellEnd"/>
      <w:r w:rsidRPr="00F160DC">
        <w:t xml:space="preserve">. </w:t>
      </w:r>
      <w:proofErr w:type="spellStart"/>
      <w:r w:rsidRPr="00F160DC">
        <w:t>Suspendisse</w:t>
      </w:r>
      <w:proofErr w:type="spellEnd"/>
      <w:r w:rsidRPr="00F160DC">
        <w:t xml:space="preserve"> </w:t>
      </w:r>
      <w:proofErr w:type="spellStart"/>
      <w:r w:rsidRPr="00F160DC">
        <w:t>dapibus</w:t>
      </w:r>
      <w:proofErr w:type="spellEnd"/>
      <w:r w:rsidRPr="00F160DC">
        <w:t xml:space="preserve"> </w:t>
      </w:r>
      <w:proofErr w:type="spellStart"/>
      <w:r w:rsidRPr="00F160DC">
        <w:t>lorem</w:t>
      </w:r>
      <w:proofErr w:type="spellEnd"/>
      <w:r w:rsidRPr="00F160DC">
        <w:t xml:space="preserve"> </w:t>
      </w:r>
      <w:proofErr w:type="spellStart"/>
      <w:r w:rsidRPr="00F160DC">
        <w:t>pellentesque</w:t>
      </w:r>
      <w:proofErr w:type="spellEnd"/>
      <w:r w:rsidRPr="00F160DC">
        <w:t xml:space="preserve"> </w:t>
      </w:r>
      <w:proofErr w:type="spellStart"/>
      <w:r w:rsidRPr="00F160DC">
        <w:t>magna</w:t>
      </w:r>
      <w:proofErr w:type="spellEnd"/>
      <w:r w:rsidRPr="00F160DC">
        <w:t xml:space="preserve">. </w:t>
      </w:r>
      <w:proofErr w:type="spellStart"/>
      <w:r w:rsidRPr="00F160DC">
        <w:t>Integer</w:t>
      </w:r>
      <w:proofErr w:type="spellEnd"/>
      <w:r w:rsidRPr="00F160DC">
        <w:t xml:space="preserve"> </w:t>
      </w:r>
      <w:proofErr w:type="spellStart"/>
      <w:r w:rsidRPr="00F160DC">
        <w:t>nulla</w:t>
      </w:r>
      <w:proofErr w:type="spellEnd"/>
      <w:r w:rsidRPr="00F160DC">
        <w:t xml:space="preserve">. </w:t>
      </w:r>
      <w:proofErr w:type="spellStart"/>
      <w:r w:rsidRPr="00F160DC">
        <w:t>Donec</w:t>
      </w:r>
      <w:proofErr w:type="spellEnd"/>
      <w:r w:rsidRPr="00F160DC">
        <w:t xml:space="preserve"> </w:t>
      </w:r>
      <w:proofErr w:type="spellStart"/>
      <w:r w:rsidRPr="00F160DC">
        <w:t>blandit</w:t>
      </w:r>
      <w:proofErr w:type="spellEnd"/>
      <w:r w:rsidRPr="00F160DC">
        <w:t xml:space="preserve"> </w:t>
      </w:r>
      <w:proofErr w:type="spellStart"/>
      <w:r w:rsidRPr="00F160DC">
        <w:t>feugiat</w:t>
      </w:r>
      <w:proofErr w:type="spellEnd"/>
      <w:r w:rsidRPr="00F160DC">
        <w:t xml:space="preserve"> </w:t>
      </w:r>
      <w:proofErr w:type="spellStart"/>
      <w:r w:rsidRPr="00F160DC">
        <w:t>ligula</w:t>
      </w:r>
      <w:proofErr w:type="spellEnd"/>
      <w:r w:rsidRPr="00F160DC">
        <w:t xml:space="preserve">. </w:t>
      </w:r>
      <w:proofErr w:type="spellStart"/>
      <w:r w:rsidRPr="00F160DC">
        <w:t>Donec</w:t>
      </w:r>
      <w:proofErr w:type="spellEnd"/>
      <w:r w:rsidRPr="00F160DC">
        <w:t xml:space="preserve"> </w:t>
      </w:r>
      <w:proofErr w:type="spellStart"/>
      <w:r w:rsidRPr="00F160DC">
        <w:t>hendrerit</w:t>
      </w:r>
      <w:proofErr w:type="spellEnd"/>
      <w:r w:rsidRPr="00F160DC">
        <w:t xml:space="preserve">, </w:t>
      </w:r>
      <w:proofErr w:type="spellStart"/>
      <w:r w:rsidRPr="00F160DC">
        <w:t>felis</w:t>
      </w:r>
      <w:proofErr w:type="spellEnd"/>
      <w:r w:rsidRPr="00F160DC">
        <w:t xml:space="preserve"> et </w:t>
      </w:r>
      <w:proofErr w:type="spellStart"/>
      <w:r w:rsidRPr="00F160DC">
        <w:t>imperdiet</w:t>
      </w:r>
      <w:proofErr w:type="spellEnd"/>
      <w:r w:rsidRPr="00F160DC">
        <w:t xml:space="preserve"> </w:t>
      </w:r>
      <w:proofErr w:type="spellStart"/>
      <w:r w:rsidRPr="00F160DC">
        <w:t>euismod</w:t>
      </w:r>
      <w:proofErr w:type="spellEnd"/>
      <w:r w:rsidRPr="00F160DC">
        <w:t xml:space="preserve">, </w:t>
      </w:r>
      <w:proofErr w:type="spellStart"/>
      <w:r w:rsidRPr="00F160DC">
        <w:t>purus</w:t>
      </w:r>
      <w:proofErr w:type="spellEnd"/>
      <w:r w:rsidRPr="00F160DC">
        <w:t xml:space="preserve"> </w:t>
      </w:r>
      <w:proofErr w:type="spellStart"/>
      <w:r w:rsidRPr="00F160DC">
        <w:t>ipsum</w:t>
      </w:r>
      <w:proofErr w:type="spellEnd"/>
      <w:r w:rsidRPr="00F160DC">
        <w:t xml:space="preserve"> </w:t>
      </w:r>
      <w:proofErr w:type="spellStart"/>
      <w:r w:rsidRPr="00F160DC">
        <w:t>pretium</w:t>
      </w:r>
      <w:proofErr w:type="spellEnd"/>
      <w:r w:rsidRPr="00F160DC">
        <w:t xml:space="preserve"> </w:t>
      </w:r>
      <w:proofErr w:type="spellStart"/>
      <w:r w:rsidRPr="00F160DC">
        <w:t>metus</w:t>
      </w:r>
      <w:proofErr w:type="spellEnd"/>
      <w:r w:rsidRPr="00F160DC">
        <w:t xml:space="preserve">, in </w:t>
      </w:r>
      <w:proofErr w:type="spellStart"/>
      <w:r w:rsidRPr="00F160DC">
        <w:t>lacinia</w:t>
      </w:r>
      <w:proofErr w:type="spellEnd"/>
      <w:r w:rsidRPr="00F160DC">
        <w:t xml:space="preserve"> </w:t>
      </w:r>
      <w:proofErr w:type="spellStart"/>
      <w:r w:rsidRPr="00F160DC">
        <w:t>nulla</w:t>
      </w:r>
      <w:proofErr w:type="spellEnd"/>
      <w:r w:rsidRPr="00F160DC">
        <w:t xml:space="preserve"> </w:t>
      </w:r>
      <w:proofErr w:type="spellStart"/>
      <w:r w:rsidRPr="00F160DC">
        <w:t>nisl</w:t>
      </w:r>
      <w:proofErr w:type="spellEnd"/>
      <w:r w:rsidRPr="00F160DC">
        <w:t xml:space="preserve"> </w:t>
      </w:r>
      <w:proofErr w:type="spellStart"/>
      <w:r w:rsidRPr="00F160DC">
        <w:t>eget</w:t>
      </w:r>
      <w:proofErr w:type="spellEnd"/>
      <w:r w:rsidRPr="00F160DC">
        <w:t xml:space="preserve"> </w:t>
      </w:r>
      <w:proofErr w:type="spellStart"/>
      <w:r w:rsidRPr="00F160DC">
        <w:t>sapien</w:t>
      </w:r>
      <w:proofErr w:type="spellEnd"/>
      <w:r w:rsidRPr="00F160DC">
        <w:t>.</w:t>
      </w:r>
    </w:p>
    <w:p w14:paraId="7061F07A" w14:textId="458E6AF0" w:rsidR="00FE13EA" w:rsidRPr="00F160DC" w:rsidRDefault="000527B8" w:rsidP="000527B8">
      <w:pPr>
        <w:pStyle w:val="text"/>
      </w:pPr>
      <w:proofErr w:type="spellStart"/>
      <w:r w:rsidRPr="00F160DC">
        <w:t>Donec</w:t>
      </w:r>
      <w:proofErr w:type="spellEnd"/>
      <w:r w:rsidRPr="00F160DC">
        <w:t xml:space="preserve"> </w:t>
      </w:r>
      <w:proofErr w:type="spellStart"/>
      <w:r w:rsidRPr="00F160DC">
        <w:t>ut</w:t>
      </w:r>
      <w:proofErr w:type="spellEnd"/>
      <w:r w:rsidRPr="00F160DC">
        <w:t xml:space="preserve"> </w:t>
      </w:r>
      <w:proofErr w:type="spellStart"/>
      <w:r w:rsidRPr="00F160DC">
        <w:t>est</w:t>
      </w:r>
      <w:proofErr w:type="spellEnd"/>
      <w:r w:rsidRPr="00F160DC">
        <w:t xml:space="preserve"> in </w:t>
      </w:r>
      <w:proofErr w:type="spellStart"/>
      <w:r w:rsidRPr="00F160DC">
        <w:t>lectus</w:t>
      </w:r>
      <w:proofErr w:type="spellEnd"/>
      <w:r w:rsidRPr="00F160DC">
        <w:t xml:space="preserve"> </w:t>
      </w:r>
      <w:proofErr w:type="spellStart"/>
      <w:r w:rsidRPr="00F160DC">
        <w:t>consequat</w:t>
      </w:r>
      <w:proofErr w:type="spellEnd"/>
      <w:r w:rsidRPr="00F160DC">
        <w:t xml:space="preserve"> </w:t>
      </w:r>
      <w:proofErr w:type="spellStart"/>
      <w:r w:rsidRPr="00F160DC">
        <w:t>consequat</w:t>
      </w:r>
      <w:proofErr w:type="spellEnd"/>
      <w:r w:rsidRPr="00F160DC">
        <w:t xml:space="preserve">. </w:t>
      </w:r>
      <w:proofErr w:type="spellStart"/>
      <w:r w:rsidRPr="00F160DC">
        <w:t>Etiam</w:t>
      </w:r>
      <w:proofErr w:type="spellEnd"/>
      <w:r w:rsidRPr="00F160DC">
        <w:t xml:space="preserve"> </w:t>
      </w:r>
      <w:proofErr w:type="spellStart"/>
      <w:r w:rsidRPr="00F160DC">
        <w:t>eget</w:t>
      </w:r>
      <w:proofErr w:type="spellEnd"/>
      <w:r w:rsidRPr="00F160DC">
        <w:t xml:space="preserve"> </w:t>
      </w:r>
      <w:proofErr w:type="spellStart"/>
      <w:r w:rsidRPr="00F160DC">
        <w:t>dui</w:t>
      </w:r>
      <w:proofErr w:type="spellEnd"/>
      <w:r w:rsidRPr="00F160DC">
        <w:t xml:space="preserve">. </w:t>
      </w:r>
      <w:proofErr w:type="spellStart"/>
      <w:r w:rsidRPr="00F160DC">
        <w:t>Aliquam</w:t>
      </w:r>
      <w:proofErr w:type="spellEnd"/>
      <w:r w:rsidRPr="00F160DC">
        <w:t xml:space="preserve"> </w:t>
      </w:r>
      <w:proofErr w:type="spellStart"/>
      <w:r w:rsidRPr="00F160DC">
        <w:t>erat</w:t>
      </w:r>
      <w:proofErr w:type="spellEnd"/>
      <w:r w:rsidRPr="00F160DC">
        <w:t xml:space="preserve"> </w:t>
      </w:r>
      <w:proofErr w:type="spellStart"/>
      <w:r w:rsidRPr="00F160DC">
        <w:t>volutpat</w:t>
      </w:r>
      <w:proofErr w:type="spellEnd"/>
      <w:r w:rsidRPr="00F160DC">
        <w:t xml:space="preserve">. Sed at </w:t>
      </w:r>
      <w:proofErr w:type="spellStart"/>
      <w:r w:rsidRPr="00F160DC">
        <w:t>lorem</w:t>
      </w:r>
      <w:proofErr w:type="spellEnd"/>
      <w:r w:rsidRPr="00F160DC">
        <w:t xml:space="preserve"> in </w:t>
      </w:r>
      <w:proofErr w:type="spellStart"/>
      <w:r w:rsidRPr="00F160DC">
        <w:t>nunc</w:t>
      </w:r>
      <w:proofErr w:type="spellEnd"/>
      <w:r w:rsidRPr="00F160DC">
        <w:t xml:space="preserve"> porta </w:t>
      </w:r>
      <w:proofErr w:type="spellStart"/>
      <w:r w:rsidRPr="00F160DC">
        <w:t>tristique</w:t>
      </w:r>
      <w:proofErr w:type="spellEnd"/>
      <w:r w:rsidRPr="00F160DC">
        <w:t xml:space="preserve">. </w:t>
      </w:r>
      <w:proofErr w:type="spellStart"/>
      <w:r w:rsidRPr="00F160DC">
        <w:t>Proin</w:t>
      </w:r>
      <w:proofErr w:type="spellEnd"/>
      <w:r w:rsidRPr="00F160DC">
        <w:t xml:space="preserve"> </w:t>
      </w:r>
      <w:proofErr w:type="spellStart"/>
      <w:r w:rsidRPr="00F160DC">
        <w:t>nec</w:t>
      </w:r>
      <w:proofErr w:type="spellEnd"/>
      <w:r w:rsidRPr="00F160DC">
        <w:t xml:space="preserve"> </w:t>
      </w:r>
      <w:proofErr w:type="spellStart"/>
      <w:r w:rsidRPr="00F160DC">
        <w:t>augue</w:t>
      </w:r>
      <w:proofErr w:type="spellEnd"/>
      <w:r w:rsidRPr="00F160DC">
        <w:t xml:space="preserve">. </w:t>
      </w:r>
      <w:proofErr w:type="spellStart"/>
      <w:r w:rsidRPr="00F160DC">
        <w:t>Quisque</w:t>
      </w:r>
      <w:proofErr w:type="spellEnd"/>
      <w:r w:rsidRPr="00F160DC">
        <w:t xml:space="preserve"> </w:t>
      </w:r>
      <w:proofErr w:type="spellStart"/>
      <w:r w:rsidRPr="00F160DC">
        <w:t>aliquam</w:t>
      </w:r>
      <w:proofErr w:type="spellEnd"/>
      <w:r w:rsidRPr="00F160DC">
        <w:t xml:space="preserve"> </w:t>
      </w:r>
      <w:proofErr w:type="spellStart"/>
      <w:r w:rsidRPr="00F160DC">
        <w:t>tempor</w:t>
      </w:r>
      <w:proofErr w:type="spellEnd"/>
      <w:r w:rsidRPr="00F160DC">
        <w:t xml:space="preserve"> </w:t>
      </w:r>
      <w:proofErr w:type="spellStart"/>
      <w:r w:rsidRPr="00F160DC">
        <w:t>magna</w:t>
      </w:r>
      <w:proofErr w:type="spellEnd"/>
      <w:r w:rsidRPr="00F160DC">
        <w:t xml:space="preserve">. </w:t>
      </w:r>
      <w:proofErr w:type="spellStart"/>
      <w:r w:rsidRPr="00F160DC">
        <w:t>Pellentesque</w:t>
      </w:r>
      <w:proofErr w:type="spellEnd"/>
      <w:r w:rsidRPr="00F160DC">
        <w:t xml:space="preserve"> </w:t>
      </w:r>
      <w:proofErr w:type="spellStart"/>
      <w:r w:rsidRPr="00F160DC">
        <w:t>habitant</w:t>
      </w:r>
      <w:proofErr w:type="spellEnd"/>
      <w:r w:rsidRPr="00F160DC">
        <w:t xml:space="preserve"> </w:t>
      </w:r>
      <w:proofErr w:type="spellStart"/>
      <w:r w:rsidRPr="00F160DC">
        <w:t>morbi</w:t>
      </w:r>
      <w:proofErr w:type="spellEnd"/>
      <w:r w:rsidRPr="00F160DC">
        <w:t xml:space="preserve"> </w:t>
      </w:r>
      <w:proofErr w:type="spellStart"/>
      <w:r w:rsidRPr="00F160DC">
        <w:t>tristique</w:t>
      </w:r>
      <w:proofErr w:type="spellEnd"/>
      <w:r w:rsidRPr="00F160DC">
        <w:t xml:space="preserve"> </w:t>
      </w:r>
      <w:proofErr w:type="spellStart"/>
      <w:r w:rsidRPr="00F160DC">
        <w:t>senectus</w:t>
      </w:r>
      <w:proofErr w:type="spellEnd"/>
      <w:r w:rsidRPr="00F160DC">
        <w:t xml:space="preserve"> et </w:t>
      </w:r>
      <w:proofErr w:type="spellStart"/>
      <w:r w:rsidRPr="00F160DC">
        <w:t>netus</w:t>
      </w:r>
      <w:proofErr w:type="spellEnd"/>
      <w:r w:rsidRPr="00F160DC">
        <w:t xml:space="preserve"> et </w:t>
      </w:r>
      <w:proofErr w:type="spellStart"/>
      <w:r w:rsidRPr="00F160DC">
        <w:t>malesuada</w:t>
      </w:r>
      <w:proofErr w:type="spellEnd"/>
      <w:r w:rsidRPr="00F160DC">
        <w:t xml:space="preserve"> </w:t>
      </w:r>
      <w:proofErr w:type="spellStart"/>
      <w:r w:rsidRPr="00F160DC">
        <w:t>fames</w:t>
      </w:r>
      <w:proofErr w:type="spellEnd"/>
      <w:r w:rsidRPr="00F160DC">
        <w:t xml:space="preserve"> </w:t>
      </w:r>
      <w:proofErr w:type="spellStart"/>
      <w:r w:rsidRPr="00F160DC">
        <w:t>ac</w:t>
      </w:r>
      <w:proofErr w:type="spellEnd"/>
      <w:r w:rsidRPr="00F160DC">
        <w:t xml:space="preserve"> </w:t>
      </w:r>
      <w:proofErr w:type="spellStart"/>
      <w:r w:rsidRPr="00F160DC">
        <w:t>turpis</w:t>
      </w:r>
      <w:proofErr w:type="spellEnd"/>
      <w:r w:rsidRPr="00F160DC">
        <w:t xml:space="preserve"> </w:t>
      </w:r>
      <w:proofErr w:type="spellStart"/>
      <w:r w:rsidRPr="00F160DC">
        <w:t>egestas</w:t>
      </w:r>
      <w:proofErr w:type="spellEnd"/>
      <w:r w:rsidRPr="00F160DC">
        <w:t xml:space="preserve">. </w:t>
      </w:r>
      <w:proofErr w:type="spellStart"/>
      <w:r w:rsidRPr="00F160DC">
        <w:t>Nunc</w:t>
      </w:r>
      <w:proofErr w:type="spellEnd"/>
      <w:r w:rsidRPr="00F160DC">
        <w:t xml:space="preserve"> </w:t>
      </w:r>
      <w:proofErr w:type="spellStart"/>
      <w:r w:rsidRPr="00F160DC">
        <w:t>ac</w:t>
      </w:r>
      <w:proofErr w:type="spellEnd"/>
      <w:r w:rsidRPr="00F160DC">
        <w:t xml:space="preserve"> </w:t>
      </w:r>
      <w:proofErr w:type="spellStart"/>
      <w:r w:rsidRPr="00F160DC">
        <w:t>magna</w:t>
      </w:r>
      <w:proofErr w:type="spellEnd"/>
      <w:r w:rsidRPr="00F160DC">
        <w:t xml:space="preserve">. </w:t>
      </w:r>
      <w:proofErr w:type="spellStart"/>
      <w:r w:rsidRPr="00F160DC">
        <w:t>Maecenas</w:t>
      </w:r>
      <w:proofErr w:type="spellEnd"/>
      <w:r w:rsidRPr="00F160DC">
        <w:t xml:space="preserve"> </w:t>
      </w:r>
      <w:proofErr w:type="spellStart"/>
      <w:r w:rsidRPr="00F160DC">
        <w:t>odio</w:t>
      </w:r>
      <w:proofErr w:type="spellEnd"/>
      <w:r w:rsidRPr="00F160DC">
        <w:t xml:space="preserve"> </w:t>
      </w:r>
      <w:proofErr w:type="spellStart"/>
      <w:r w:rsidRPr="00F160DC">
        <w:t>dolor</w:t>
      </w:r>
      <w:proofErr w:type="spellEnd"/>
      <w:r w:rsidRPr="00F160DC">
        <w:t xml:space="preserve">, </w:t>
      </w:r>
      <w:proofErr w:type="spellStart"/>
      <w:r w:rsidRPr="00F160DC">
        <w:t>vulputate</w:t>
      </w:r>
      <w:proofErr w:type="spellEnd"/>
      <w:r w:rsidRPr="00F160DC">
        <w:t xml:space="preserve"> </w:t>
      </w:r>
      <w:proofErr w:type="spellStart"/>
      <w:r w:rsidRPr="00F160DC">
        <w:t>vel</w:t>
      </w:r>
      <w:proofErr w:type="spellEnd"/>
      <w:r w:rsidRPr="00F160DC">
        <w:t xml:space="preserve">, </w:t>
      </w:r>
      <w:proofErr w:type="spellStart"/>
      <w:r w:rsidRPr="00F160DC">
        <w:t>auctor</w:t>
      </w:r>
      <w:proofErr w:type="spellEnd"/>
      <w:r w:rsidRPr="00F160DC">
        <w:t xml:space="preserve"> </w:t>
      </w:r>
      <w:proofErr w:type="spellStart"/>
      <w:r w:rsidRPr="00F160DC">
        <w:t>ac</w:t>
      </w:r>
      <w:proofErr w:type="spellEnd"/>
      <w:r w:rsidRPr="00F160DC">
        <w:t xml:space="preserve">, </w:t>
      </w:r>
      <w:proofErr w:type="spellStart"/>
      <w:r w:rsidRPr="00F160DC">
        <w:t>accumsan</w:t>
      </w:r>
      <w:proofErr w:type="spellEnd"/>
      <w:r w:rsidRPr="00F160DC">
        <w:t xml:space="preserve"> id, </w:t>
      </w:r>
      <w:proofErr w:type="spellStart"/>
      <w:r w:rsidRPr="00F160DC">
        <w:t>felis</w:t>
      </w:r>
      <w:proofErr w:type="spellEnd"/>
      <w:r w:rsidRPr="00F160DC">
        <w:t xml:space="preserve">. </w:t>
      </w:r>
      <w:proofErr w:type="spellStart"/>
      <w:r w:rsidRPr="00F160DC">
        <w:t>Pellentesque</w:t>
      </w:r>
      <w:proofErr w:type="spellEnd"/>
      <w:r w:rsidRPr="00F160DC">
        <w:t xml:space="preserve"> </w:t>
      </w:r>
      <w:proofErr w:type="spellStart"/>
      <w:r w:rsidRPr="00F160DC">
        <w:t>cursus</w:t>
      </w:r>
      <w:proofErr w:type="spellEnd"/>
      <w:r w:rsidRPr="00F160DC">
        <w:t xml:space="preserve"> </w:t>
      </w:r>
      <w:proofErr w:type="spellStart"/>
      <w:r w:rsidRPr="00F160DC">
        <w:t>sagittis</w:t>
      </w:r>
      <w:proofErr w:type="spellEnd"/>
      <w:r w:rsidRPr="00F160DC">
        <w:t xml:space="preserve"> </w:t>
      </w:r>
      <w:proofErr w:type="spellStart"/>
      <w:r w:rsidRPr="00F160DC">
        <w:t>felis</w:t>
      </w:r>
      <w:proofErr w:type="spellEnd"/>
      <w:r w:rsidRPr="00F160DC">
        <w:t>.</w:t>
      </w:r>
    </w:p>
    <w:p w14:paraId="13B1D065" w14:textId="77777777" w:rsidR="000527B8" w:rsidRPr="00F160DC" w:rsidRDefault="000527B8" w:rsidP="000527B8">
      <w:pPr>
        <w:pStyle w:val="text"/>
      </w:pPr>
    </w:p>
    <w:p w14:paraId="071CC363" w14:textId="75805AD1" w:rsidR="000527B8" w:rsidRPr="00F160DC" w:rsidRDefault="000527B8">
      <w:pPr>
        <w:rPr>
          <w:rFonts w:ascii="Times New Roman" w:hAnsi="Times New Roman"/>
          <w:sz w:val="24"/>
        </w:rPr>
      </w:pPr>
      <w:r w:rsidRPr="00F160DC">
        <w:br w:type="page"/>
      </w:r>
    </w:p>
    <w:p w14:paraId="58290A6C" w14:textId="65AADB54" w:rsidR="000527B8" w:rsidRPr="00F160DC" w:rsidRDefault="004A7C9A" w:rsidP="004A7C9A">
      <w:pPr>
        <w:pStyle w:val="Kapitola"/>
      </w:pPr>
      <w:bookmarkStart w:id="2" w:name="_Toc179973490"/>
      <w:r w:rsidRPr="00F160DC">
        <w:lastRenderedPageBreak/>
        <w:t>Zhrnutie</w:t>
      </w:r>
      <w:bookmarkEnd w:id="2"/>
    </w:p>
    <w:p w14:paraId="70436420" w14:textId="77777777" w:rsidR="000527B8" w:rsidRPr="00F160DC" w:rsidRDefault="000527B8" w:rsidP="00B61D91">
      <w:pPr>
        <w:pStyle w:val="text"/>
        <w:ind w:firstLine="0"/>
      </w:pPr>
    </w:p>
    <w:p w14:paraId="64CA1D97" w14:textId="77777777" w:rsidR="00E54FAA" w:rsidRPr="00F160DC" w:rsidRDefault="00E54FAA" w:rsidP="00E54FAA">
      <w:pPr>
        <w:pStyle w:val="text"/>
      </w:pPr>
      <w:proofErr w:type="spellStart"/>
      <w:r w:rsidRPr="00F160DC">
        <w:t>Lorem</w:t>
      </w:r>
      <w:proofErr w:type="spellEnd"/>
      <w:r w:rsidRPr="00F160DC">
        <w:t xml:space="preserve"> </w:t>
      </w:r>
      <w:proofErr w:type="spellStart"/>
      <w:r w:rsidRPr="00F160DC">
        <w:t>ipsum</w:t>
      </w:r>
      <w:proofErr w:type="spellEnd"/>
      <w:r w:rsidRPr="00F160DC">
        <w:t xml:space="preserve"> </w:t>
      </w:r>
      <w:proofErr w:type="spellStart"/>
      <w:r w:rsidRPr="00F160DC">
        <w:t>dolor</w:t>
      </w:r>
      <w:proofErr w:type="spellEnd"/>
      <w:r w:rsidRPr="00F160DC">
        <w:t xml:space="preserve"> </w:t>
      </w:r>
      <w:proofErr w:type="spellStart"/>
      <w:r w:rsidRPr="00F160DC">
        <w:t>sit</w:t>
      </w:r>
      <w:proofErr w:type="spellEnd"/>
      <w:r w:rsidRPr="00F160DC">
        <w:t xml:space="preserve"> </w:t>
      </w:r>
      <w:proofErr w:type="spellStart"/>
      <w:r w:rsidRPr="00F160DC">
        <w:t>amet</w:t>
      </w:r>
      <w:proofErr w:type="spellEnd"/>
      <w:r w:rsidRPr="00F160DC">
        <w:t xml:space="preserve">, </w:t>
      </w:r>
      <w:proofErr w:type="spellStart"/>
      <w:r w:rsidRPr="00F160DC">
        <w:t>consectetuer</w:t>
      </w:r>
      <w:proofErr w:type="spellEnd"/>
      <w:r w:rsidRPr="00F160DC">
        <w:t xml:space="preserve"> </w:t>
      </w:r>
      <w:proofErr w:type="spellStart"/>
      <w:r w:rsidRPr="00F160DC">
        <w:t>adipiscing</w:t>
      </w:r>
      <w:proofErr w:type="spellEnd"/>
      <w:r w:rsidRPr="00F160DC">
        <w:t xml:space="preserve"> </w:t>
      </w:r>
      <w:proofErr w:type="spellStart"/>
      <w:r w:rsidRPr="00F160DC">
        <w:t>elit</w:t>
      </w:r>
      <w:proofErr w:type="spellEnd"/>
      <w:r w:rsidRPr="00F160DC">
        <w:t xml:space="preserve">. </w:t>
      </w:r>
      <w:proofErr w:type="spellStart"/>
      <w:r w:rsidRPr="00F160DC">
        <w:t>Maecenas</w:t>
      </w:r>
      <w:proofErr w:type="spellEnd"/>
      <w:r w:rsidRPr="00F160DC">
        <w:t xml:space="preserve"> </w:t>
      </w:r>
      <w:proofErr w:type="spellStart"/>
      <w:r w:rsidRPr="00F160DC">
        <w:t>porttitor</w:t>
      </w:r>
      <w:proofErr w:type="spellEnd"/>
      <w:r w:rsidRPr="00F160DC">
        <w:t xml:space="preserve"> </w:t>
      </w:r>
      <w:proofErr w:type="spellStart"/>
      <w:r w:rsidRPr="00F160DC">
        <w:t>congue</w:t>
      </w:r>
      <w:proofErr w:type="spellEnd"/>
      <w:r w:rsidRPr="00F160DC">
        <w:t xml:space="preserve"> </w:t>
      </w:r>
      <w:proofErr w:type="spellStart"/>
      <w:r w:rsidRPr="00F160DC">
        <w:t>massa</w:t>
      </w:r>
      <w:proofErr w:type="spellEnd"/>
      <w:r w:rsidRPr="00F160DC">
        <w:t xml:space="preserve">. </w:t>
      </w:r>
      <w:proofErr w:type="spellStart"/>
      <w:r w:rsidRPr="00F160DC">
        <w:t>Fusce</w:t>
      </w:r>
      <w:proofErr w:type="spellEnd"/>
      <w:r w:rsidRPr="00F160DC">
        <w:t xml:space="preserve"> </w:t>
      </w:r>
      <w:proofErr w:type="spellStart"/>
      <w:r w:rsidRPr="00F160DC">
        <w:t>posuere</w:t>
      </w:r>
      <w:proofErr w:type="spellEnd"/>
      <w:r w:rsidRPr="00F160DC">
        <w:t xml:space="preserve">, </w:t>
      </w:r>
      <w:proofErr w:type="spellStart"/>
      <w:r w:rsidRPr="00F160DC">
        <w:t>magna</w:t>
      </w:r>
      <w:proofErr w:type="spellEnd"/>
      <w:r w:rsidRPr="00F160DC">
        <w:t xml:space="preserve"> sed </w:t>
      </w:r>
      <w:proofErr w:type="spellStart"/>
      <w:r w:rsidRPr="00F160DC">
        <w:t>pulvinar</w:t>
      </w:r>
      <w:proofErr w:type="spellEnd"/>
      <w:r w:rsidRPr="00F160DC">
        <w:t xml:space="preserve"> </w:t>
      </w:r>
      <w:proofErr w:type="spellStart"/>
      <w:r w:rsidRPr="00F160DC">
        <w:t>ultricies</w:t>
      </w:r>
      <w:proofErr w:type="spellEnd"/>
      <w:r w:rsidRPr="00F160DC">
        <w:t xml:space="preserve">, </w:t>
      </w:r>
      <w:proofErr w:type="spellStart"/>
      <w:r w:rsidRPr="00F160DC">
        <w:t>purus</w:t>
      </w:r>
      <w:proofErr w:type="spellEnd"/>
      <w:r w:rsidRPr="00F160DC">
        <w:t xml:space="preserve"> </w:t>
      </w:r>
      <w:proofErr w:type="spellStart"/>
      <w:r w:rsidRPr="00F160DC">
        <w:t>lectus</w:t>
      </w:r>
      <w:proofErr w:type="spellEnd"/>
      <w:r w:rsidRPr="00F160DC">
        <w:t xml:space="preserve"> </w:t>
      </w:r>
      <w:proofErr w:type="spellStart"/>
      <w:r w:rsidRPr="00F160DC">
        <w:t>malesuada</w:t>
      </w:r>
      <w:proofErr w:type="spellEnd"/>
      <w:r w:rsidRPr="00F160DC">
        <w:t xml:space="preserve"> libero, </w:t>
      </w:r>
      <w:proofErr w:type="spellStart"/>
      <w:r w:rsidRPr="00F160DC">
        <w:t>sit</w:t>
      </w:r>
      <w:proofErr w:type="spellEnd"/>
      <w:r w:rsidRPr="00F160DC">
        <w:t xml:space="preserve"> </w:t>
      </w:r>
      <w:proofErr w:type="spellStart"/>
      <w:r w:rsidRPr="00F160DC">
        <w:t>amet</w:t>
      </w:r>
      <w:proofErr w:type="spellEnd"/>
      <w:r w:rsidRPr="00F160DC">
        <w:t xml:space="preserve"> </w:t>
      </w:r>
      <w:proofErr w:type="spellStart"/>
      <w:r w:rsidRPr="00F160DC">
        <w:t>commodo</w:t>
      </w:r>
      <w:proofErr w:type="spellEnd"/>
      <w:r w:rsidRPr="00F160DC">
        <w:t xml:space="preserve"> </w:t>
      </w:r>
      <w:proofErr w:type="spellStart"/>
      <w:r w:rsidRPr="00F160DC">
        <w:t>magna</w:t>
      </w:r>
      <w:proofErr w:type="spellEnd"/>
      <w:r w:rsidRPr="00F160DC">
        <w:t xml:space="preserve"> eros </w:t>
      </w:r>
      <w:proofErr w:type="spellStart"/>
      <w:r w:rsidRPr="00F160DC">
        <w:t>quis</w:t>
      </w:r>
      <w:proofErr w:type="spellEnd"/>
      <w:r w:rsidRPr="00F160DC">
        <w:t xml:space="preserve"> urna. </w:t>
      </w:r>
      <w:proofErr w:type="spellStart"/>
      <w:r w:rsidRPr="00F160DC">
        <w:t>Nunc</w:t>
      </w:r>
      <w:proofErr w:type="spellEnd"/>
      <w:r w:rsidRPr="00F160DC">
        <w:t xml:space="preserve"> </w:t>
      </w:r>
      <w:proofErr w:type="spellStart"/>
      <w:r w:rsidRPr="00F160DC">
        <w:t>viverra</w:t>
      </w:r>
      <w:proofErr w:type="spellEnd"/>
      <w:r w:rsidRPr="00F160DC">
        <w:t xml:space="preserve"> </w:t>
      </w:r>
      <w:proofErr w:type="spellStart"/>
      <w:r w:rsidRPr="00F160DC">
        <w:t>imperdiet</w:t>
      </w:r>
      <w:proofErr w:type="spellEnd"/>
      <w:r w:rsidRPr="00F160DC">
        <w:t xml:space="preserve"> </w:t>
      </w:r>
      <w:proofErr w:type="spellStart"/>
      <w:r w:rsidRPr="00F160DC">
        <w:t>enim</w:t>
      </w:r>
      <w:proofErr w:type="spellEnd"/>
      <w:r w:rsidRPr="00F160DC">
        <w:t xml:space="preserve">. </w:t>
      </w:r>
      <w:proofErr w:type="spellStart"/>
      <w:r w:rsidRPr="00F160DC">
        <w:t>Fusce</w:t>
      </w:r>
      <w:proofErr w:type="spellEnd"/>
      <w:r w:rsidRPr="00F160DC">
        <w:t xml:space="preserve"> </w:t>
      </w:r>
      <w:proofErr w:type="spellStart"/>
      <w:r w:rsidRPr="00F160DC">
        <w:t>est</w:t>
      </w:r>
      <w:proofErr w:type="spellEnd"/>
      <w:r w:rsidRPr="00F160DC">
        <w:t>.</w:t>
      </w:r>
    </w:p>
    <w:p w14:paraId="07FDD7CE" w14:textId="77777777" w:rsidR="00E54FAA" w:rsidRPr="00F160DC" w:rsidRDefault="00E54FAA" w:rsidP="00E54FAA">
      <w:pPr>
        <w:pStyle w:val="text"/>
      </w:pPr>
      <w:proofErr w:type="spellStart"/>
      <w:r w:rsidRPr="00F160DC">
        <w:t>Vivamus</w:t>
      </w:r>
      <w:proofErr w:type="spellEnd"/>
      <w:r w:rsidRPr="00F160DC">
        <w:t xml:space="preserve"> a </w:t>
      </w:r>
      <w:proofErr w:type="spellStart"/>
      <w:r w:rsidRPr="00F160DC">
        <w:t>tellus</w:t>
      </w:r>
      <w:proofErr w:type="spellEnd"/>
      <w:r w:rsidRPr="00F160DC">
        <w:t xml:space="preserve">. </w:t>
      </w:r>
      <w:proofErr w:type="spellStart"/>
      <w:r w:rsidRPr="00F160DC">
        <w:t>Pellentesque</w:t>
      </w:r>
      <w:proofErr w:type="spellEnd"/>
      <w:r w:rsidRPr="00F160DC">
        <w:t xml:space="preserve"> </w:t>
      </w:r>
      <w:proofErr w:type="spellStart"/>
      <w:r w:rsidRPr="00F160DC">
        <w:t>habitant</w:t>
      </w:r>
      <w:proofErr w:type="spellEnd"/>
      <w:r w:rsidRPr="00F160DC">
        <w:t xml:space="preserve"> </w:t>
      </w:r>
      <w:proofErr w:type="spellStart"/>
      <w:r w:rsidRPr="00F160DC">
        <w:t>morbi</w:t>
      </w:r>
      <w:proofErr w:type="spellEnd"/>
      <w:r w:rsidRPr="00F160DC">
        <w:t xml:space="preserve"> </w:t>
      </w:r>
      <w:proofErr w:type="spellStart"/>
      <w:r w:rsidRPr="00F160DC">
        <w:t>tristique</w:t>
      </w:r>
      <w:proofErr w:type="spellEnd"/>
      <w:r w:rsidRPr="00F160DC">
        <w:t xml:space="preserve"> </w:t>
      </w:r>
      <w:proofErr w:type="spellStart"/>
      <w:r w:rsidRPr="00F160DC">
        <w:t>senectus</w:t>
      </w:r>
      <w:proofErr w:type="spellEnd"/>
      <w:r w:rsidRPr="00F160DC">
        <w:t xml:space="preserve"> et </w:t>
      </w:r>
      <w:proofErr w:type="spellStart"/>
      <w:r w:rsidRPr="00F160DC">
        <w:t>netus</w:t>
      </w:r>
      <w:proofErr w:type="spellEnd"/>
      <w:r w:rsidRPr="00F160DC">
        <w:t xml:space="preserve"> et </w:t>
      </w:r>
      <w:proofErr w:type="spellStart"/>
      <w:r w:rsidRPr="00F160DC">
        <w:t>malesuada</w:t>
      </w:r>
      <w:proofErr w:type="spellEnd"/>
      <w:r w:rsidRPr="00F160DC">
        <w:t xml:space="preserve"> </w:t>
      </w:r>
      <w:proofErr w:type="spellStart"/>
      <w:r w:rsidRPr="00F160DC">
        <w:t>fames</w:t>
      </w:r>
      <w:proofErr w:type="spellEnd"/>
      <w:r w:rsidRPr="00F160DC">
        <w:t xml:space="preserve"> </w:t>
      </w:r>
      <w:proofErr w:type="spellStart"/>
      <w:r w:rsidRPr="00F160DC">
        <w:t>ac</w:t>
      </w:r>
      <w:proofErr w:type="spellEnd"/>
      <w:r w:rsidRPr="00F160DC">
        <w:t xml:space="preserve"> </w:t>
      </w:r>
      <w:proofErr w:type="spellStart"/>
      <w:r w:rsidRPr="00F160DC">
        <w:t>turpis</w:t>
      </w:r>
      <w:proofErr w:type="spellEnd"/>
      <w:r w:rsidRPr="00F160DC">
        <w:t xml:space="preserve"> </w:t>
      </w:r>
      <w:proofErr w:type="spellStart"/>
      <w:r w:rsidRPr="00F160DC">
        <w:t>egestas</w:t>
      </w:r>
      <w:proofErr w:type="spellEnd"/>
      <w:r w:rsidRPr="00F160DC">
        <w:t xml:space="preserve">. </w:t>
      </w:r>
      <w:proofErr w:type="spellStart"/>
      <w:r w:rsidRPr="00F160DC">
        <w:t>Proin</w:t>
      </w:r>
      <w:proofErr w:type="spellEnd"/>
      <w:r w:rsidRPr="00F160DC">
        <w:t xml:space="preserve"> </w:t>
      </w:r>
      <w:proofErr w:type="spellStart"/>
      <w:r w:rsidRPr="00F160DC">
        <w:t>pharetra</w:t>
      </w:r>
      <w:proofErr w:type="spellEnd"/>
      <w:r w:rsidRPr="00F160DC">
        <w:t xml:space="preserve"> </w:t>
      </w:r>
      <w:proofErr w:type="spellStart"/>
      <w:r w:rsidRPr="00F160DC">
        <w:t>nonummy</w:t>
      </w:r>
      <w:proofErr w:type="spellEnd"/>
      <w:r w:rsidRPr="00F160DC">
        <w:t xml:space="preserve"> </w:t>
      </w:r>
      <w:proofErr w:type="spellStart"/>
      <w:r w:rsidRPr="00F160DC">
        <w:t>pede</w:t>
      </w:r>
      <w:proofErr w:type="spellEnd"/>
      <w:r w:rsidRPr="00F160DC">
        <w:t xml:space="preserve">. </w:t>
      </w:r>
      <w:proofErr w:type="spellStart"/>
      <w:r w:rsidRPr="00F160DC">
        <w:t>Mauris</w:t>
      </w:r>
      <w:proofErr w:type="spellEnd"/>
      <w:r w:rsidRPr="00F160DC">
        <w:t xml:space="preserve"> et </w:t>
      </w:r>
      <w:proofErr w:type="spellStart"/>
      <w:r w:rsidRPr="00F160DC">
        <w:t>orci</w:t>
      </w:r>
      <w:proofErr w:type="spellEnd"/>
      <w:r w:rsidRPr="00F160DC">
        <w:t xml:space="preserve">. </w:t>
      </w:r>
      <w:proofErr w:type="spellStart"/>
      <w:r w:rsidRPr="00F160DC">
        <w:t>Aenean</w:t>
      </w:r>
      <w:proofErr w:type="spellEnd"/>
      <w:r w:rsidRPr="00F160DC">
        <w:t xml:space="preserve"> </w:t>
      </w:r>
      <w:proofErr w:type="spellStart"/>
      <w:r w:rsidRPr="00F160DC">
        <w:t>nec</w:t>
      </w:r>
      <w:proofErr w:type="spellEnd"/>
      <w:r w:rsidRPr="00F160DC">
        <w:t xml:space="preserve"> </w:t>
      </w:r>
      <w:proofErr w:type="spellStart"/>
      <w:r w:rsidRPr="00F160DC">
        <w:t>lorem</w:t>
      </w:r>
      <w:proofErr w:type="spellEnd"/>
      <w:r w:rsidRPr="00F160DC">
        <w:t>.</w:t>
      </w:r>
    </w:p>
    <w:p w14:paraId="31FEB5CA" w14:textId="21E8CD25" w:rsidR="001F6E73" w:rsidRPr="00F160DC" w:rsidRDefault="00E54FAA" w:rsidP="00E54FAA">
      <w:pPr>
        <w:pStyle w:val="text"/>
      </w:pPr>
      <w:r w:rsidRPr="00F160DC">
        <w:t xml:space="preserve">In </w:t>
      </w:r>
      <w:proofErr w:type="spellStart"/>
      <w:r w:rsidRPr="00F160DC">
        <w:t>porttitor</w:t>
      </w:r>
      <w:proofErr w:type="spellEnd"/>
      <w:r w:rsidRPr="00F160DC">
        <w:t xml:space="preserve">. </w:t>
      </w:r>
      <w:proofErr w:type="spellStart"/>
      <w:r w:rsidRPr="00F160DC">
        <w:t>Donec</w:t>
      </w:r>
      <w:proofErr w:type="spellEnd"/>
      <w:r w:rsidRPr="00F160DC">
        <w:t xml:space="preserve"> </w:t>
      </w:r>
      <w:proofErr w:type="spellStart"/>
      <w:r w:rsidRPr="00F160DC">
        <w:t>laoreet</w:t>
      </w:r>
      <w:proofErr w:type="spellEnd"/>
      <w:r w:rsidRPr="00F160DC">
        <w:t xml:space="preserve"> </w:t>
      </w:r>
      <w:proofErr w:type="spellStart"/>
      <w:r w:rsidRPr="00F160DC">
        <w:t>nonummy</w:t>
      </w:r>
      <w:proofErr w:type="spellEnd"/>
      <w:r w:rsidRPr="00F160DC">
        <w:t xml:space="preserve"> </w:t>
      </w:r>
      <w:proofErr w:type="spellStart"/>
      <w:r w:rsidRPr="00F160DC">
        <w:t>augue</w:t>
      </w:r>
      <w:proofErr w:type="spellEnd"/>
      <w:r w:rsidRPr="00F160DC">
        <w:t xml:space="preserve">. </w:t>
      </w:r>
      <w:proofErr w:type="spellStart"/>
      <w:r w:rsidRPr="00F160DC">
        <w:t>Suspendisse</w:t>
      </w:r>
      <w:proofErr w:type="spellEnd"/>
      <w:r w:rsidRPr="00F160DC">
        <w:t xml:space="preserve"> </w:t>
      </w:r>
      <w:proofErr w:type="spellStart"/>
      <w:r w:rsidRPr="00F160DC">
        <w:t>dui</w:t>
      </w:r>
      <w:proofErr w:type="spellEnd"/>
      <w:r w:rsidRPr="00F160DC">
        <w:t xml:space="preserve"> </w:t>
      </w:r>
      <w:proofErr w:type="spellStart"/>
      <w:r w:rsidRPr="00F160DC">
        <w:t>purus</w:t>
      </w:r>
      <w:proofErr w:type="spellEnd"/>
      <w:r w:rsidRPr="00F160DC">
        <w:t xml:space="preserve">, </w:t>
      </w:r>
      <w:proofErr w:type="spellStart"/>
      <w:r w:rsidRPr="00F160DC">
        <w:t>scelerisque</w:t>
      </w:r>
      <w:proofErr w:type="spellEnd"/>
      <w:r w:rsidRPr="00F160DC">
        <w:t xml:space="preserve"> at, </w:t>
      </w:r>
      <w:proofErr w:type="spellStart"/>
      <w:r w:rsidRPr="00F160DC">
        <w:t>vulputate</w:t>
      </w:r>
      <w:proofErr w:type="spellEnd"/>
      <w:r w:rsidRPr="00F160DC">
        <w:t xml:space="preserve"> vitae, </w:t>
      </w:r>
      <w:proofErr w:type="spellStart"/>
      <w:r w:rsidRPr="00F160DC">
        <w:t>pretium</w:t>
      </w:r>
      <w:proofErr w:type="spellEnd"/>
      <w:r w:rsidRPr="00F160DC">
        <w:t xml:space="preserve"> </w:t>
      </w:r>
      <w:proofErr w:type="spellStart"/>
      <w:r w:rsidRPr="00F160DC">
        <w:t>mattis</w:t>
      </w:r>
      <w:proofErr w:type="spellEnd"/>
      <w:r w:rsidRPr="00F160DC">
        <w:t xml:space="preserve">, </w:t>
      </w:r>
      <w:proofErr w:type="spellStart"/>
      <w:r w:rsidRPr="00F160DC">
        <w:t>nunc</w:t>
      </w:r>
      <w:proofErr w:type="spellEnd"/>
      <w:r w:rsidRPr="00F160DC">
        <w:t xml:space="preserve">. </w:t>
      </w:r>
      <w:proofErr w:type="spellStart"/>
      <w:r w:rsidRPr="00F160DC">
        <w:t>Mauris</w:t>
      </w:r>
      <w:proofErr w:type="spellEnd"/>
      <w:r w:rsidRPr="00F160DC">
        <w:t xml:space="preserve"> </w:t>
      </w:r>
      <w:proofErr w:type="spellStart"/>
      <w:r w:rsidRPr="00F160DC">
        <w:t>eget</w:t>
      </w:r>
      <w:proofErr w:type="spellEnd"/>
      <w:r w:rsidRPr="00F160DC">
        <w:t xml:space="preserve"> </w:t>
      </w:r>
      <w:proofErr w:type="spellStart"/>
      <w:r w:rsidRPr="00F160DC">
        <w:t>neque</w:t>
      </w:r>
      <w:proofErr w:type="spellEnd"/>
      <w:r w:rsidRPr="00F160DC">
        <w:t xml:space="preserve"> at sem </w:t>
      </w:r>
      <w:proofErr w:type="spellStart"/>
      <w:r w:rsidRPr="00F160DC">
        <w:t>venenatis</w:t>
      </w:r>
      <w:proofErr w:type="spellEnd"/>
      <w:r w:rsidRPr="00F160DC">
        <w:t xml:space="preserve"> </w:t>
      </w:r>
      <w:proofErr w:type="spellStart"/>
      <w:r w:rsidRPr="00F160DC">
        <w:t>eleifend</w:t>
      </w:r>
      <w:proofErr w:type="spellEnd"/>
      <w:r w:rsidRPr="00F160DC">
        <w:t xml:space="preserve">. </w:t>
      </w:r>
      <w:proofErr w:type="spellStart"/>
      <w:r w:rsidRPr="00F160DC">
        <w:t>Ut</w:t>
      </w:r>
      <w:proofErr w:type="spellEnd"/>
      <w:r w:rsidRPr="00F160DC">
        <w:t xml:space="preserve"> </w:t>
      </w:r>
      <w:proofErr w:type="spellStart"/>
      <w:r w:rsidRPr="00F160DC">
        <w:t>nonummy</w:t>
      </w:r>
      <w:proofErr w:type="spellEnd"/>
      <w:r w:rsidRPr="00F160DC">
        <w:t>.</w:t>
      </w:r>
    </w:p>
    <w:p w14:paraId="7B101162" w14:textId="77777777" w:rsidR="00C245BE" w:rsidRPr="00F160DC" w:rsidRDefault="00C245BE">
      <w:pPr>
        <w:rPr>
          <w:rFonts w:ascii="Times New Roman" w:eastAsiaTheme="majorEastAsia" w:hAnsi="Times New Roman" w:cs="Times New Roman"/>
          <w:b/>
          <w:caps/>
          <w:sz w:val="28"/>
          <w:szCs w:val="28"/>
        </w:rPr>
      </w:pPr>
      <w:bookmarkStart w:id="3" w:name="_Toc179973491"/>
      <w:r w:rsidRPr="00F160DC">
        <w:br w:type="page"/>
      </w:r>
    </w:p>
    <w:p w14:paraId="240ECD84" w14:textId="19D77E2C" w:rsidR="00E54FAA" w:rsidRPr="00F160DC" w:rsidRDefault="00F35E78" w:rsidP="0048765B">
      <w:pPr>
        <w:pStyle w:val="Kapitola"/>
      </w:pPr>
      <w:r w:rsidRPr="00F160DC">
        <w:lastRenderedPageBreak/>
        <w:t>Zoznam použitej literatúry</w:t>
      </w:r>
      <w:bookmarkEnd w:id="3"/>
    </w:p>
    <w:p w14:paraId="4005E89D" w14:textId="77777777" w:rsidR="00235123" w:rsidRDefault="00235123" w:rsidP="00235123">
      <w:pPr>
        <w:pStyle w:val="text"/>
        <w:ind w:firstLine="0"/>
      </w:pPr>
      <w:r w:rsidRPr="00235123">
        <w:t xml:space="preserve">[1] RADAR. </w:t>
      </w:r>
      <w:proofErr w:type="spellStart"/>
      <w:r w:rsidRPr="00235123">
        <w:t>Wikipedia</w:t>
      </w:r>
      <w:proofErr w:type="spellEnd"/>
      <w:r w:rsidRPr="00235123">
        <w:t xml:space="preserve">, </w:t>
      </w:r>
      <w:proofErr w:type="spellStart"/>
      <w:r w:rsidRPr="00235123">
        <w:t>The</w:t>
      </w:r>
      <w:proofErr w:type="spellEnd"/>
      <w:r w:rsidRPr="00235123">
        <w:t xml:space="preserve"> </w:t>
      </w:r>
      <w:proofErr w:type="spellStart"/>
      <w:r w:rsidRPr="00235123">
        <w:t>Free</w:t>
      </w:r>
      <w:proofErr w:type="spellEnd"/>
      <w:r w:rsidRPr="00235123">
        <w:t xml:space="preserve"> </w:t>
      </w:r>
      <w:proofErr w:type="spellStart"/>
      <w:r w:rsidRPr="00235123">
        <w:t>Encyclopedia</w:t>
      </w:r>
      <w:proofErr w:type="spellEnd"/>
      <w:r w:rsidRPr="00235123">
        <w:t xml:space="preserve">. [online]. San Francisco (CA): </w:t>
      </w:r>
      <w:proofErr w:type="spellStart"/>
      <w:r w:rsidRPr="00235123">
        <w:t>Wikimedia</w:t>
      </w:r>
      <w:proofErr w:type="spellEnd"/>
      <w:r w:rsidRPr="00235123">
        <w:t xml:space="preserve"> </w:t>
      </w:r>
      <w:proofErr w:type="spellStart"/>
      <w:r w:rsidRPr="00235123">
        <w:t>Foundation</w:t>
      </w:r>
      <w:proofErr w:type="spellEnd"/>
      <w:r w:rsidRPr="00235123">
        <w:t>, 2025. [cit. 2025-12-12]. Dostupné na internete: https://en.wikipedia.org/wiki/Radar</w:t>
      </w:r>
    </w:p>
    <w:p w14:paraId="6A1DD616" w14:textId="40B0219A" w:rsidR="00235123" w:rsidRPr="00235123" w:rsidRDefault="00235123" w:rsidP="00235123">
      <w:pPr>
        <w:pStyle w:val="text"/>
        <w:ind w:firstLine="0"/>
      </w:pPr>
      <w:r w:rsidRPr="00235123">
        <w:t xml:space="preserve">[2] RADAR. Wikipédia, slobodná encyklopédia. [online]. San Francisco (CA): </w:t>
      </w:r>
      <w:proofErr w:type="spellStart"/>
      <w:r w:rsidRPr="00235123">
        <w:t>Wikimedia</w:t>
      </w:r>
      <w:proofErr w:type="spellEnd"/>
      <w:r w:rsidRPr="00235123">
        <w:t xml:space="preserve"> </w:t>
      </w:r>
      <w:proofErr w:type="spellStart"/>
      <w:r w:rsidRPr="00235123">
        <w:t>Foundation</w:t>
      </w:r>
      <w:proofErr w:type="spellEnd"/>
      <w:r w:rsidRPr="00235123">
        <w:t>, 2023. [cit. 2025-12-12]. Dostupné na internete: https://sk.wikipedia.org/wiki/Radar</w:t>
      </w:r>
    </w:p>
    <w:p w14:paraId="73062CCC" w14:textId="702AD8D0" w:rsidR="00235123" w:rsidRDefault="00235123" w:rsidP="00235123">
      <w:pPr>
        <w:pStyle w:val="text"/>
        <w:ind w:firstLine="0"/>
      </w:pPr>
      <w:r w:rsidRPr="00235123">
        <w:t xml:space="preserve">[3] LUCAS-NÜLLE </w:t>
      </w:r>
      <w:proofErr w:type="spellStart"/>
      <w:r w:rsidRPr="00235123">
        <w:t>GmbH</w:t>
      </w:r>
      <w:proofErr w:type="spellEnd"/>
      <w:r w:rsidRPr="00235123">
        <w:t xml:space="preserve">. Vzdelávací systém pre modernú radarovú techniku. </w:t>
      </w:r>
      <w:proofErr w:type="spellStart"/>
      <w:r w:rsidRPr="00235123">
        <w:t>Ref</w:t>
      </w:r>
      <w:proofErr w:type="spellEnd"/>
      <w:r w:rsidRPr="00235123">
        <w:t>.-</w:t>
      </w:r>
      <w:proofErr w:type="spellStart"/>
      <w:r w:rsidRPr="00235123">
        <w:t>Nr</w:t>
      </w:r>
      <w:proofErr w:type="spellEnd"/>
      <w:r w:rsidRPr="00235123">
        <w:t xml:space="preserve">.: P3160. [Online]. </w:t>
      </w:r>
      <w:proofErr w:type="spellStart"/>
      <w:r w:rsidRPr="00235123">
        <w:t>Lucas-Nülle</w:t>
      </w:r>
      <w:proofErr w:type="spellEnd"/>
      <w:r w:rsidRPr="00235123">
        <w:t xml:space="preserve"> </w:t>
      </w:r>
      <w:proofErr w:type="spellStart"/>
      <w:r w:rsidRPr="00235123">
        <w:t>GmbH</w:t>
      </w:r>
      <w:proofErr w:type="spellEnd"/>
      <w:r w:rsidRPr="00235123">
        <w:t>, [s. a.]. [cit. 2025-12-12]. Dostupné na internete:https://admin2771.webygroup.sk/Data/2771/UserFiles/2018/ln/radarova_technika_sk.pdf</w:t>
      </w:r>
    </w:p>
    <w:p w14:paraId="500853FE" w14:textId="77777777" w:rsidR="00235123" w:rsidRDefault="00235123" w:rsidP="00235123">
      <w:pPr>
        <w:pStyle w:val="text"/>
        <w:ind w:firstLine="0"/>
      </w:pPr>
      <w:r w:rsidRPr="00235123">
        <w:t xml:space="preserve">[4] BÖTTCHER, R. Základy </w:t>
      </w:r>
      <w:proofErr w:type="spellStart"/>
      <w:r w:rsidRPr="00235123">
        <w:t>radiolokace</w:t>
      </w:r>
      <w:proofErr w:type="spellEnd"/>
      <w:r w:rsidRPr="00235123">
        <w:t xml:space="preserve">. Radar </w:t>
      </w:r>
      <w:proofErr w:type="spellStart"/>
      <w:r w:rsidRPr="00235123">
        <w:t>Tutorial</w:t>
      </w:r>
      <w:proofErr w:type="spellEnd"/>
      <w:r w:rsidRPr="00235123">
        <w:t>. [online]. Nemecko: Christian Hülsmeyer, 2025. [cit. 2025-12-12]. Dostupné na internete: https://www.radartutorial.eu/01.basics/rb04.cz.html</w:t>
      </w:r>
    </w:p>
    <w:p w14:paraId="2B9120EC" w14:textId="5EF09EC8" w:rsidR="00235123" w:rsidRPr="00235123" w:rsidRDefault="00235123" w:rsidP="00235123">
      <w:pPr>
        <w:pStyle w:val="text"/>
        <w:ind w:firstLine="0"/>
      </w:pPr>
      <w:r w:rsidRPr="00235123">
        <w:t xml:space="preserve">[5] BÖTTCHER, R. Radar </w:t>
      </w:r>
      <w:proofErr w:type="spellStart"/>
      <w:r w:rsidRPr="00235123">
        <w:t>Cross</w:t>
      </w:r>
      <w:proofErr w:type="spellEnd"/>
      <w:r w:rsidRPr="00235123">
        <w:t xml:space="preserve"> </w:t>
      </w:r>
      <w:proofErr w:type="spellStart"/>
      <w:r w:rsidRPr="00235123">
        <w:t>Section</w:t>
      </w:r>
      <w:proofErr w:type="spellEnd"/>
      <w:r w:rsidRPr="00235123">
        <w:t xml:space="preserve">. Radar </w:t>
      </w:r>
      <w:proofErr w:type="spellStart"/>
      <w:r w:rsidRPr="00235123">
        <w:t>Tutorial</w:t>
      </w:r>
      <w:proofErr w:type="spellEnd"/>
      <w:r w:rsidRPr="00235123">
        <w:t>. [online]. Nemecko: Christian Hülsmeyer, 2025. [cit. 2025-12-12]. Dostupné na internete: https://www.radartutorial.eu/01.basics/Radar%20Cross%20Section.en.html</w:t>
      </w:r>
    </w:p>
    <w:p w14:paraId="79A8BCE5" w14:textId="77777777" w:rsidR="00235123" w:rsidRPr="00235123" w:rsidRDefault="00235123" w:rsidP="00235123">
      <w:pPr>
        <w:pStyle w:val="text"/>
        <w:ind w:firstLine="0"/>
      </w:pPr>
      <w:r w:rsidRPr="00235123">
        <w:t xml:space="preserve">[6] BÖTTCHER, R. </w:t>
      </w:r>
      <w:proofErr w:type="spellStart"/>
      <w:r w:rsidRPr="00235123">
        <w:t>Přesnost</w:t>
      </w:r>
      <w:proofErr w:type="spellEnd"/>
      <w:r w:rsidRPr="00235123">
        <w:t xml:space="preserve"> </w:t>
      </w:r>
      <w:proofErr w:type="spellStart"/>
      <w:r w:rsidRPr="00235123">
        <w:t>měření</w:t>
      </w:r>
      <w:proofErr w:type="spellEnd"/>
      <w:r w:rsidRPr="00235123">
        <w:t xml:space="preserve"> a rozlišovací </w:t>
      </w:r>
      <w:proofErr w:type="spellStart"/>
      <w:r w:rsidRPr="00235123">
        <w:t>schopnost</w:t>
      </w:r>
      <w:proofErr w:type="spellEnd"/>
      <w:r w:rsidRPr="00235123">
        <w:t xml:space="preserve">. Radar </w:t>
      </w:r>
      <w:proofErr w:type="spellStart"/>
      <w:r w:rsidRPr="00235123">
        <w:t>Tutorial</w:t>
      </w:r>
      <w:proofErr w:type="spellEnd"/>
      <w:r w:rsidRPr="00235123">
        <w:t>. [online]. Nemecko: Christian Hülsmeyer, 2025. [cit. 2025-12-12]. Dostupné na internete: https://www.radartutorial.eu/01.basics/rb07.cz.html</w:t>
      </w:r>
    </w:p>
    <w:p w14:paraId="5963A21D" w14:textId="77777777" w:rsidR="00235123" w:rsidRPr="00235123" w:rsidRDefault="00235123" w:rsidP="00235123">
      <w:pPr>
        <w:pStyle w:val="text"/>
        <w:ind w:firstLine="0"/>
      </w:pPr>
      <w:r w:rsidRPr="00235123">
        <w:t xml:space="preserve">[7] BÖTTCHER, R. Radar Transmitter. Radar </w:t>
      </w:r>
      <w:proofErr w:type="spellStart"/>
      <w:r w:rsidRPr="00235123">
        <w:t>Tutorial</w:t>
      </w:r>
      <w:proofErr w:type="spellEnd"/>
      <w:r w:rsidRPr="00235123">
        <w:t>. [online]. Nemecko: Christian Hülsmeyer, 2025. [cit. 2025-12-12]. Dostupné na internete: https://www.radartutorial.eu/08.transmitters/Radar%20Transmitter.en.html</w:t>
      </w:r>
    </w:p>
    <w:p w14:paraId="5E4F155D" w14:textId="77777777" w:rsidR="00235123" w:rsidRPr="00235123" w:rsidRDefault="00235123" w:rsidP="00235123">
      <w:pPr>
        <w:pStyle w:val="text"/>
        <w:ind w:firstLine="0"/>
      </w:pPr>
      <w:r w:rsidRPr="00235123">
        <w:t xml:space="preserve">[8] BÖTTCHER, R. Typy antén. Radar </w:t>
      </w:r>
      <w:proofErr w:type="spellStart"/>
      <w:r w:rsidRPr="00235123">
        <w:t>Tutorial</w:t>
      </w:r>
      <w:proofErr w:type="spellEnd"/>
      <w:r w:rsidRPr="00235123">
        <w:t>. [online]. Nemecko: Christian Hülsmeyer, 2025. [cit. 2025-12-12]. Dostupné na internete: https://www.radartutorial.eu/06.antennas/an05.cz.html</w:t>
      </w:r>
    </w:p>
    <w:p w14:paraId="1AF38108" w14:textId="77777777" w:rsidR="00235123" w:rsidRPr="00235123" w:rsidRDefault="00235123" w:rsidP="00235123">
      <w:pPr>
        <w:pStyle w:val="text"/>
        <w:ind w:firstLine="0"/>
      </w:pPr>
      <w:r w:rsidRPr="00235123">
        <w:t xml:space="preserve">[9] BÖTTCHER, R. Radarová </w:t>
      </w:r>
      <w:proofErr w:type="spellStart"/>
      <w:r w:rsidRPr="00235123">
        <w:t>soustava</w:t>
      </w:r>
      <w:proofErr w:type="spellEnd"/>
      <w:r w:rsidRPr="00235123">
        <w:t xml:space="preserve"> pro </w:t>
      </w:r>
      <w:proofErr w:type="spellStart"/>
      <w:r w:rsidRPr="00235123">
        <w:t>řízení</w:t>
      </w:r>
      <w:proofErr w:type="spellEnd"/>
      <w:r w:rsidRPr="00235123">
        <w:t xml:space="preserve"> letového </w:t>
      </w:r>
      <w:proofErr w:type="spellStart"/>
      <w:r w:rsidRPr="00235123">
        <w:t>provozu</w:t>
      </w:r>
      <w:proofErr w:type="spellEnd"/>
      <w:r w:rsidRPr="00235123">
        <w:t xml:space="preserve"> (Air </w:t>
      </w:r>
      <w:proofErr w:type="spellStart"/>
      <w:r w:rsidRPr="00235123">
        <w:t>Traffic</w:t>
      </w:r>
      <w:proofErr w:type="spellEnd"/>
      <w:r w:rsidRPr="00235123">
        <w:t xml:space="preserve"> </w:t>
      </w:r>
      <w:proofErr w:type="spellStart"/>
      <w:r w:rsidRPr="00235123">
        <w:t>Control</w:t>
      </w:r>
      <w:proofErr w:type="spellEnd"/>
      <w:r w:rsidRPr="00235123">
        <w:t xml:space="preserve">). Radar </w:t>
      </w:r>
      <w:proofErr w:type="spellStart"/>
      <w:r w:rsidRPr="00235123">
        <w:t>Tutorial</w:t>
      </w:r>
      <w:proofErr w:type="spellEnd"/>
      <w:r w:rsidRPr="00235123">
        <w:t>. [online]. Nemecko: Christian Hülsmeyer, 2025 [cit. 2025-12-12]. Dostupné na internete: https://www.radartutorial.eu/06.antennas/an21.cz.html</w:t>
      </w:r>
    </w:p>
    <w:p w14:paraId="2E4911CF" w14:textId="40317A17" w:rsidR="00235123" w:rsidRPr="00235123" w:rsidRDefault="00235123" w:rsidP="00235123">
      <w:pPr>
        <w:pStyle w:val="text"/>
        <w:ind w:firstLine="0"/>
        <w:sectPr w:rsidR="00235123" w:rsidRPr="00235123" w:rsidSect="00235123">
          <w:pgSz w:w="11906" w:h="16838"/>
          <w:pgMar w:top="1418" w:right="1418" w:bottom="1418" w:left="1985" w:header="709" w:footer="709" w:gutter="0"/>
          <w:pgNumType w:start="6"/>
          <w:cols w:space="708"/>
        </w:sectPr>
      </w:pPr>
      <w:r w:rsidRPr="00235123">
        <w:t>[10] Kvalita zobrazenia – faktory, ktoré ovplyvňujú kvalitu zobrazenia. [online]. Praha: Ministerstvo obrany ČR, 2008</w:t>
      </w:r>
      <w:r w:rsidR="00BF18EA">
        <w:t>.</w:t>
      </w:r>
      <w:r w:rsidRPr="00235123">
        <w:t xml:space="preserve"> [cit. 2025-12-12]. Dostupné na internete: https://www.mo.gov.cz/images/id_8001_9000/8753/radar/k25.htm</w:t>
      </w:r>
      <w:r>
        <w:t>l</w:t>
      </w:r>
    </w:p>
    <w:p w14:paraId="78EB31DB" w14:textId="5A5313F5" w:rsidR="0001035E" w:rsidRDefault="00A362D3" w:rsidP="00B61D91">
      <w:pPr>
        <w:pStyle w:val="text"/>
        <w:ind w:firstLine="0"/>
      </w:pPr>
      <w:r w:rsidRPr="00F160DC">
        <w:lastRenderedPageBreak/>
        <w:t xml:space="preserve">[11] </w:t>
      </w:r>
      <w:r w:rsidR="0001035E" w:rsidRPr="0001035E">
        <w:t xml:space="preserve">BÖTTCHER, R. </w:t>
      </w:r>
      <w:proofErr w:type="spellStart"/>
      <w:r w:rsidR="0001035E" w:rsidRPr="0001035E">
        <w:t>Přijímač</w:t>
      </w:r>
      <w:proofErr w:type="spellEnd"/>
      <w:r w:rsidR="0001035E" w:rsidRPr="0001035E">
        <w:t xml:space="preserve"> radarového systému. Radar </w:t>
      </w:r>
      <w:proofErr w:type="spellStart"/>
      <w:r w:rsidR="0001035E" w:rsidRPr="0001035E">
        <w:t>Tutorial</w:t>
      </w:r>
      <w:proofErr w:type="spellEnd"/>
      <w:r w:rsidR="0001035E" w:rsidRPr="0001035E">
        <w:t xml:space="preserve">. [online]. Nemecko: Christian Hülsmeyer, </w:t>
      </w:r>
      <w:r w:rsidR="0001035E">
        <w:t>2021</w:t>
      </w:r>
      <w:r w:rsidR="00BF18EA">
        <w:t>.</w:t>
      </w:r>
      <w:r w:rsidR="0001035E" w:rsidRPr="0001035E">
        <w:t xml:space="preserve"> [cit. 2026-01-0</w:t>
      </w:r>
      <w:r w:rsidR="0001035E">
        <w:t>2</w:t>
      </w:r>
      <w:r w:rsidR="0001035E" w:rsidRPr="0001035E">
        <w:t xml:space="preserve">]. Dostupné </w:t>
      </w:r>
      <w:r w:rsidR="0001035E">
        <w:t>na internete</w:t>
      </w:r>
      <w:r w:rsidR="0001035E" w:rsidRPr="0001035E">
        <w:t xml:space="preserve">: https://www.radartutorial.eu/09.receivers/rx05.cz.html </w:t>
      </w:r>
    </w:p>
    <w:p w14:paraId="6CB06AC6" w14:textId="67F65F2A" w:rsidR="00A362D3" w:rsidRPr="00F160DC" w:rsidRDefault="00A362D3" w:rsidP="00B61D91">
      <w:pPr>
        <w:pStyle w:val="text"/>
        <w:ind w:firstLine="0"/>
      </w:pPr>
      <w:r w:rsidRPr="00F160DC">
        <w:t xml:space="preserve">[12] </w:t>
      </w:r>
      <w:r w:rsidR="0001035E" w:rsidRPr="0001035E">
        <w:t xml:space="preserve">BÖTTCHER, R. Radar Receiver. Radar </w:t>
      </w:r>
      <w:proofErr w:type="spellStart"/>
      <w:r w:rsidR="0001035E" w:rsidRPr="0001035E">
        <w:t>Tutorial</w:t>
      </w:r>
      <w:proofErr w:type="spellEnd"/>
      <w:r w:rsidR="0001035E" w:rsidRPr="0001035E">
        <w:t xml:space="preserve">. [online]. Nemecko: Christian Hülsmeyer, </w:t>
      </w:r>
      <w:r w:rsidR="0001035E">
        <w:t>2007</w:t>
      </w:r>
      <w:r w:rsidR="00BF18EA">
        <w:t>.</w:t>
      </w:r>
      <w:r w:rsidR="0001035E" w:rsidRPr="0001035E">
        <w:t xml:space="preserve"> [cit. 2026-01-0</w:t>
      </w:r>
      <w:r w:rsidR="0001035E">
        <w:t>2</w:t>
      </w:r>
      <w:r w:rsidR="0001035E" w:rsidRPr="0001035E">
        <w:t xml:space="preserve">]. Dostupné </w:t>
      </w:r>
      <w:r w:rsidR="0001035E">
        <w:t>na internete</w:t>
      </w:r>
      <w:r w:rsidR="0001035E" w:rsidRPr="0001035E">
        <w:t>: https://www.radartutorial.eu/09.receivers/rx05.en.html</w:t>
      </w:r>
    </w:p>
    <w:p w14:paraId="6099CDD2" w14:textId="3740515B" w:rsidR="00A362D3" w:rsidRPr="00F160DC" w:rsidRDefault="00A362D3" w:rsidP="00B61D91">
      <w:pPr>
        <w:pStyle w:val="text"/>
        <w:ind w:firstLine="0"/>
      </w:pPr>
      <w:r w:rsidRPr="00F160DC">
        <w:t>[13</w:t>
      </w:r>
      <w:r w:rsidR="0001035E">
        <w:t xml:space="preserve">] </w:t>
      </w:r>
      <w:r w:rsidR="0001035E" w:rsidRPr="0001035E">
        <w:t>BÖTTCHER, R. A-</w:t>
      </w:r>
      <w:proofErr w:type="spellStart"/>
      <w:r w:rsidR="0001035E" w:rsidRPr="0001035E">
        <w:t>Scope</w:t>
      </w:r>
      <w:proofErr w:type="spellEnd"/>
      <w:r w:rsidR="0001035E" w:rsidRPr="0001035E">
        <w:t xml:space="preserve">. Radar </w:t>
      </w:r>
      <w:proofErr w:type="spellStart"/>
      <w:r w:rsidR="0001035E" w:rsidRPr="0001035E">
        <w:t>Tutorial</w:t>
      </w:r>
      <w:proofErr w:type="spellEnd"/>
      <w:r w:rsidR="0001035E" w:rsidRPr="0001035E">
        <w:t xml:space="preserve">. [online]. Nemecko: Christian Hülsmeyer, </w:t>
      </w:r>
      <w:r w:rsidR="0001035E">
        <w:t>2007</w:t>
      </w:r>
      <w:r w:rsidR="00BF18EA">
        <w:t>.</w:t>
      </w:r>
      <w:r w:rsidR="0001035E" w:rsidRPr="0001035E">
        <w:t xml:space="preserve"> [cit. 2026-01-0</w:t>
      </w:r>
      <w:r w:rsidR="0001035E">
        <w:t>2</w:t>
      </w:r>
      <w:r w:rsidR="0001035E" w:rsidRPr="0001035E">
        <w:t xml:space="preserve">]. Dostupné </w:t>
      </w:r>
      <w:r w:rsidR="0001035E">
        <w:t>na internete</w:t>
      </w:r>
      <w:r w:rsidR="0001035E" w:rsidRPr="0001035E">
        <w:t>: https://www.radartutorial.eu/12.scopes/sc04.en.html</w:t>
      </w:r>
    </w:p>
    <w:p w14:paraId="1A7645F3" w14:textId="27C8557F" w:rsidR="0001035E" w:rsidRDefault="0081783B" w:rsidP="00B61D91">
      <w:pPr>
        <w:pStyle w:val="text"/>
        <w:ind w:firstLine="0"/>
      </w:pPr>
      <w:r w:rsidRPr="00F160DC">
        <w:t>[14]</w:t>
      </w:r>
      <w:r w:rsidR="00A82769" w:rsidRPr="00F160DC">
        <w:t xml:space="preserve"> </w:t>
      </w:r>
      <w:r w:rsidR="0001035E" w:rsidRPr="0001035E">
        <w:t xml:space="preserve">BÖTTCHER, R. </w:t>
      </w:r>
      <w:proofErr w:type="spellStart"/>
      <w:r w:rsidR="0001035E" w:rsidRPr="0001035E">
        <w:t>Plan</w:t>
      </w:r>
      <w:proofErr w:type="spellEnd"/>
      <w:r w:rsidR="0001035E" w:rsidRPr="0001035E">
        <w:t xml:space="preserve"> </w:t>
      </w:r>
      <w:proofErr w:type="spellStart"/>
      <w:r w:rsidR="0001035E" w:rsidRPr="0001035E">
        <w:t>Position</w:t>
      </w:r>
      <w:proofErr w:type="spellEnd"/>
      <w:r w:rsidR="0001035E" w:rsidRPr="0001035E">
        <w:t xml:space="preserve"> </w:t>
      </w:r>
      <w:proofErr w:type="spellStart"/>
      <w:r w:rsidR="0001035E" w:rsidRPr="0001035E">
        <w:t>Indicator</w:t>
      </w:r>
      <w:proofErr w:type="spellEnd"/>
      <w:r w:rsidR="0001035E" w:rsidRPr="0001035E">
        <w:t xml:space="preserve"> (PPI). Radar </w:t>
      </w:r>
      <w:proofErr w:type="spellStart"/>
      <w:r w:rsidR="0001035E" w:rsidRPr="0001035E">
        <w:t>Tutorial</w:t>
      </w:r>
      <w:proofErr w:type="spellEnd"/>
      <w:r w:rsidR="0001035E" w:rsidRPr="0001035E">
        <w:t xml:space="preserve">. [online]. Nemecko: Christian Hülsmeyer, </w:t>
      </w:r>
      <w:r w:rsidR="0001035E">
        <w:t>2007</w:t>
      </w:r>
      <w:r w:rsidR="00BF18EA">
        <w:t>.</w:t>
      </w:r>
      <w:r w:rsidR="0001035E" w:rsidRPr="0001035E">
        <w:t xml:space="preserve"> [cit. 2026-01-0</w:t>
      </w:r>
      <w:r w:rsidR="0001035E">
        <w:t>2</w:t>
      </w:r>
      <w:r w:rsidR="0001035E" w:rsidRPr="0001035E">
        <w:t xml:space="preserve">]. Dostupné </w:t>
      </w:r>
      <w:r w:rsidR="0001035E">
        <w:t>na internete</w:t>
      </w:r>
      <w:r w:rsidR="0001035E" w:rsidRPr="0001035E">
        <w:t xml:space="preserve">: https://www.radartutorial.eu/12.scopes/sc13.en.html </w:t>
      </w:r>
    </w:p>
    <w:p w14:paraId="1CBCD1FE" w14:textId="786B1955" w:rsidR="0081783B" w:rsidRPr="00F160DC" w:rsidRDefault="0081783B" w:rsidP="00B61D91">
      <w:pPr>
        <w:pStyle w:val="text"/>
        <w:ind w:firstLine="0"/>
      </w:pPr>
      <w:r w:rsidRPr="00F160DC">
        <w:t>[15]</w:t>
      </w:r>
      <w:r w:rsidR="0042514E" w:rsidRPr="00F160DC">
        <w:t xml:space="preserve"> </w:t>
      </w:r>
      <w:r w:rsidR="0001035E" w:rsidRPr="0001035E">
        <w:t xml:space="preserve">HISTORY OF RADAR. </w:t>
      </w:r>
      <w:proofErr w:type="spellStart"/>
      <w:r w:rsidR="0001035E" w:rsidRPr="0001035E">
        <w:t>Encyclopedia</w:t>
      </w:r>
      <w:proofErr w:type="spellEnd"/>
      <w:r w:rsidR="0001035E" w:rsidRPr="0001035E">
        <w:t xml:space="preserve"> </w:t>
      </w:r>
      <w:proofErr w:type="spellStart"/>
      <w:r w:rsidR="0001035E" w:rsidRPr="0001035E">
        <w:t>Britannica</w:t>
      </w:r>
      <w:proofErr w:type="spellEnd"/>
      <w:r w:rsidR="0001035E" w:rsidRPr="0001035E">
        <w:t xml:space="preserve">. [online]. Chicago (IL): </w:t>
      </w:r>
      <w:proofErr w:type="spellStart"/>
      <w:r w:rsidR="0001035E" w:rsidRPr="0001035E">
        <w:t>Encyclopædia</w:t>
      </w:r>
      <w:proofErr w:type="spellEnd"/>
      <w:r w:rsidR="0001035E" w:rsidRPr="0001035E">
        <w:t xml:space="preserve"> </w:t>
      </w:r>
      <w:proofErr w:type="spellStart"/>
      <w:r w:rsidR="0001035E" w:rsidRPr="0001035E">
        <w:t>Britannica</w:t>
      </w:r>
      <w:proofErr w:type="spellEnd"/>
      <w:r w:rsidR="0001035E" w:rsidRPr="0001035E">
        <w:t xml:space="preserve">, </w:t>
      </w:r>
      <w:proofErr w:type="spellStart"/>
      <w:r w:rsidR="0001035E" w:rsidRPr="0001035E">
        <w:t>Inc</w:t>
      </w:r>
      <w:proofErr w:type="spellEnd"/>
      <w:r w:rsidR="0001035E" w:rsidRPr="0001035E">
        <w:t xml:space="preserve">., 1998, </w:t>
      </w:r>
      <w:r w:rsidR="0001035E">
        <w:t>2015</w:t>
      </w:r>
      <w:r w:rsidR="00BF18EA">
        <w:t>.</w:t>
      </w:r>
      <w:r w:rsidR="0001035E">
        <w:t xml:space="preserve"> </w:t>
      </w:r>
      <w:r w:rsidR="0001035E" w:rsidRPr="0001035E">
        <w:t>[cit. 2026-01-0</w:t>
      </w:r>
      <w:r w:rsidR="0001035E">
        <w:t>5</w:t>
      </w:r>
      <w:r w:rsidR="0001035E" w:rsidRPr="0001035E">
        <w:t xml:space="preserve">]. Dostupné </w:t>
      </w:r>
      <w:r w:rsidR="0001035E">
        <w:t>na internete</w:t>
      </w:r>
      <w:r w:rsidR="0001035E" w:rsidRPr="0001035E">
        <w:t>: https://www.britannica.com/technology/radar/History-of-radar</w:t>
      </w:r>
    </w:p>
    <w:p w14:paraId="65E9A973" w14:textId="04FE7840" w:rsidR="00BF18EA" w:rsidRDefault="0081783B" w:rsidP="00B61D91">
      <w:pPr>
        <w:pStyle w:val="text"/>
        <w:ind w:firstLine="0"/>
      </w:pPr>
      <w:r w:rsidRPr="00F160DC">
        <w:t>[16]</w:t>
      </w:r>
      <w:r w:rsidR="00E83755" w:rsidRPr="00F160DC">
        <w:t xml:space="preserve"> </w:t>
      </w:r>
      <w:r w:rsidR="00BF18EA" w:rsidRPr="00BF18EA">
        <w:t>TECHNIKY PREHĽADOVEJ RADIOLOKÁCIE LIETADIEL VO VZDUŠNOM PRIESTORE I. Airliners.sk. [online]. Bratislava: Airliners.sk</w:t>
      </w:r>
      <w:r w:rsidR="00BF18EA">
        <w:t>,</w:t>
      </w:r>
      <w:r w:rsidR="00BF18EA" w:rsidRPr="00BF18EA">
        <w:t xml:space="preserve"> </w:t>
      </w:r>
      <w:r w:rsidR="00BF18EA">
        <w:t>2017.</w:t>
      </w:r>
      <w:r w:rsidR="00BF18EA" w:rsidRPr="00BF18EA">
        <w:t xml:space="preserve"> [cit. 2026-01-0</w:t>
      </w:r>
      <w:r w:rsidR="00BF18EA">
        <w:t>5</w:t>
      </w:r>
      <w:r w:rsidR="00BF18EA" w:rsidRPr="00BF18EA">
        <w:t xml:space="preserve">]. Dostupné </w:t>
      </w:r>
      <w:r w:rsidR="00BF18EA">
        <w:t>na internete</w:t>
      </w:r>
      <w:r w:rsidR="00BF18EA" w:rsidRPr="00BF18EA">
        <w:t xml:space="preserve">: https://www.airliners.sk/techniky-prehladovej-radiolokacie-lietadiel-vo-vzdusnom-priestore-i/ </w:t>
      </w:r>
    </w:p>
    <w:p w14:paraId="46C1C675" w14:textId="51BD32E3" w:rsidR="0081783B" w:rsidRPr="00F160DC" w:rsidRDefault="0081783B" w:rsidP="00B61D91">
      <w:pPr>
        <w:pStyle w:val="text"/>
        <w:ind w:firstLine="0"/>
      </w:pPr>
      <w:r w:rsidRPr="00F160DC">
        <w:t>[17]</w:t>
      </w:r>
      <w:r w:rsidR="00F160DC" w:rsidRPr="00F160DC">
        <w:t xml:space="preserve"> </w:t>
      </w:r>
      <w:r w:rsidR="00BF18EA" w:rsidRPr="00BF18EA">
        <w:t xml:space="preserve">ARDUINO, PROCESSING, WIRING - HOW DO THEY RELATE? Arduino </w:t>
      </w:r>
      <w:proofErr w:type="spellStart"/>
      <w:r w:rsidR="00BF18EA" w:rsidRPr="00BF18EA">
        <w:t>Forum</w:t>
      </w:r>
      <w:proofErr w:type="spellEnd"/>
      <w:r w:rsidR="00BF18EA" w:rsidRPr="00BF18EA">
        <w:t xml:space="preserve">. [online]. Arduino </w:t>
      </w:r>
      <w:proofErr w:type="spellStart"/>
      <w:r w:rsidR="00BF18EA" w:rsidRPr="00BF18EA">
        <w:t>Cloud</w:t>
      </w:r>
      <w:proofErr w:type="spellEnd"/>
      <w:r w:rsidR="00BF18EA" w:rsidRPr="00BF18EA">
        <w:t xml:space="preserve">, </w:t>
      </w:r>
      <w:r w:rsidR="00BF18EA">
        <w:t>2008.</w:t>
      </w:r>
      <w:r w:rsidR="00BF18EA" w:rsidRPr="00BF18EA">
        <w:t xml:space="preserve"> [cit. 2026-01-09]. Dostupné </w:t>
      </w:r>
      <w:r w:rsidR="00177BBB">
        <w:t>na internete</w:t>
      </w:r>
      <w:r w:rsidR="00BF18EA" w:rsidRPr="00BF18EA">
        <w:t>: https://forum.arduino.cc/t/arduino-processing-wiring-how-do-they-relate/2466</w:t>
      </w:r>
    </w:p>
    <w:p w14:paraId="0EC4A077" w14:textId="77777777" w:rsidR="00C951DC" w:rsidRPr="00F160DC" w:rsidRDefault="00C951DC" w:rsidP="00B61D91">
      <w:pPr>
        <w:pStyle w:val="text"/>
        <w:ind w:firstLine="0"/>
      </w:pPr>
    </w:p>
    <w:p w14:paraId="79D0F52E" w14:textId="77777777" w:rsidR="001D1746" w:rsidRPr="00F160DC" w:rsidRDefault="009A01EF">
      <w:pPr>
        <w:sectPr w:rsidR="001D1746" w:rsidRPr="00F160DC" w:rsidSect="003F1C94">
          <w:footerReference w:type="default" r:id="rId21"/>
          <w:pgSz w:w="11906" w:h="16838" w:code="9"/>
          <w:pgMar w:top="1418" w:right="1418" w:bottom="1418" w:left="1985" w:header="709" w:footer="709" w:gutter="0"/>
          <w:pgNumType w:start="6"/>
          <w:cols w:space="708"/>
          <w:docGrid w:linePitch="360"/>
        </w:sectPr>
      </w:pPr>
      <w:r w:rsidRPr="00F160DC">
        <w:br w:type="page"/>
      </w:r>
    </w:p>
    <w:p w14:paraId="18CF361E" w14:textId="59764E45" w:rsidR="009A01EF" w:rsidRPr="00F160DC" w:rsidRDefault="009A01EF">
      <w:pPr>
        <w:rPr>
          <w:rFonts w:ascii="Times New Roman" w:hAnsi="Times New Roman"/>
          <w:sz w:val="24"/>
        </w:rPr>
      </w:pPr>
    </w:p>
    <w:p w14:paraId="2AA5A255" w14:textId="2ECD9825" w:rsidR="00F04F81" w:rsidRPr="00F160DC" w:rsidRDefault="00F04F81" w:rsidP="00B61D91">
      <w:pPr>
        <w:pStyle w:val="text"/>
        <w:ind w:firstLine="0"/>
      </w:pPr>
    </w:p>
    <w:p w14:paraId="1A467D67" w14:textId="77777777" w:rsidR="000C71F9" w:rsidRPr="00F160DC" w:rsidRDefault="000C71F9" w:rsidP="00B61D91">
      <w:pPr>
        <w:pStyle w:val="text"/>
        <w:ind w:firstLine="0"/>
      </w:pPr>
    </w:p>
    <w:p w14:paraId="125F077C" w14:textId="77777777" w:rsidR="000C71F9" w:rsidRPr="00F160DC" w:rsidRDefault="000C71F9" w:rsidP="00B61D91">
      <w:pPr>
        <w:pStyle w:val="text"/>
        <w:ind w:firstLine="0"/>
      </w:pPr>
    </w:p>
    <w:p w14:paraId="6862C86F" w14:textId="77777777" w:rsidR="000C71F9" w:rsidRPr="00F160DC" w:rsidRDefault="000C71F9" w:rsidP="00B61D91">
      <w:pPr>
        <w:pStyle w:val="text"/>
        <w:ind w:firstLine="0"/>
      </w:pPr>
    </w:p>
    <w:p w14:paraId="759DF4EB" w14:textId="77777777" w:rsidR="000C71F9" w:rsidRPr="00F160DC" w:rsidRDefault="000C71F9" w:rsidP="00B61D91">
      <w:pPr>
        <w:pStyle w:val="text"/>
        <w:ind w:firstLine="0"/>
      </w:pPr>
    </w:p>
    <w:p w14:paraId="26CE1E95" w14:textId="77777777" w:rsidR="000C71F9" w:rsidRPr="00F160DC" w:rsidRDefault="000C71F9" w:rsidP="00B61D91">
      <w:pPr>
        <w:pStyle w:val="text"/>
        <w:ind w:firstLine="0"/>
      </w:pPr>
    </w:p>
    <w:p w14:paraId="3127F65E" w14:textId="77777777" w:rsidR="000C71F9" w:rsidRPr="00F160DC" w:rsidRDefault="000C71F9" w:rsidP="00B61D91">
      <w:pPr>
        <w:pStyle w:val="text"/>
        <w:ind w:firstLine="0"/>
      </w:pPr>
    </w:p>
    <w:p w14:paraId="15965E8B" w14:textId="77777777" w:rsidR="000C71F9" w:rsidRPr="00F160DC" w:rsidRDefault="000C71F9" w:rsidP="00B61D91">
      <w:pPr>
        <w:pStyle w:val="text"/>
        <w:ind w:firstLine="0"/>
      </w:pPr>
    </w:p>
    <w:p w14:paraId="0A5E49EF" w14:textId="77777777" w:rsidR="000C71F9" w:rsidRPr="00F160DC" w:rsidRDefault="000C71F9" w:rsidP="00B61D91">
      <w:pPr>
        <w:pStyle w:val="text"/>
        <w:ind w:firstLine="0"/>
      </w:pPr>
    </w:p>
    <w:p w14:paraId="6484D46E" w14:textId="77777777" w:rsidR="000C71F9" w:rsidRPr="00F160DC" w:rsidRDefault="000C71F9" w:rsidP="00B61D91">
      <w:pPr>
        <w:pStyle w:val="text"/>
        <w:ind w:firstLine="0"/>
      </w:pPr>
    </w:p>
    <w:p w14:paraId="7AAFA314" w14:textId="77777777" w:rsidR="000C71F9" w:rsidRPr="00F160DC" w:rsidRDefault="000C71F9" w:rsidP="00B61D91">
      <w:pPr>
        <w:pStyle w:val="text"/>
        <w:ind w:firstLine="0"/>
      </w:pPr>
    </w:p>
    <w:p w14:paraId="6A2C20C1" w14:textId="77777777" w:rsidR="000C71F9" w:rsidRPr="00F160DC" w:rsidRDefault="000C71F9" w:rsidP="00B61D91">
      <w:pPr>
        <w:pStyle w:val="text"/>
        <w:ind w:firstLine="0"/>
      </w:pPr>
    </w:p>
    <w:p w14:paraId="7D512E44" w14:textId="77777777" w:rsidR="000C71F9" w:rsidRPr="00F160DC" w:rsidRDefault="000C71F9" w:rsidP="00B61D91">
      <w:pPr>
        <w:pStyle w:val="text"/>
        <w:ind w:firstLine="0"/>
      </w:pPr>
    </w:p>
    <w:p w14:paraId="08471147" w14:textId="77777777" w:rsidR="000C71F9" w:rsidRPr="00F160DC" w:rsidRDefault="000C71F9" w:rsidP="00B61D91">
      <w:pPr>
        <w:pStyle w:val="text"/>
        <w:ind w:firstLine="0"/>
      </w:pPr>
    </w:p>
    <w:p w14:paraId="1022B940" w14:textId="40ED2D0B" w:rsidR="000C71F9" w:rsidRPr="00F160DC" w:rsidRDefault="000C71F9" w:rsidP="00326464">
      <w:pPr>
        <w:pStyle w:val="Kapitola"/>
      </w:pPr>
      <w:bookmarkStart w:id="4" w:name="_Toc179973492"/>
      <w:r w:rsidRPr="00F160DC">
        <w:t>Prílohy</w:t>
      </w:r>
      <w:bookmarkEnd w:id="4"/>
    </w:p>
    <w:p w14:paraId="0B57E810" w14:textId="77777777" w:rsidR="003F1C94" w:rsidRPr="00F160DC" w:rsidRDefault="00326464">
      <w:pPr>
        <w:sectPr w:rsidR="003F1C94" w:rsidRPr="00F160DC" w:rsidSect="005E6566">
          <w:footerReference w:type="default" r:id="rId22"/>
          <w:pgSz w:w="11906" w:h="16838" w:code="9"/>
          <w:pgMar w:top="1418" w:right="1418" w:bottom="1418" w:left="1985" w:header="709" w:footer="709" w:gutter="0"/>
          <w:pgNumType w:start="7"/>
          <w:cols w:space="708"/>
          <w:docGrid w:linePitch="360"/>
        </w:sectPr>
      </w:pPr>
      <w:r w:rsidRPr="00F160DC">
        <w:br w:type="page"/>
      </w:r>
    </w:p>
    <w:p w14:paraId="27E417BF" w14:textId="2D69627B" w:rsidR="00326464" w:rsidRPr="00F160DC" w:rsidRDefault="00EB55CE" w:rsidP="00727926">
      <w:pPr>
        <w:pStyle w:val="text"/>
        <w:ind w:firstLine="0"/>
        <w:rPr>
          <w:b/>
          <w:bCs/>
          <w:caps/>
          <w:sz w:val="28"/>
          <w:szCs w:val="24"/>
        </w:rPr>
      </w:pPr>
      <w:r w:rsidRPr="00F160DC">
        <w:rPr>
          <w:b/>
          <w:bCs/>
          <w:caps/>
          <w:sz w:val="28"/>
          <w:szCs w:val="24"/>
        </w:rPr>
        <w:lastRenderedPageBreak/>
        <w:t xml:space="preserve">Príloha </w:t>
      </w:r>
      <w:r w:rsidR="00326464" w:rsidRPr="00F160DC">
        <w:rPr>
          <w:b/>
          <w:bCs/>
          <w:caps/>
          <w:sz w:val="28"/>
          <w:szCs w:val="24"/>
        </w:rPr>
        <w:t>A – Zdrojový kód</w:t>
      </w:r>
    </w:p>
    <w:p w14:paraId="69BF0B48" w14:textId="3EF54286" w:rsidR="00704578" w:rsidRPr="00F160DC" w:rsidRDefault="00704578">
      <w:pPr>
        <w:rPr>
          <w:rFonts w:ascii="Times New Roman" w:eastAsiaTheme="majorEastAsia" w:hAnsi="Times New Roman" w:cs="Times New Roman"/>
          <w:b/>
          <w:caps/>
          <w:sz w:val="28"/>
          <w:szCs w:val="28"/>
        </w:rPr>
      </w:pPr>
      <w:r w:rsidRPr="00F160DC">
        <w:br w:type="page"/>
      </w:r>
    </w:p>
    <w:p w14:paraId="6205ECA3" w14:textId="214D31BB" w:rsidR="00326464" w:rsidRPr="00727926" w:rsidRDefault="00EB55CE" w:rsidP="00727926">
      <w:pPr>
        <w:pStyle w:val="text"/>
        <w:ind w:firstLine="0"/>
        <w:rPr>
          <w:b/>
          <w:bCs/>
          <w:caps/>
          <w:noProof/>
          <w:sz w:val="28"/>
          <w:szCs w:val="24"/>
        </w:rPr>
      </w:pPr>
      <w:r w:rsidRPr="00F160DC">
        <w:rPr>
          <w:b/>
          <w:bCs/>
          <w:caps/>
          <w:sz w:val="28"/>
          <w:szCs w:val="24"/>
        </w:rPr>
        <w:lastRenderedPageBreak/>
        <w:t xml:space="preserve">príloha </w:t>
      </w:r>
      <w:r w:rsidR="00704578" w:rsidRPr="00F160DC">
        <w:rPr>
          <w:b/>
          <w:bCs/>
          <w:caps/>
          <w:sz w:val="28"/>
          <w:szCs w:val="24"/>
        </w:rPr>
        <w:t>B - Fotodokumentácia</w:t>
      </w:r>
    </w:p>
    <w:sectPr w:rsidR="00326464" w:rsidRPr="00727926" w:rsidSect="003F1C94">
      <w:footerReference w:type="default" r:id="rId23"/>
      <w:pgSz w:w="11906" w:h="16838" w:code="9"/>
      <w:pgMar w:top="1418" w:right="1418" w:bottom="1418" w:left="1985" w:header="709" w:footer="709"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8E92A8" w14:textId="77777777" w:rsidR="008E18FF" w:rsidRPr="00F160DC" w:rsidRDefault="008E18FF" w:rsidP="00186C26">
      <w:pPr>
        <w:spacing w:after="0" w:line="240" w:lineRule="auto"/>
      </w:pPr>
      <w:r w:rsidRPr="00F160DC">
        <w:separator/>
      </w:r>
    </w:p>
  </w:endnote>
  <w:endnote w:type="continuationSeparator" w:id="0">
    <w:p w14:paraId="7E1F976E" w14:textId="77777777" w:rsidR="008E18FF" w:rsidRPr="00F160DC" w:rsidRDefault="008E18FF" w:rsidP="00186C26">
      <w:pPr>
        <w:spacing w:after="0" w:line="240" w:lineRule="auto"/>
      </w:pPr>
      <w:r w:rsidRPr="00F160D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DAFC4" w14:textId="6065936E" w:rsidR="003F1C94" w:rsidRPr="00F160DC" w:rsidRDefault="003F1C94">
    <w:pPr>
      <w:pStyle w:val="Pta"/>
      <w:jc w:val="center"/>
    </w:pPr>
    <w:r w:rsidRPr="00F160DC">
      <w:fldChar w:fldCharType="begin"/>
    </w:r>
    <w:r w:rsidRPr="00F160DC">
      <w:instrText>PAGE   \* MERGEFORMAT</w:instrText>
    </w:r>
    <w:r w:rsidRPr="00F160DC">
      <w:fldChar w:fldCharType="separate"/>
    </w:r>
    <w:r w:rsidRPr="00F160DC">
      <w:t>2</w:t>
    </w:r>
    <w:r w:rsidRPr="00F160DC">
      <w:fldChar w:fldCharType="end"/>
    </w:r>
  </w:p>
  <w:p w14:paraId="2F0B1840" w14:textId="77777777" w:rsidR="00653F24" w:rsidRPr="00F160DC" w:rsidRDefault="00653F24">
    <w:pPr>
      <w:pStyle w:val="Pt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A5261" w14:textId="263EDE1E" w:rsidR="003F1C94" w:rsidRPr="00F160DC" w:rsidRDefault="003F1C94">
    <w:pPr>
      <w:pStyle w:val="Pta"/>
      <w:jc w:val="center"/>
    </w:pPr>
  </w:p>
  <w:p w14:paraId="06770FEF" w14:textId="77777777" w:rsidR="003F1C94" w:rsidRPr="00F160DC" w:rsidRDefault="003F1C94">
    <w:pPr>
      <w:pStyle w:val="Pt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5487654"/>
      <w:docPartObj>
        <w:docPartGallery w:val="Page Numbers (Bottom of Page)"/>
        <w:docPartUnique/>
      </w:docPartObj>
    </w:sdtPr>
    <w:sdtContent>
      <w:p w14:paraId="61D2F8CD" w14:textId="2F471618" w:rsidR="003F1C94" w:rsidRPr="00F160DC" w:rsidRDefault="003F1C94">
        <w:pPr>
          <w:pStyle w:val="Pta"/>
          <w:jc w:val="center"/>
        </w:pPr>
        <w:r w:rsidRPr="00F160DC">
          <w:fldChar w:fldCharType="begin"/>
        </w:r>
        <w:r w:rsidRPr="00F160DC">
          <w:instrText>PAGE   \* MERGEFORMAT</w:instrText>
        </w:r>
        <w:r w:rsidRPr="00F160DC">
          <w:fldChar w:fldCharType="separate"/>
        </w:r>
        <w:r w:rsidRPr="00F160DC">
          <w:t>2</w:t>
        </w:r>
        <w:r w:rsidRPr="00F160DC">
          <w:fldChar w:fldCharType="end"/>
        </w:r>
        <w:r w:rsidRPr="00F160DC">
          <w:t>.</w:t>
        </w:r>
      </w:p>
    </w:sdtContent>
  </w:sdt>
  <w:p w14:paraId="1FD1CEB9" w14:textId="77777777" w:rsidR="003F1C94" w:rsidRPr="00F160DC" w:rsidRDefault="003F1C94">
    <w:pPr>
      <w:pStyle w:val="Pt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D0D888" w14:textId="77777777" w:rsidR="008E18FF" w:rsidRPr="00F160DC" w:rsidRDefault="008E18FF" w:rsidP="00186C26">
      <w:pPr>
        <w:spacing w:after="0" w:line="240" w:lineRule="auto"/>
      </w:pPr>
      <w:r w:rsidRPr="00F160DC">
        <w:separator/>
      </w:r>
    </w:p>
  </w:footnote>
  <w:footnote w:type="continuationSeparator" w:id="0">
    <w:p w14:paraId="7D84DEC4" w14:textId="77777777" w:rsidR="008E18FF" w:rsidRPr="00F160DC" w:rsidRDefault="008E18FF" w:rsidP="00186C26">
      <w:pPr>
        <w:spacing w:after="0" w:line="240" w:lineRule="auto"/>
      </w:pPr>
      <w:r w:rsidRPr="00F160D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E61C2"/>
    <w:multiLevelType w:val="multilevel"/>
    <w:tmpl w:val="0EC02B5A"/>
    <w:lvl w:ilvl="0">
      <w:start w:val="1"/>
      <w:numFmt w:val="decimal"/>
      <w:pStyle w:val="Kapitola"/>
      <w:lvlText w:val="%1"/>
      <w:lvlJc w:val="left"/>
      <w:pPr>
        <w:ind w:left="360" w:hanging="360"/>
      </w:pPr>
      <w:rPr>
        <w:rFonts w:hint="default"/>
      </w:rPr>
    </w:lvl>
    <w:lvl w:ilvl="1">
      <w:start w:val="1"/>
      <w:numFmt w:val="decimal"/>
      <w:lvlText w:val="%1.%2"/>
      <w:lvlJc w:val="left"/>
      <w:pPr>
        <w:ind w:left="792" w:hanging="432"/>
      </w:pPr>
      <w:rPr>
        <w:rFonts w:hint="default"/>
        <w:sz w:val="28"/>
        <w:szCs w:val="32"/>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5F0064E"/>
    <w:multiLevelType w:val="multilevel"/>
    <w:tmpl w:val="4710A88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E4D4869"/>
    <w:multiLevelType w:val="hybridMultilevel"/>
    <w:tmpl w:val="3F0C05DE"/>
    <w:lvl w:ilvl="0" w:tplc="041B0001">
      <w:start w:val="1"/>
      <w:numFmt w:val="bullet"/>
      <w:lvlText w:val=""/>
      <w:lvlJc w:val="left"/>
      <w:pPr>
        <w:ind w:left="3600" w:hanging="360"/>
      </w:pPr>
      <w:rPr>
        <w:rFonts w:ascii="Symbol" w:hAnsi="Symbol" w:hint="default"/>
      </w:rPr>
    </w:lvl>
    <w:lvl w:ilvl="1" w:tplc="041B0003" w:tentative="1">
      <w:start w:val="1"/>
      <w:numFmt w:val="bullet"/>
      <w:lvlText w:val="o"/>
      <w:lvlJc w:val="left"/>
      <w:pPr>
        <w:ind w:left="4320" w:hanging="360"/>
      </w:pPr>
      <w:rPr>
        <w:rFonts w:ascii="Courier New" w:hAnsi="Courier New" w:cs="Courier New" w:hint="default"/>
      </w:rPr>
    </w:lvl>
    <w:lvl w:ilvl="2" w:tplc="041B0005" w:tentative="1">
      <w:start w:val="1"/>
      <w:numFmt w:val="bullet"/>
      <w:lvlText w:val=""/>
      <w:lvlJc w:val="left"/>
      <w:pPr>
        <w:ind w:left="5040" w:hanging="360"/>
      </w:pPr>
      <w:rPr>
        <w:rFonts w:ascii="Wingdings" w:hAnsi="Wingdings" w:hint="default"/>
      </w:rPr>
    </w:lvl>
    <w:lvl w:ilvl="3" w:tplc="041B0001" w:tentative="1">
      <w:start w:val="1"/>
      <w:numFmt w:val="bullet"/>
      <w:lvlText w:val=""/>
      <w:lvlJc w:val="left"/>
      <w:pPr>
        <w:ind w:left="5760" w:hanging="360"/>
      </w:pPr>
      <w:rPr>
        <w:rFonts w:ascii="Symbol" w:hAnsi="Symbol" w:hint="default"/>
      </w:rPr>
    </w:lvl>
    <w:lvl w:ilvl="4" w:tplc="041B0003" w:tentative="1">
      <w:start w:val="1"/>
      <w:numFmt w:val="bullet"/>
      <w:lvlText w:val="o"/>
      <w:lvlJc w:val="left"/>
      <w:pPr>
        <w:ind w:left="6480" w:hanging="360"/>
      </w:pPr>
      <w:rPr>
        <w:rFonts w:ascii="Courier New" w:hAnsi="Courier New" w:cs="Courier New" w:hint="default"/>
      </w:rPr>
    </w:lvl>
    <w:lvl w:ilvl="5" w:tplc="041B0005" w:tentative="1">
      <w:start w:val="1"/>
      <w:numFmt w:val="bullet"/>
      <w:lvlText w:val=""/>
      <w:lvlJc w:val="left"/>
      <w:pPr>
        <w:ind w:left="7200" w:hanging="360"/>
      </w:pPr>
      <w:rPr>
        <w:rFonts w:ascii="Wingdings" w:hAnsi="Wingdings" w:hint="default"/>
      </w:rPr>
    </w:lvl>
    <w:lvl w:ilvl="6" w:tplc="041B0001" w:tentative="1">
      <w:start w:val="1"/>
      <w:numFmt w:val="bullet"/>
      <w:lvlText w:val=""/>
      <w:lvlJc w:val="left"/>
      <w:pPr>
        <w:ind w:left="7920" w:hanging="360"/>
      </w:pPr>
      <w:rPr>
        <w:rFonts w:ascii="Symbol" w:hAnsi="Symbol" w:hint="default"/>
      </w:rPr>
    </w:lvl>
    <w:lvl w:ilvl="7" w:tplc="041B0003" w:tentative="1">
      <w:start w:val="1"/>
      <w:numFmt w:val="bullet"/>
      <w:lvlText w:val="o"/>
      <w:lvlJc w:val="left"/>
      <w:pPr>
        <w:ind w:left="8640" w:hanging="360"/>
      </w:pPr>
      <w:rPr>
        <w:rFonts w:ascii="Courier New" w:hAnsi="Courier New" w:cs="Courier New" w:hint="default"/>
      </w:rPr>
    </w:lvl>
    <w:lvl w:ilvl="8" w:tplc="041B0005" w:tentative="1">
      <w:start w:val="1"/>
      <w:numFmt w:val="bullet"/>
      <w:lvlText w:val=""/>
      <w:lvlJc w:val="left"/>
      <w:pPr>
        <w:ind w:left="9360" w:hanging="360"/>
      </w:pPr>
      <w:rPr>
        <w:rFonts w:ascii="Wingdings" w:hAnsi="Wingdings" w:hint="default"/>
      </w:rPr>
    </w:lvl>
  </w:abstractNum>
  <w:abstractNum w:abstractNumId="3" w15:restartNumberingAfterBreak="0">
    <w:nsid w:val="152F4F9A"/>
    <w:multiLevelType w:val="hybridMultilevel"/>
    <w:tmpl w:val="2F4E3F8C"/>
    <w:lvl w:ilvl="0" w:tplc="041B000F">
      <w:start w:val="1"/>
      <w:numFmt w:val="decimal"/>
      <w:lvlText w:val="%1."/>
      <w:lvlJc w:val="left"/>
      <w:pPr>
        <w:ind w:left="3600" w:hanging="360"/>
      </w:pPr>
    </w:lvl>
    <w:lvl w:ilvl="1" w:tplc="041B0019" w:tentative="1">
      <w:start w:val="1"/>
      <w:numFmt w:val="lowerLetter"/>
      <w:lvlText w:val="%2."/>
      <w:lvlJc w:val="left"/>
      <w:pPr>
        <w:ind w:left="4320" w:hanging="360"/>
      </w:pPr>
    </w:lvl>
    <w:lvl w:ilvl="2" w:tplc="041B001B" w:tentative="1">
      <w:start w:val="1"/>
      <w:numFmt w:val="lowerRoman"/>
      <w:lvlText w:val="%3."/>
      <w:lvlJc w:val="right"/>
      <w:pPr>
        <w:ind w:left="5040" w:hanging="180"/>
      </w:pPr>
    </w:lvl>
    <w:lvl w:ilvl="3" w:tplc="041B000F" w:tentative="1">
      <w:start w:val="1"/>
      <w:numFmt w:val="decimal"/>
      <w:lvlText w:val="%4."/>
      <w:lvlJc w:val="left"/>
      <w:pPr>
        <w:ind w:left="5760" w:hanging="360"/>
      </w:pPr>
    </w:lvl>
    <w:lvl w:ilvl="4" w:tplc="041B0019" w:tentative="1">
      <w:start w:val="1"/>
      <w:numFmt w:val="lowerLetter"/>
      <w:lvlText w:val="%5."/>
      <w:lvlJc w:val="left"/>
      <w:pPr>
        <w:ind w:left="6480" w:hanging="360"/>
      </w:pPr>
    </w:lvl>
    <w:lvl w:ilvl="5" w:tplc="041B001B" w:tentative="1">
      <w:start w:val="1"/>
      <w:numFmt w:val="lowerRoman"/>
      <w:lvlText w:val="%6."/>
      <w:lvlJc w:val="right"/>
      <w:pPr>
        <w:ind w:left="7200" w:hanging="180"/>
      </w:pPr>
    </w:lvl>
    <w:lvl w:ilvl="6" w:tplc="041B000F" w:tentative="1">
      <w:start w:val="1"/>
      <w:numFmt w:val="decimal"/>
      <w:lvlText w:val="%7."/>
      <w:lvlJc w:val="left"/>
      <w:pPr>
        <w:ind w:left="7920" w:hanging="360"/>
      </w:pPr>
    </w:lvl>
    <w:lvl w:ilvl="7" w:tplc="041B0019" w:tentative="1">
      <w:start w:val="1"/>
      <w:numFmt w:val="lowerLetter"/>
      <w:lvlText w:val="%8."/>
      <w:lvlJc w:val="left"/>
      <w:pPr>
        <w:ind w:left="8640" w:hanging="360"/>
      </w:pPr>
    </w:lvl>
    <w:lvl w:ilvl="8" w:tplc="041B001B" w:tentative="1">
      <w:start w:val="1"/>
      <w:numFmt w:val="lowerRoman"/>
      <w:lvlText w:val="%9."/>
      <w:lvlJc w:val="right"/>
      <w:pPr>
        <w:ind w:left="9360" w:hanging="180"/>
      </w:pPr>
    </w:lvl>
  </w:abstractNum>
  <w:abstractNum w:abstractNumId="4" w15:restartNumberingAfterBreak="0">
    <w:nsid w:val="1D9D5753"/>
    <w:multiLevelType w:val="hybridMultilevel"/>
    <w:tmpl w:val="B4FA8EAE"/>
    <w:lvl w:ilvl="0" w:tplc="7BE8E0A4">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5" w15:restartNumberingAfterBreak="0">
    <w:nsid w:val="20E935ED"/>
    <w:multiLevelType w:val="hybridMultilevel"/>
    <w:tmpl w:val="0F36ECFC"/>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6" w15:restartNumberingAfterBreak="0">
    <w:nsid w:val="2BA87E13"/>
    <w:multiLevelType w:val="hybridMultilevel"/>
    <w:tmpl w:val="D722B6B2"/>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7" w15:restartNumberingAfterBreak="0">
    <w:nsid w:val="5461623F"/>
    <w:multiLevelType w:val="hybridMultilevel"/>
    <w:tmpl w:val="CA7C90A8"/>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8" w15:restartNumberingAfterBreak="0">
    <w:nsid w:val="5BD53FEE"/>
    <w:multiLevelType w:val="hybridMultilevel"/>
    <w:tmpl w:val="983476F0"/>
    <w:lvl w:ilvl="0" w:tplc="041B000F">
      <w:start w:val="1"/>
      <w:numFmt w:val="decimal"/>
      <w:lvlText w:val="%1."/>
      <w:lvlJc w:val="left"/>
      <w:pPr>
        <w:ind w:left="3600" w:hanging="360"/>
      </w:pPr>
    </w:lvl>
    <w:lvl w:ilvl="1" w:tplc="041B0019" w:tentative="1">
      <w:start w:val="1"/>
      <w:numFmt w:val="lowerLetter"/>
      <w:lvlText w:val="%2."/>
      <w:lvlJc w:val="left"/>
      <w:pPr>
        <w:ind w:left="4320" w:hanging="360"/>
      </w:pPr>
    </w:lvl>
    <w:lvl w:ilvl="2" w:tplc="041B001B" w:tentative="1">
      <w:start w:val="1"/>
      <w:numFmt w:val="lowerRoman"/>
      <w:lvlText w:val="%3."/>
      <w:lvlJc w:val="right"/>
      <w:pPr>
        <w:ind w:left="5040" w:hanging="180"/>
      </w:pPr>
    </w:lvl>
    <w:lvl w:ilvl="3" w:tplc="041B000F" w:tentative="1">
      <w:start w:val="1"/>
      <w:numFmt w:val="decimal"/>
      <w:lvlText w:val="%4."/>
      <w:lvlJc w:val="left"/>
      <w:pPr>
        <w:ind w:left="5760" w:hanging="360"/>
      </w:pPr>
    </w:lvl>
    <w:lvl w:ilvl="4" w:tplc="041B0019" w:tentative="1">
      <w:start w:val="1"/>
      <w:numFmt w:val="lowerLetter"/>
      <w:lvlText w:val="%5."/>
      <w:lvlJc w:val="left"/>
      <w:pPr>
        <w:ind w:left="6480" w:hanging="360"/>
      </w:pPr>
    </w:lvl>
    <w:lvl w:ilvl="5" w:tplc="041B001B" w:tentative="1">
      <w:start w:val="1"/>
      <w:numFmt w:val="lowerRoman"/>
      <w:lvlText w:val="%6."/>
      <w:lvlJc w:val="right"/>
      <w:pPr>
        <w:ind w:left="7200" w:hanging="180"/>
      </w:pPr>
    </w:lvl>
    <w:lvl w:ilvl="6" w:tplc="041B000F" w:tentative="1">
      <w:start w:val="1"/>
      <w:numFmt w:val="decimal"/>
      <w:lvlText w:val="%7."/>
      <w:lvlJc w:val="left"/>
      <w:pPr>
        <w:ind w:left="7920" w:hanging="360"/>
      </w:pPr>
    </w:lvl>
    <w:lvl w:ilvl="7" w:tplc="041B0019" w:tentative="1">
      <w:start w:val="1"/>
      <w:numFmt w:val="lowerLetter"/>
      <w:lvlText w:val="%8."/>
      <w:lvlJc w:val="left"/>
      <w:pPr>
        <w:ind w:left="8640" w:hanging="360"/>
      </w:pPr>
    </w:lvl>
    <w:lvl w:ilvl="8" w:tplc="041B001B" w:tentative="1">
      <w:start w:val="1"/>
      <w:numFmt w:val="lowerRoman"/>
      <w:lvlText w:val="%9."/>
      <w:lvlJc w:val="right"/>
      <w:pPr>
        <w:ind w:left="9360" w:hanging="180"/>
      </w:pPr>
    </w:lvl>
  </w:abstractNum>
  <w:abstractNum w:abstractNumId="9" w15:restartNumberingAfterBreak="0">
    <w:nsid w:val="69D0261B"/>
    <w:multiLevelType w:val="hybridMultilevel"/>
    <w:tmpl w:val="422C06EE"/>
    <w:lvl w:ilvl="0" w:tplc="041B0001">
      <w:start w:val="1"/>
      <w:numFmt w:val="bullet"/>
      <w:lvlText w:val=""/>
      <w:lvlJc w:val="left"/>
      <w:pPr>
        <w:ind w:left="1484" w:hanging="360"/>
      </w:pPr>
      <w:rPr>
        <w:rFonts w:ascii="Symbol" w:hAnsi="Symbol" w:hint="default"/>
      </w:rPr>
    </w:lvl>
    <w:lvl w:ilvl="1" w:tplc="041B0003" w:tentative="1">
      <w:start w:val="1"/>
      <w:numFmt w:val="bullet"/>
      <w:lvlText w:val="o"/>
      <w:lvlJc w:val="left"/>
      <w:pPr>
        <w:ind w:left="2204" w:hanging="360"/>
      </w:pPr>
      <w:rPr>
        <w:rFonts w:ascii="Courier New" w:hAnsi="Courier New" w:cs="Courier New" w:hint="default"/>
      </w:rPr>
    </w:lvl>
    <w:lvl w:ilvl="2" w:tplc="041B0005" w:tentative="1">
      <w:start w:val="1"/>
      <w:numFmt w:val="bullet"/>
      <w:lvlText w:val=""/>
      <w:lvlJc w:val="left"/>
      <w:pPr>
        <w:ind w:left="2924" w:hanging="360"/>
      </w:pPr>
      <w:rPr>
        <w:rFonts w:ascii="Wingdings" w:hAnsi="Wingdings" w:hint="default"/>
      </w:rPr>
    </w:lvl>
    <w:lvl w:ilvl="3" w:tplc="041B0001" w:tentative="1">
      <w:start w:val="1"/>
      <w:numFmt w:val="bullet"/>
      <w:lvlText w:val=""/>
      <w:lvlJc w:val="left"/>
      <w:pPr>
        <w:ind w:left="3644" w:hanging="360"/>
      </w:pPr>
      <w:rPr>
        <w:rFonts w:ascii="Symbol" w:hAnsi="Symbol" w:hint="default"/>
      </w:rPr>
    </w:lvl>
    <w:lvl w:ilvl="4" w:tplc="041B0003" w:tentative="1">
      <w:start w:val="1"/>
      <w:numFmt w:val="bullet"/>
      <w:lvlText w:val="o"/>
      <w:lvlJc w:val="left"/>
      <w:pPr>
        <w:ind w:left="4364" w:hanging="360"/>
      </w:pPr>
      <w:rPr>
        <w:rFonts w:ascii="Courier New" w:hAnsi="Courier New" w:cs="Courier New" w:hint="default"/>
      </w:rPr>
    </w:lvl>
    <w:lvl w:ilvl="5" w:tplc="041B0005" w:tentative="1">
      <w:start w:val="1"/>
      <w:numFmt w:val="bullet"/>
      <w:lvlText w:val=""/>
      <w:lvlJc w:val="left"/>
      <w:pPr>
        <w:ind w:left="5084" w:hanging="360"/>
      </w:pPr>
      <w:rPr>
        <w:rFonts w:ascii="Wingdings" w:hAnsi="Wingdings" w:hint="default"/>
      </w:rPr>
    </w:lvl>
    <w:lvl w:ilvl="6" w:tplc="041B0001" w:tentative="1">
      <w:start w:val="1"/>
      <w:numFmt w:val="bullet"/>
      <w:lvlText w:val=""/>
      <w:lvlJc w:val="left"/>
      <w:pPr>
        <w:ind w:left="5804" w:hanging="360"/>
      </w:pPr>
      <w:rPr>
        <w:rFonts w:ascii="Symbol" w:hAnsi="Symbol" w:hint="default"/>
      </w:rPr>
    </w:lvl>
    <w:lvl w:ilvl="7" w:tplc="041B0003" w:tentative="1">
      <w:start w:val="1"/>
      <w:numFmt w:val="bullet"/>
      <w:lvlText w:val="o"/>
      <w:lvlJc w:val="left"/>
      <w:pPr>
        <w:ind w:left="6524" w:hanging="360"/>
      </w:pPr>
      <w:rPr>
        <w:rFonts w:ascii="Courier New" w:hAnsi="Courier New" w:cs="Courier New" w:hint="default"/>
      </w:rPr>
    </w:lvl>
    <w:lvl w:ilvl="8" w:tplc="041B0005" w:tentative="1">
      <w:start w:val="1"/>
      <w:numFmt w:val="bullet"/>
      <w:lvlText w:val=""/>
      <w:lvlJc w:val="left"/>
      <w:pPr>
        <w:ind w:left="7244" w:hanging="360"/>
      </w:pPr>
      <w:rPr>
        <w:rFonts w:ascii="Wingdings" w:hAnsi="Wingdings" w:hint="default"/>
      </w:rPr>
    </w:lvl>
  </w:abstractNum>
  <w:num w:numId="1" w16cid:durableId="506942378">
    <w:abstractNumId w:val="6"/>
  </w:num>
  <w:num w:numId="2" w16cid:durableId="90709627">
    <w:abstractNumId w:val="1"/>
  </w:num>
  <w:num w:numId="3" w16cid:durableId="826212601">
    <w:abstractNumId w:val="0"/>
  </w:num>
  <w:num w:numId="4" w16cid:durableId="930360657">
    <w:abstractNumId w:val="4"/>
  </w:num>
  <w:num w:numId="5" w16cid:durableId="484585941">
    <w:abstractNumId w:val="9"/>
  </w:num>
  <w:num w:numId="6" w16cid:durableId="84150059">
    <w:abstractNumId w:val="5"/>
  </w:num>
  <w:num w:numId="7" w16cid:durableId="214314796">
    <w:abstractNumId w:val="7"/>
  </w:num>
  <w:num w:numId="8" w16cid:durableId="353001453">
    <w:abstractNumId w:val="8"/>
  </w:num>
  <w:num w:numId="9" w16cid:durableId="1659846029">
    <w:abstractNumId w:val="3"/>
  </w:num>
  <w:num w:numId="10" w16cid:durableId="56538149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00F"/>
    <w:rsid w:val="0001035E"/>
    <w:rsid w:val="000527B8"/>
    <w:rsid w:val="000C71F9"/>
    <w:rsid w:val="000D2B53"/>
    <w:rsid w:val="00113F13"/>
    <w:rsid w:val="00121D5A"/>
    <w:rsid w:val="001221D5"/>
    <w:rsid w:val="00124F30"/>
    <w:rsid w:val="001410EB"/>
    <w:rsid w:val="00151AB7"/>
    <w:rsid w:val="00152331"/>
    <w:rsid w:val="00174FEB"/>
    <w:rsid w:val="00177BBB"/>
    <w:rsid w:val="00186C26"/>
    <w:rsid w:val="0019440D"/>
    <w:rsid w:val="001C4251"/>
    <w:rsid w:val="001D0FE1"/>
    <w:rsid w:val="001D1746"/>
    <w:rsid w:val="001F6E73"/>
    <w:rsid w:val="00221173"/>
    <w:rsid w:val="00235123"/>
    <w:rsid w:val="002552BF"/>
    <w:rsid w:val="002819F0"/>
    <w:rsid w:val="0029763D"/>
    <w:rsid w:val="002A0CCF"/>
    <w:rsid w:val="002C1D03"/>
    <w:rsid w:val="002D2D81"/>
    <w:rsid w:val="002D7DB2"/>
    <w:rsid w:val="002E71F7"/>
    <w:rsid w:val="00326464"/>
    <w:rsid w:val="003D10AD"/>
    <w:rsid w:val="003E4948"/>
    <w:rsid w:val="003F1C94"/>
    <w:rsid w:val="00405074"/>
    <w:rsid w:val="0040685C"/>
    <w:rsid w:val="004127C9"/>
    <w:rsid w:val="0042514E"/>
    <w:rsid w:val="00465BB5"/>
    <w:rsid w:val="0048765B"/>
    <w:rsid w:val="00494F85"/>
    <w:rsid w:val="004A7C9A"/>
    <w:rsid w:val="004D2E0B"/>
    <w:rsid w:val="00505F77"/>
    <w:rsid w:val="00535B60"/>
    <w:rsid w:val="005659E2"/>
    <w:rsid w:val="00574AEE"/>
    <w:rsid w:val="00596F21"/>
    <w:rsid w:val="005A1D7C"/>
    <w:rsid w:val="005A3424"/>
    <w:rsid w:val="005C11DF"/>
    <w:rsid w:val="005C7E72"/>
    <w:rsid w:val="005E27C2"/>
    <w:rsid w:val="005E6566"/>
    <w:rsid w:val="00644CCB"/>
    <w:rsid w:val="00653F24"/>
    <w:rsid w:val="0067413A"/>
    <w:rsid w:val="00690D16"/>
    <w:rsid w:val="006C200A"/>
    <w:rsid w:val="006C4CFC"/>
    <w:rsid w:val="006D712C"/>
    <w:rsid w:val="006D73B7"/>
    <w:rsid w:val="006E7C3B"/>
    <w:rsid w:val="006F336D"/>
    <w:rsid w:val="00704578"/>
    <w:rsid w:val="00727926"/>
    <w:rsid w:val="00762FB1"/>
    <w:rsid w:val="00767D67"/>
    <w:rsid w:val="007A1E45"/>
    <w:rsid w:val="007A2EDC"/>
    <w:rsid w:val="007B36E5"/>
    <w:rsid w:val="007C386B"/>
    <w:rsid w:val="007F4017"/>
    <w:rsid w:val="0081783B"/>
    <w:rsid w:val="0084747E"/>
    <w:rsid w:val="008543AE"/>
    <w:rsid w:val="008B701C"/>
    <w:rsid w:val="008E0576"/>
    <w:rsid w:val="008E18FF"/>
    <w:rsid w:val="00910CF5"/>
    <w:rsid w:val="0091686B"/>
    <w:rsid w:val="00931111"/>
    <w:rsid w:val="00963FC5"/>
    <w:rsid w:val="009A01EF"/>
    <w:rsid w:val="009B6E7D"/>
    <w:rsid w:val="009F2905"/>
    <w:rsid w:val="00A129DB"/>
    <w:rsid w:val="00A13F28"/>
    <w:rsid w:val="00A237D7"/>
    <w:rsid w:val="00A362D3"/>
    <w:rsid w:val="00A75995"/>
    <w:rsid w:val="00A76C56"/>
    <w:rsid w:val="00A82769"/>
    <w:rsid w:val="00A95B01"/>
    <w:rsid w:val="00AA75AA"/>
    <w:rsid w:val="00AB4001"/>
    <w:rsid w:val="00AF5C78"/>
    <w:rsid w:val="00B43318"/>
    <w:rsid w:val="00B61D91"/>
    <w:rsid w:val="00B67157"/>
    <w:rsid w:val="00B80068"/>
    <w:rsid w:val="00BC667D"/>
    <w:rsid w:val="00BF164C"/>
    <w:rsid w:val="00BF18EA"/>
    <w:rsid w:val="00C02F8B"/>
    <w:rsid w:val="00C245BE"/>
    <w:rsid w:val="00C577A7"/>
    <w:rsid w:val="00C83429"/>
    <w:rsid w:val="00C951DC"/>
    <w:rsid w:val="00C97CD5"/>
    <w:rsid w:val="00CB6C0B"/>
    <w:rsid w:val="00CC14E6"/>
    <w:rsid w:val="00CC736D"/>
    <w:rsid w:val="00CE2961"/>
    <w:rsid w:val="00D51AB0"/>
    <w:rsid w:val="00D557AA"/>
    <w:rsid w:val="00D8023E"/>
    <w:rsid w:val="00D95AB5"/>
    <w:rsid w:val="00E00DE7"/>
    <w:rsid w:val="00E0447F"/>
    <w:rsid w:val="00E37AA3"/>
    <w:rsid w:val="00E37F18"/>
    <w:rsid w:val="00E54FAA"/>
    <w:rsid w:val="00E60A61"/>
    <w:rsid w:val="00E83755"/>
    <w:rsid w:val="00EA559F"/>
    <w:rsid w:val="00EA5BDB"/>
    <w:rsid w:val="00EB55CE"/>
    <w:rsid w:val="00EB6A11"/>
    <w:rsid w:val="00EE6E02"/>
    <w:rsid w:val="00EF1BCB"/>
    <w:rsid w:val="00EF1D14"/>
    <w:rsid w:val="00F04F81"/>
    <w:rsid w:val="00F160DC"/>
    <w:rsid w:val="00F35E78"/>
    <w:rsid w:val="00F545A3"/>
    <w:rsid w:val="00F7500F"/>
    <w:rsid w:val="00F75C64"/>
    <w:rsid w:val="00F94022"/>
    <w:rsid w:val="00FA17A8"/>
    <w:rsid w:val="00FB3290"/>
    <w:rsid w:val="00FD1AFF"/>
    <w:rsid w:val="00FD65F9"/>
    <w:rsid w:val="00FE13EA"/>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6252A1"/>
  <w15:chartTrackingRefBased/>
  <w15:docId w15:val="{53A5AEAB-C3DB-44B0-94E9-769FBEF6CE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style>
  <w:style w:type="paragraph" w:styleId="Nadpis1">
    <w:name w:val="heading 1"/>
    <w:basedOn w:val="Normlny"/>
    <w:next w:val="Normlny"/>
    <w:link w:val="Nadpis1Char"/>
    <w:uiPriority w:val="9"/>
    <w:qFormat/>
    <w:rsid w:val="00F750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dpis2">
    <w:name w:val="heading 2"/>
    <w:basedOn w:val="Normlny"/>
    <w:next w:val="Normlny"/>
    <w:link w:val="Nadpis2Char"/>
    <w:uiPriority w:val="9"/>
    <w:unhideWhenUsed/>
    <w:qFormat/>
    <w:rsid w:val="00F750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dpis3">
    <w:name w:val="heading 3"/>
    <w:basedOn w:val="Normlny"/>
    <w:next w:val="Normlny"/>
    <w:link w:val="Nadpis3Char"/>
    <w:uiPriority w:val="9"/>
    <w:semiHidden/>
    <w:unhideWhenUsed/>
    <w:qFormat/>
    <w:rsid w:val="00F7500F"/>
    <w:pPr>
      <w:keepNext/>
      <w:keepLines/>
      <w:spacing w:before="160" w:after="80"/>
      <w:outlineLvl w:val="2"/>
    </w:pPr>
    <w:rPr>
      <w:rFonts w:eastAsiaTheme="majorEastAsia" w:cstheme="majorBidi"/>
      <w:color w:val="0F4761" w:themeColor="accent1" w:themeShade="BF"/>
      <w:sz w:val="28"/>
      <w:szCs w:val="28"/>
    </w:rPr>
  </w:style>
  <w:style w:type="paragraph" w:styleId="Nadpis4">
    <w:name w:val="heading 4"/>
    <w:basedOn w:val="Normlny"/>
    <w:next w:val="Normlny"/>
    <w:link w:val="Nadpis4Char"/>
    <w:uiPriority w:val="9"/>
    <w:semiHidden/>
    <w:unhideWhenUsed/>
    <w:qFormat/>
    <w:rsid w:val="00F7500F"/>
    <w:pPr>
      <w:keepNext/>
      <w:keepLines/>
      <w:spacing w:before="80" w:after="40"/>
      <w:outlineLvl w:val="3"/>
    </w:pPr>
    <w:rPr>
      <w:rFonts w:eastAsiaTheme="majorEastAsia" w:cstheme="majorBidi"/>
      <w:i/>
      <w:iCs/>
      <w:color w:val="0F4761" w:themeColor="accent1" w:themeShade="BF"/>
    </w:rPr>
  </w:style>
  <w:style w:type="paragraph" w:styleId="Nadpis5">
    <w:name w:val="heading 5"/>
    <w:basedOn w:val="Normlny"/>
    <w:next w:val="Normlny"/>
    <w:link w:val="Nadpis5Char"/>
    <w:uiPriority w:val="9"/>
    <w:semiHidden/>
    <w:unhideWhenUsed/>
    <w:qFormat/>
    <w:rsid w:val="00F7500F"/>
    <w:pPr>
      <w:keepNext/>
      <w:keepLines/>
      <w:spacing w:before="80" w:after="40"/>
      <w:outlineLvl w:val="4"/>
    </w:pPr>
    <w:rPr>
      <w:rFonts w:eastAsiaTheme="majorEastAsia" w:cstheme="majorBidi"/>
      <w:color w:val="0F4761" w:themeColor="accent1" w:themeShade="BF"/>
    </w:rPr>
  </w:style>
  <w:style w:type="paragraph" w:styleId="Nadpis6">
    <w:name w:val="heading 6"/>
    <w:basedOn w:val="Normlny"/>
    <w:next w:val="Normlny"/>
    <w:link w:val="Nadpis6Char"/>
    <w:uiPriority w:val="9"/>
    <w:semiHidden/>
    <w:unhideWhenUsed/>
    <w:qFormat/>
    <w:rsid w:val="00F7500F"/>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y"/>
    <w:next w:val="Normlny"/>
    <w:link w:val="Nadpis7Char"/>
    <w:uiPriority w:val="9"/>
    <w:semiHidden/>
    <w:unhideWhenUsed/>
    <w:qFormat/>
    <w:rsid w:val="00F7500F"/>
    <w:pPr>
      <w:keepNext/>
      <w:keepLines/>
      <w:spacing w:before="40" w:after="0"/>
      <w:outlineLvl w:val="6"/>
    </w:pPr>
    <w:rPr>
      <w:rFonts w:eastAsiaTheme="majorEastAsia" w:cstheme="majorBidi"/>
      <w:color w:val="595959" w:themeColor="text1" w:themeTint="A6"/>
    </w:rPr>
  </w:style>
  <w:style w:type="paragraph" w:styleId="Nadpis8">
    <w:name w:val="heading 8"/>
    <w:basedOn w:val="Normlny"/>
    <w:next w:val="Normlny"/>
    <w:link w:val="Nadpis8Char"/>
    <w:uiPriority w:val="9"/>
    <w:semiHidden/>
    <w:unhideWhenUsed/>
    <w:qFormat/>
    <w:rsid w:val="00F7500F"/>
    <w:pPr>
      <w:keepNext/>
      <w:keepLines/>
      <w:spacing w:after="0"/>
      <w:outlineLvl w:val="7"/>
    </w:pPr>
    <w:rPr>
      <w:rFonts w:eastAsiaTheme="majorEastAsia" w:cstheme="majorBidi"/>
      <w:i/>
      <w:iCs/>
      <w:color w:val="272727" w:themeColor="text1" w:themeTint="D8"/>
    </w:rPr>
  </w:style>
  <w:style w:type="paragraph" w:styleId="Nadpis9">
    <w:name w:val="heading 9"/>
    <w:basedOn w:val="Normlny"/>
    <w:next w:val="Normlny"/>
    <w:link w:val="Nadpis9Char"/>
    <w:uiPriority w:val="9"/>
    <w:semiHidden/>
    <w:unhideWhenUsed/>
    <w:qFormat/>
    <w:rsid w:val="00F7500F"/>
    <w:pPr>
      <w:keepNext/>
      <w:keepLines/>
      <w:spacing w:after="0"/>
      <w:outlineLvl w:val="8"/>
    </w:pPr>
    <w:rPr>
      <w:rFonts w:eastAsiaTheme="majorEastAsia" w:cstheme="majorBidi"/>
      <w:color w:val="272727" w:themeColor="text1" w:themeTint="D8"/>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customStyle="1" w:styleId="Nadpis1Char">
    <w:name w:val="Nadpis 1 Char"/>
    <w:basedOn w:val="Predvolenpsmoodseku"/>
    <w:link w:val="Nadpis1"/>
    <w:uiPriority w:val="9"/>
    <w:rsid w:val="00F7500F"/>
    <w:rPr>
      <w:rFonts w:asciiTheme="majorHAnsi" w:eastAsiaTheme="majorEastAsia" w:hAnsiTheme="majorHAnsi" w:cstheme="majorBidi"/>
      <w:color w:val="0F4761" w:themeColor="accent1" w:themeShade="BF"/>
      <w:sz w:val="40"/>
      <w:szCs w:val="40"/>
    </w:rPr>
  </w:style>
  <w:style w:type="character" w:customStyle="1" w:styleId="Nadpis2Char">
    <w:name w:val="Nadpis 2 Char"/>
    <w:basedOn w:val="Predvolenpsmoodseku"/>
    <w:link w:val="Nadpis2"/>
    <w:uiPriority w:val="9"/>
    <w:rsid w:val="00F7500F"/>
    <w:rPr>
      <w:rFonts w:asciiTheme="majorHAnsi" w:eastAsiaTheme="majorEastAsia" w:hAnsiTheme="majorHAnsi" w:cstheme="majorBidi"/>
      <w:color w:val="0F4761" w:themeColor="accent1" w:themeShade="BF"/>
      <w:sz w:val="32"/>
      <w:szCs w:val="32"/>
    </w:rPr>
  </w:style>
  <w:style w:type="character" w:customStyle="1" w:styleId="Nadpis3Char">
    <w:name w:val="Nadpis 3 Char"/>
    <w:basedOn w:val="Predvolenpsmoodseku"/>
    <w:link w:val="Nadpis3"/>
    <w:uiPriority w:val="9"/>
    <w:semiHidden/>
    <w:rsid w:val="00F7500F"/>
    <w:rPr>
      <w:rFonts w:eastAsiaTheme="majorEastAsia" w:cstheme="majorBidi"/>
      <w:color w:val="0F4761" w:themeColor="accent1" w:themeShade="BF"/>
      <w:sz w:val="28"/>
      <w:szCs w:val="28"/>
    </w:rPr>
  </w:style>
  <w:style w:type="character" w:customStyle="1" w:styleId="Nadpis4Char">
    <w:name w:val="Nadpis 4 Char"/>
    <w:basedOn w:val="Predvolenpsmoodseku"/>
    <w:link w:val="Nadpis4"/>
    <w:uiPriority w:val="9"/>
    <w:semiHidden/>
    <w:rsid w:val="00F7500F"/>
    <w:rPr>
      <w:rFonts w:eastAsiaTheme="majorEastAsia" w:cstheme="majorBidi"/>
      <w:i/>
      <w:iCs/>
      <w:color w:val="0F4761" w:themeColor="accent1" w:themeShade="BF"/>
    </w:rPr>
  </w:style>
  <w:style w:type="character" w:customStyle="1" w:styleId="Nadpis5Char">
    <w:name w:val="Nadpis 5 Char"/>
    <w:basedOn w:val="Predvolenpsmoodseku"/>
    <w:link w:val="Nadpis5"/>
    <w:uiPriority w:val="9"/>
    <w:semiHidden/>
    <w:rsid w:val="00F7500F"/>
    <w:rPr>
      <w:rFonts w:eastAsiaTheme="majorEastAsia" w:cstheme="majorBidi"/>
      <w:color w:val="0F4761" w:themeColor="accent1" w:themeShade="BF"/>
    </w:rPr>
  </w:style>
  <w:style w:type="character" w:customStyle="1" w:styleId="Nadpis6Char">
    <w:name w:val="Nadpis 6 Char"/>
    <w:basedOn w:val="Predvolenpsmoodseku"/>
    <w:link w:val="Nadpis6"/>
    <w:uiPriority w:val="9"/>
    <w:semiHidden/>
    <w:rsid w:val="00F7500F"/>
    <w:rPr>
      <w:rFonts w:eastAsiaTheme="majorEastAsia" w:cstheme="majorBidi"/>
      <w:i/>
      <w:iCs/>
      <w:color w:val="595959" w:themeColor="text1" w:themeTint="A6"/>
    </w:rPr>
  </w:style>
  <w:style w:type="character" w:customStyle="1" w:styleId="Nadpis7Char">
    <w:name w:val="Nadpis 7 Char"/>
    <w:basedOn w:val="Predvolenpsmoodseku"/>
    <w:link w:val="Nadpis7"/>
    <w:uiPriority w:val="9"/>
    <w:semiHidden/>
    <w:rsid w:val="00F7500F"/>
    <w:rPr>
      <w:rFonts w:eastAsiaTheme="majorEastAsia" w:cstheme="majorBidi"/>
      <w:color w:val="595959" w:themeColor="text1" w:themeTint="A6"/>
    </w:rPr>
  </w:style>
  <w:style w:type="character" w:customStyle="1" w:styleId="Nadpis8Char">
    <w:name w:val="Nadpis 8 Char"/>
    <w:basedOn w:val="Predvolenpsmoodseku"/>
    <w:link w:val="Nadpis8"/>
    <w:uiPriority w:val="9"/>
    <w:semiHidden/>
    <w:rsid w:val="00F7500F"/>
    <w:rPr>
      <w:rFonts w:eastAsiaTheme="majorEastAsia" w:cstheme="majorBidi"/>
      <w:i/>
      <w:iCs/>
      <w:color w:val="272727" w:themeColor="text1" w:themeTint="D8"/>
    </w:rPr>
  </w:style>
  <w:style w:type="character" w:customStyle="1" w:styleId="Nadpis9Char">
    <w:name w:val="Nadpis 9 Char"/>
    <w:basedOn w:val="Predvolenpsmoodseku"/>
    <w:link w:val="Nadpis9"/>
    <w:uiPriority w:val="9"/>
    <w:semiHidden/>
    <w:rsid w:val="00F7500F"/>
    <w:rPr>
      <w:rFonts w:eastAsiaTheme="majorEastAsia" w:cstheme="majorBidi"/>
      <w:color w:val="272727" w:themeColor="text1" w:themeTint="D8"/>
    </w:rPr>
  </w:style>
  <w:style w:type="paragraph" w:styleId="Nzov">
    <w:name w:val="Title"/>
    <w:basedOn w:val="Normlny"/>
    <w:next w:val="Normlny"/>
    <w:link w:val="NzovChar"/>
    <w:uiPriority w:val="10"/>
    <w:qFormat/>
    <w:rsid w:val="00F750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ovChar">
    <w:name w:val="Názov Char"/>
    <w:basedOn w:val="Predvolenpsmoodseku"/>
    <w:link w:val="Nzov"/>
    <w:uiPriority w:val="10"/>
    <w:rsid w:val="00F7500F"/>
    <w:rPr>
      <w:rFonts w:asciiTheme="majorHAnsi" w:eastAsiaTheme="majorEastAsia" w:hAnsiTheme="majorHAnsi" w:cstheme="majorBidi"/>
      <w:spacing w:val="-10"/>
      <w:kern w:val="28"/>
      <w:sz w:val="56"/>
      <w:szCs w:val="56"/>
    </w:rPr>
  </w:style>
  <w:style w:type="paragraph" w:styleId="Podtitul">
    <w:name w:val="Subtitle"/>
    <w:basedOn w:val="Normlny"/>
    <w:next w:val="Normlny"/>
    <w:link w:val="PodtitulChar"/>
    <w:uiPriority w:val="11"/>
    <w:qFormat/>
    <w:rsid w:val="00F7500F"/>
    <w:pPr>
      <w:numPr>
        <w:ilvl w:val="1"/>
      </w:numPr>
    </w:pPr>
    <w:rPr>
      <w:rFonts w:eastAsiaTheme="majorEastAsia" w:cstheme="majorBidi"/>
      <w:color w:val="595959" w:themeColor="text1" w:themeTint="A6"/>
      <w:spacing w:val="15"/>
      <w:sz w:val="28"/>
      <w:szCs w:val="28"/>
    </w:rPr>
  </w:style>
  <w:style w:type="character" w:customStyle="1" w:styleId="PodtitulChar">
    <w:name w:val="Podtitul Char"/>
    <w:basedOn w:val="Predvolenpsmoodseku"/>
    <w:link w:val="Podtitul"/>
    <w:uiPriority w:val="11"/>
    <w:rsid w:val="00F7500F"/>
    <w:rPr>
      <w:rFonts w:eastAsiaTheme="majorEastAsia" w:cstheme="majorBidi"/>
      <w:color w:val="595959" w:themeColor="text1" w:themeTint="A6"/>
      <w:spacing w:val="15"/>
      <w:sz w:val="28"/>
      <w:szCs w:val="28"/>
    </w:rPr>
  </w:style>
  <w:style w:type="paragraph" w:styleId="Citcia">
    <w:name w:val="Quote"/>
    <w:basedOn w:val="Normlny"/>
    <w:next w:val="Normlny"/>
    <w:link w:val="CitciaChar"/>
    <w:uiPriority w:val="29"/>
    <w:qFormat/>
    <w:rsid w:val="00F7500F"/>
    <w:pPr>
      <w:spacing w:before="160"/>
      <w:jc w:val="center"/>
    </w:pPr>
    <w:rPr>
      <w:i/>
      <w:iCs/>
      <w:color w:val="404040" w:themeColor="text1" w:themeTint="BF"/>
    </w:rPr>
  </w:style>
  <w:style w:type="character" w:customStyle="1" w:styleId="CitciaChar">
    <w:name w:val="Citácia Char"/>
    <w:basedOn w:val="Predvolenpsmoodseku"/>
    <w:link w:val="Citcia"/>
    <w:uiPriority w:val="29"/>
    <w:rsid w:val="00F7500F"/>
    <w:rPr>
      <w:i/>
      <w:iCs/>
      <w:color w:val="404040" w:themeColor="text1" w:themeTint="BF"/>
    </w:rPr>
  </w:style>
  <w:style w:type="paragraph" w:styleId="Odsekzoznamu">
    <w:name w:val="List Paragraph"/>
    <w:basedOn w:val="Normlny"/>
    <w:uiPriority w:val="34"/>
    <w:qFormat/>
    <w:rsid w:val="00F7500F"/>
    <w:pPr>
      <w:ind w:left="720"/>
      <w:contextualSpacing/>
    </w:pPr>
  </w:style>
  <w:style w:type="character" w:styleId="Intenzvnezvraznenie">
    <w:name w:val="Intense Emphasis"/>
    <w:basedOn w:val="Predvolenpsmoodseku"/>
    <w:uiPriority w:val="21"/>
    <w:qFormat/>
    <w:rsid w:val="00F7500F"/>
    <w:rPr>
      <w:i/>
      <w:iCs/>
      <w:color w:val="0F4761" w:themeColor="accent1" w:themeShade="BF"/>
    </w:rPr>
  </w:style>
  <w:style w:type="paragraph" w:styleId="Zvraznencitcia">
    <w:name w:val="Intense Quote"/>
    <w:basedOn w:val="Normlny"/>
    <w:next w:val="Normlny"/>
    <w:link w:val="ZvraznencitciaChar"/>
    <w:uiPriority w:val="30"/>
    <w:qFormat/>
    <w:rsid w:val="00F750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ZvraznencitciaChar">
    <w:name w:val="Zvýraznená citácia Char"/>
    <w:basedOn w:val="Predvolenpsmoodseku"/>
    <w:link w:val="Zvraznencitcia"/>
    <w:uiPriority w:val="30"/>
    <w:rsid w:val="00F7500F"/>
    <w:rPr>
      <w:i/>
      <w:iCs/>
      <w:color w:val="0F4761" w:themeColor="accent1" w:themeShade="BF"/>
    </w:rPr>
  </w:style>
  <w:style w:type="character" w:styleId="Zvraznenodkaz">
    <w:name w:val="Intense Reference"/>
    <w:basedOn w:val="Predvolenpsmoodseku"/>
    <w:uiPriority w:val="32"/>
    <w:qFormat/>
    <w:rsid w:val="00F7500F"/>
    <w:rPr>
      <w:b/>
      <w:bCs/>
      <w:smallCaps/>
      <w:color w:val="0F4761" w:themeColor="accent1" w:themeShade="BF"/>
      <w:spacing w:val="5"/>
    </w:rPr>
  </w:style>
  <w:style w:type="paragraph" w:styleId="Hlavikaobsahu">
    <w:name w:val="TOC Heading"/>
    <w:basedOn w:val="Nadpis1"/>
    <w:next w:val="Normlny"/>
    <w:uiPriority w:val="39"/>
    <w:unhideWhenUsed/>
    <w:qFormat/>
    <w:rsid w:val="00C97CD5"/>
    <w:pPr>
      <w:spacing w:before="240" w:after="0"/>
      <w:outlineLvl w:val="9"/>
    </w:pPr>
    <w:rPr>
      <w:kern w:val="0"/>
      <w:sz w:val="32"/>
      <w:szCs w:val="32"/>
      <w:lang w:eastAsia="sk-SK"/>
      <w14:ligatures w14:val="none"/>
    </w:rPr>
  </w:style>
  <w:style w:type="paragraph" w:styleId="Obsah2">
    <w:name w:val="toc 2"/>
    <w:basedOn w:val="Normlny"/>
    <w:next w:val="Normlny"/>
    <w:autoRedefine/>
    <w:uiPriority w:val="39"/>
    <w:unhideWhenUsed/>
    <w:rsid w:val="00C97CD5"/>
    <w:pPr>
      <w:spacing w:after="100"/>
      <w:ind w:left="220"/>
    </w:pPr>
  </w:style>
  <w:style w:type="paragraph" w:styleId="Obsah1">
    <w:name w:val="toc 1"/>
    <w:basedOn w:val="Normlny"/>
    <w:next w:val="Normlny"/>
    <w:autoRedefine/>
    <w:uiPriority w:val="39"/>
    <w:unhideWhenUsed/>
    <w:rsid w:val="00C97CD5"/>
    <w:pPr>
      <w:spacing w:after="100"/>
    </w:pPr>
  </w:style>
  <w:style w:type="character" w:styleId="Hypertextovprepojenie">
    <w:name w:val="Hyperlink"/>
    <w:basedOn w:val="Predvolenpsmoodseku"/>
    <w:uiPriority w:val="99"/>
    <w:unhideWhenUsed/>
    <w:rsid w:val="00C97CD5"/>
    <w:rPr>
      <w:color w:val="467886" w:themeColor="hyperlink"/>
      <w:u w:val="single"/>
    </w:rPr>
  </w:style>
  <w:style w:type="paragraph" w:customStyle="1" w:styleId="Kapitoly">
    <w:name w:val="Kapitoly"/>
    <w:basedOn w:val="Nadpis1"/>
    <w:link w:val="KapitolyChar"/>
    <w:autoRedefine/>
    <w:rsid w:val="00152331"/>
    <w:pPr>
      <w:spacing w:before="120" w:after="120" w:line="360" w:lineRule="auto"/>
      <w:ind w:left="360" w:hanging="360"/>
    </w:pPr>
    <w:rPr>
      <w:rFonts w:ascii="Times New Roman" w:hAnsi="Times New Roman" w:cs="Times New Roman"/>
      <w:b/>
      <w:caps/>
      <w:color w:val="auto"/>
      <w:sz w:val="28"/>
      <w:szCs w:val="28"/>
    </w:rPr>
  </w:style>
  <w:style w:type="character" w:customStyle="1" w:styleId="KapitolyChar">
    <w:name w:val="Kapitoly Char"/>
    <w:basedOn w:val="Nadpis1Char"/>
    <w:link w:val="Kapitoly"/>
    <w:rsid w:val="00152331"/>
    <w:rPr>
      <w:rFonts w:ascii="Times New Roman" w:eastAsiaTheme="majorEastAsia" w:hAnsi="Times New Roman" w:cs="Times New Roman"/>
      <w:b/>
      <w:caps/>
      <w:color w:val="0F4761" w:themeColor="accent1" w:themeShade="BF"/>
      <w:sz w:val="28"/>
      <w:szCs w:val="28"/>
    </w:rPr>
  </w:style>
  <w:style w:type="paragraph" w:customStyle="1" w:styleId="Kapitola">
    <w:name w:val="Kapitola"/>
    <w:basedOn w:val="Kapitoly"/>
    <w:link w:val="KapitolaChar"/>
    <w:qFormat/>
    <w:rsid w:val="00152331"/>
    <w:pPr>
      <w:numPr>
        <w:numId w:val="3"/>
      </w:numPr>
    </w:pPr>
  </w:style>
  <w:style w:type="character" w:customStyle="1" w:styleId="KapitolaChar">
    <w:name w:val="Kapitola Char"/>
    <w:basedOn w:val="KapitolyChar"/>
    <w:link w:val="Kapitola"/>
    <w:rsid w:val="00152331"/>
    <w:rPr>
      <w:rFonts w:ascii="Times New Roman" w:eastAsiaTheme="majorEastAsia" w:hAnsi="Times New Roman" w:cs="Times New Roman"/>
      <w:b/>
      <w:caps/>
      <w:color w:val="0F4761" w:themeColor="accent1" w:themeShade="BF"/>
      <w:sz w:val="28"/>
      <w:szCs w:val="28"/>
    </w:rPr>
  </w:style>
  <w:style w:type="paragraph" w:customStyle="1" w:styleId="text">
    <w:name w:val="text"/>
    <w:basedOn w:val="Normlny"/>
    <w:link w:val="textChar"/>
    <w:qFormat/>
    <w:rsid w:val="002D7DB2"/>
    <w:pPr>
      <w:spacing w:after="0" w:line="360" w:lineRule="auto"/>
      <w:ind w:firstLine="709"/>
      <w:jc w:val="both"/>
    </w:pPr>
    <w:rPr>
      <w:rFonts w:ascii="Times New Roman" w:hAnsi="Times New Roman"/>
      <w:sz w:val="24"/>
    </w:rPr>
  </w:style>
  <w:style w:type="character" w:customStyle="1" w:styleId="textChar">
    <w:name w:val="text Char"/>
    <w:basedOn w:val="Predvolenpsmoodseku"/>
    <w:link w:val="text"/>
    <w:rsid w:val="002D7DB2"/>
    <w:rPr>
      <w:rFonts w:ascii="Times New Roman" w:hAnsi="Times New Roman"/>
      <w:sz w:val="24"/>
    </w:rPr>
  </w:style>
  <w:style w:type="paragraph" w:styleId="Hlavika">
    <w:name w:val="header"/>
    <w:basedOn w:val="Normlny"/>
    <w:link w:val="HlavikaChar"/>
    <w:uiPriority w:val="99"/>
    <w:unhideWhenUsed/>
    <w:rsid w:val="00186C26"/>
    <w:pPr>
      <w:tabs>
        <w:tab w:val="center" w:pos="4536"/>
        <w:tab w:val="right" w:pos="9072"/>
      </w:tabs>
      <w:spacing w:after="0" w:line="240" w:lineRule="auto"/>
    </w:pPr>
  </w:style>
  <w:style w:type="character" w:customStyle="1" w:styleId="HlavikaChar">
    <w:name w:val="Hlavička Char"/>
    <w:basedOn w:val="Predvolenpsmoodseku"/>
    <w:link w:val="Hlavika"/>
    <w:uiPriority w:val="99"/>
    <w:rsid w:val="00186C26"/>
  </w:style>
  <w:style w:type="paragraph" w:styleId="Pta">
    <w:name w:val="footer"/>
    <w:basedOn w:val="Normlny"/>
    <w:link w:val="PtaChar"/>
    <w:uiPriority w:val="99"/>
    <w:unhideWhenUsed/>
    <w:rsid w:val="00186C26"/>
    <w:pPr>
      <w:tabs>
        <w:tab w:val="center" w:pos="4536"/>
        <w:tab w:val="right" w:pos="9072"/>
      </w:tabs>
      <w:spacing w:after="0" w:line="240" w:lineRule="auto"/>
    </w:pPr>
  </w:style>
  <w:style w:type="character" w:customStyle="1" w:styleId="PtaChar">
    <w:name w:val="Päta Char"/>
    <w:basedOn w:val="Predvolenpsmoodseku"/>
    <w:link w:val="Pta"/>
    <w:uiPriority w:val="99"/>
    <w:rsid w:val="00186C26"/>
  </w:style>
  <w:style w:type="character" w:styleId="Nevyrieenzmienka">
    <w:name w:val="Unresolved Mention"/>
    <w:basedOn w:val="Predvolenpsmoodseku"/>
    <w:uiPriority w:val="99"/>
    <w:semiHidden/>
    <w:unhideWhenUsed/>
    <w:rsid w:val="00EA559F"/>
    <w:rPr>
      <w:color w:val="605E5C"/>
      <w:shd w:val="clear" w:color="auto" w:fill="E1DFDD"/>
    </w:rPr>
  </w:style>
  <w:style w:type="paragraph" w:styleId="PredformtovanHTML">
    <w:name w:val="HTML Preformatted"/>
    <w:basedOn w:val="Normlny"/>
    <w:link w:val="PredformtovanHTMLChar"/>
    <w:uiPriority w:val="99"/>
    <w:semiHidden/>
    <w:unhideWhenUsed/>
    <w:rsid w:val="002D2D81"/>
    <w:pPr>
      <w:spacing w:after="0" w:line="240" w:lineRule="auto"/>
    </w:pPr>
    <w:rPr>
      <w:rFonts w:ascii="Consolas" w:hAnsi="Consolas"/>
      <w:sz w:val="20"/>
      <w:szCs w:val="20"/>
    </w:rPr>
  </w:style>
  <w:style w:type="character" w:customStyle="1" w:styleId="PredformtovanHTMLChar">
    <w:name w:val="Predformátované HTML Char"/>
    <w:basedOn w:val="Predvolenpsmoodseku"/>
    <w:link w:val="PredformtovanHTML"/>
    <w:uiPriority w:val="99"/>
    <w:semiHidden/>
    <w:rsid w:val="002D2D81"/>
    <w:rPr>
      <w:rFonts w:ascii="Consolas" w:hAnsi="Consolas"/>
      <w:sz w:val="20"/>
      <w:szCs w:val="20"/>
    </w:rPr>
  </w:style>
  <w:style w:type="character" w:styleId="Zstupntext">
    <w:name w:val="Placeholder Text"/>
    <w:basedOn w:val="Predvolenpsmoodseku"/>
    <w:uiPriority w:val="99"/>
    <w:semiHidden/>
    <w:rsid w:val="00B43318"/>
    <w:rPr>
      <w:color w:val="666666"/>
    </w:rPr>
  </w:style>
  <w:style w:type="character" w:customStyle="1" w:styleId="y2iqfc">
    <w:name w:val="y2iqfc"/>
    <w:basedOn w:val="Predvolenpsmoodseku"/>
    <w:rsid w:val="006F336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5319750">
      <w:bodyDiv w:val="1"/>
      <w:marLeft w:val="0"/>
      <w:marRight w:val="0"/>
      <w:marTop w:val="0"/>
      <w:marBottom w:val="0"/>
      <w:divBdr>
        <w:top w:val="none" w:sz="0" w:space="0" w:color="auto"/>
        <w:left w:val="none" w:sz="0" w:space="0" w:color="auto"/>
        <w:bottom w:val="none" w:sz="0" w:space="0" w:color="auto"/>
        <w:right w:val="none" w:sz="0" w:space="0" w:color="auto"/>
      </w:divBdr>
    </w:div>
    <w:div w:id="1071389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6.gif"/><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hyperlink" Target="http://www.radartutorial.eu" TargetMode="External"/><Relationship Id="rId17" Type="http://schemas.openxmlformats.org/officeDocument/2006/relationships/image" Target="media/image5.jpe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jpe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www.mo.gov.cz" TargetMode="External"/><Relationship Id="rId23" Type="http://schemas.openxmlformats.org/officeDocument/2006/relationships/footer" Target="footer3.xml"/><Relationship Id="rId10" Type="http://schemas.openxmlformats.org/officeDocument/2006/relationships/endnotes" Target="endnotes.xml"/><Relationship Id="rId19" Type="http://schemas.openxmlformats.org/officeDocument/2006/relationships/image" Target="media/image7.jpe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gif"/><Relationship Id="rId22" Type="http://schemas.openxmlformats.org/officeDocument/2006/relationships/footer" Target="footer2.xml"/></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a94799e5-846a-4ad9-b31d-5ba5d0428847"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kument" ma:contentTypeID="0x010100FF914F332154174D803A7B644D03395C" ma:contentTypeVersion="16" ma:contentTypeDescription="Umožňuje vytvoriť nový dokument." ma:contentTypeScope="" ma:versionID="fd77751d24e8168fda22eab337079d00">
  <xsd:schema xmlns:xsd="http://www.w3.org/2001/XMLSchema" xmlns:xs="http://www.w3.org/2001/XMLSchema" xmlns:p="http://schemas.microsoft.com/office/2006/metadata/properties" xmlns:ns3="a94799e5-846a-4ad9-b31d-5ba5d0428847" xmlns:ns4="b0f22963-9bb8-4dce-be88-550968040c8c" targetNamespace="http://schemas.microsoft.com/office/2006/metadata/properties" ma:root="true" ma:fieldsID="b71646f853d82629af3ee6a4474bd060" ns3:_="" ns4:_="">
    <xsd:import namespace="a94799e5-846a-4ad9-b31d-5ba5d0428847"/>
    <xsd:import namespace="b0f22963-9bb8-4dce-be88-550968040c8c"/>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DateTaken" minOccurs="0"/>
                <xsd:element ref="ns3:MediaServiceAutoTags" minOccurs="0"/>
                <xsd:element ref="ns3:MediaServiceLocation" minOccurs="0"/>
                <xsd:element ref="ns3:MediaServiceOCR" minOccurs="0"/>
                <xsd:element ref="ns3:MediaServiceGenerationTime" minOccurs="0"/>
                <xsd:element ref="ns3:MediaServiceEventHashCode" minOccurs="0"/>
                <xsd:element ref="ns3:MediaServiceObjectDetectorVersions" minOccurs="0"/>
                <xsd:element ref="ns3:MediaServiceSearchProperties"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94799e5-846a-4ad9-b31d-5ba5d042884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SystemTags" ma:index="22" nillable="true" ma:displayName="MediaServiceSystemTags" ma:hidden="true" ma:internalName="MediaServiceSystemTags" ma:readOnly="true">
      <xsd:simpleType>
        <xsd:restriction base="dms:Note"/>
      </xsd:simpleType>
    </xsd:element>
    <xsd:element name="MediaLengthInSeconds" ma:index="23"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b0f22963-9bb8-4dce-be88-550968040c8c" elementFormDefault="qualified">
    <xsd:import namespace="http://schemas.microsoft.com/office/2006/documentManagement/types"/>
    <xsd:import namespace="http://schemas.microsoft.com/office/infopath/2007/PartnerControls"/>
    <xsd:element name="SharedWithUsers" ma:index="11" nillable="true" ma:displayName="Zdieľa sa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Zdieľané s podrobnosťami" ma:internalName="SharedWithDetails" ma:readOnly="true">
      <xsd:simpleType>
        <xsd:restriction base="dms:Note">
          <xsd:maxLength value="255"/>
        </xsd:restriction>
      </xsd:simpleType>
    </xsd:element>
    <xsd:element name="SharingHintHash" ma:index="13" nillable="true" ma:displayName="Príkaz hash indikátora zdieľania"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A7D4A20-64F2-4259-949F-7A93E612CEDE}">
  <ds:schemaRefs>
    <ds:schemaRef ds:uri="http://schemas.microsoft.com/office/2006/metadata/properties"/>
    <ds:schemaRef ds:uri="http://schemas.microsoft.com/office/infopath/2007/PartnerControls"/>
    <ds:schemaRef ds:uri="a94799e5-846a-4ad9-b31d-5ba5d0428847"/>
  </ds:schemaRefs>
</ds:datastoreItem>
</file>

<file path=customXml/itemProps2.xml><?xml version="1.0" encoding="utf-8"?>
<ds:datastoreItem xmlns:ds="http://schemas.openxmlformats.org/officeDocument/2006/customXml" ds:itemID="{33B51BA0-60DC-4A69-874E-22CBA927F23E}">
  <ds:schemaRefs>
    <ds:schemaRef ds:uri="http://schemas.openxmlformats.org/officeDocument/2006/bibliography"/>
  </ds:schemaRefs>
</ds:datastoreItem>
</file>

<file path=customXml/itemProps3.xml><?xml version="1.0" encoding="utf-8"?>
<ds:datastoreItem xmlns:ds="http://schemas.openxmlformats.org/officeDocument/2006/customXml" ds:itemID="{C3329A49-AD3D-4BA1-96E5-F249191C1F6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94799e5-846a-4ad9-b31d-5ba5d0428847"/>
    <ds:schemaRef ds:uri="b0f22963-9bb8-4dce-be88-550968040c8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F4F2074-9665-40AE-AC4D-38B5428FDE6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2787</TotalTime>
  <Pages>29</Pages>
  <Words>3790</Words>
  <Characters>24756</Characters>
  <Application>Microsoft Office Word</Application>
  <DocSecurity>0</DocSecurity>
  <Lines>577</Lines>
  <Paragraphs>176</Paragraphs>
  <ScaleCrop>false</ScaleCrop>
  <HeadingPairs>
    <vt:vector size="2" baseType="variant">
      <vt:variant>
        <vt:lpstr>Názov</vt:lpstr>
      </vt:variant>
      <vt:variant>
        <vt:i4>1</vt:i4>
      </vt:variant>
    </vt:vector>
  </HeadingPairs>
  <TitlesOfParts>
    <vt:vector size="1" baseType="lpstr">
      <vt:lpstr/>
    </vt:vector>
  </TitlesOfParts>
  <Company/>
  <LinksUpToDate>false</LinksUpToDate>
  <CharactersWithSpaces>28470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Danko Florián</dc:creator>
  <cp:keywords/>
  <dc:description/>
  <cp:lastModifiedBy>Szabo Alex</cp:lastModifiedBy>
  <cp:revision>54</cp:revision>
  <cp:lastPrinted>2026-01-09T12:49:00Z</cp:lastPrinted>
  <dcterms:created xsi:type="dcterms:W3CDTF">2024-10-15T07:50:00Z</dcterms:created>
  <dcterms:modified xsi:type="dcterms:W3CDTF">2026-01-09T12:50:00Z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0x010100FF914F332154174D803A7B644D03395C</vt:lpwstr>
  </property>
</Properties>
</file>