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FC28FB" w:rsidRDefault="00EF1D14" w:rsidP="00EF1D14">
      <w:pPr>
        <w:spacing w:line="360" w:lineRule="auto"/>
        <w:jc w:val="center"/>
        <w:rPr>
          <w:rFonts w:ascii="Times New Roman" w:hAnsi="Times New Roman" w:cs="Times New Roman"/>
          <w:caps/>
          <w:sz w:val="24"/>
          <w:szCs w:val="24"/>
        </w:rPr>
      </w:pPr>
      <w:r w:rsidRPr="00FC28FB">
        <w:rPr>
          <w:rFonts w:ascii="Times New Roman" w:hAnsi="Times New Roman" w:cs="Times New Roman"/>
          <w:caps/>
          <w:sz w:val="24"/>
          <w:szCs w:val="24"/>
        </w:rPr>
        <w:t>Stredná priemyselná škola elektrotechnická</w:t>
      </w:r>
    </w:p>
    <w:p w14:paraId="61020CF2" w14:textId="77777777" w:rsidR="00EF1D14" w:rsidRPr="00FC28FB" w:rsidRDefault="00EF1D14" w:rsidP="00EF1D14">
      <w:pPr>
        <w:spacing w:line="360" w:lineRule="auto"/>
        <w:jc w:val="center"/>
        <w:rPr>
          <w:rFonts w:ascii="Times New Roman" w:hAnsi="Times New Roman" w:cs="Times New Roman"/>
          <w:caps/>
          <w:sz w:val="24"/>
          <w:szCs w:val="24"/>
        </w:rPr>
      </w:pPr>
      <w:r w:rsidRPr="00FC28FB">
        <w:rPr>
          <w:rFonts w:ascii="Times New Roman" w:hAnsi="Times New Roman" w:cs="Times New Roman"/>
          <w:caps/>
          <w:sz w:val="24"/>
          <w:szCs w:val="24"/>
        </w:rPr>
        <w:t>Hálova 16, 851 01 Bratislava</w:t>
      </w:r>
    </w:p>
    <w:p w14:paraId="316A90A2" w14:textId="5036CA77" w:rsidR="00EF1D14" w:rsidRPr="00FC28FB" w:rsidRDefault="00EF1D14" w:rsidP="00F7500F">
      <w:pPr>
        <w:spacing w:line="360" w:lineRule="auto"/>
        <w:rPr>
          <w:rFonts w:ascii="Times New Roman" w:hAnsi="Times New Roman" w:cs="Times New Roman"/>
          <w:sz w:val="24"/>
          <w:szCs w:val="24"/>
        </w:rPr>
      </w:pPr>
      <w:r w:rsidRPr="00FC28FB">
        <w:rPr>
          <w:rFonts w:ascii="Times New Roman" w:hAnsi="Times New Roman" w:cs="Times New Roman"/>
          <w:sz w:val="24"/>
          <w:szCs w:val="24"/>
        </w:rPr>
        <w:t xml:space="preserve"> </w:t>
      </w:r>
    </w:p>
    <w:p w14:paraId="6C5B7E05" w14:textId="77777777" w:rsidR="00EF1D14" w:rsidRPr="00FC28FB" w:rsidRDefault="00EF1D14" w:rsidP="00F7500F">
      <w:pPr>
        <w:spacing w:line="360" w:lineRule="auto"/>
        <w:rPr>
          <w:rFonts w:ascii="Times New Roman" w:hAnsi="Times New Roman" w:cs="Times New Roman"/>
          <w:sz w:val="24"/>
          <w:szCs w:val="24"/>
        </w:rPr>
      </w:pPr>
    </w:p>
    <w:p w14:paraId="1694372D" w14:textId="77777777" w:rsidR="00EF1D14" w:rsidRPr="00FC28FB" w:rsidRDefault="00EF1D14" w:rsidP="00F7500F">
      <w:pPr>
        <w:spacing w:line="360" w:lineRule="auto"/>
        <w:rPr>
          <w:rFonts w:ascii="Times New Roman" w:hAnsi="Times New Roman" w:cs="Times New Roman"/>
          <w:sz w:val="24"/>
          <w:szCs w:val="24"/>
        </w:rPr>
      </w:pPr>
    </w:p>
    <w:p w14:paraId="06107467" w14:textId="77777777" w:rsidR="00EF1D14" w:rsidRPr="00FC28FB" w:rsidRDefault="00EF1D14" w:rsidP="00F7500F">
      <w:pPr>
        <w:spacing w:line="360" w:lineRule="auto"/>
        <w:rPr>
          <w:rFonts w:ascii="Times New Roman" w:hAnsi="Times New Roman" w:cs="Times New Roman"/>
          <w:sz w:val="24"/>
          <w:szCs w:val="24"/>
        </w:rPr>
      </w:pPr>
    </w:p>
    <w:p w14:paraId="16AC293C" w14:textId="77777777" w:rsidR="00EF1D14" w:rsidRPr="00FC28FB" w:rsidRDefault="00EF1D14" w:rsidP="00F7500F">
      <w:pPr>
        <w:spacing w:line="360" w:lineRule="auto"/>
        <w:rPr>
          <w:rFonts w:ascii="Times New Roman" w:hAnsi="Times New Roman" w:cs="Times New Roman"/>
          <w:sz w:val="24"/>
          <w:szCs w:val="24"/>
        </w:rPr>
      </w:pPr>
    </w:p>
    <w:p w14:paraId="2C6D020A" w14:textId="77777777" w:rsidR="00EF1D14" w:rsidRPr="00FC28FB" w:rsidRDefault="00EF1D14" w:rsidP="00F7500F">
      <w:pPr>
        <w:spacing w:line="360" w:lineRule="auto"/>
        <w:rPr>
          <w:rFonts w:ascii="Times New Roman" w:hAnsi="Times New Roman" w:cs="Times New Roman"/>
          <w:sz w:val="24"/>
          <w:szCs w:val="24"/>
        </w:rPr>
      </w:pPr>
    </w:p>
    <w:p w14:paraId="661B2E7D" w14:textId="77777777" w:rsidR="00EF1D14" w:rsidRPr="00FC28FB" w:rsidRDefault="00EF1D14" w:rsidP="00F7500F">
      <w:pPr>
        <w:spacing w:line="360" w:lineRule="auto"/>
        <w:rPr>
          <w:rFonts w:ascii="Times New Roman" w:hAnsi="Times New Roman" w:cs="Times New Roman"/>
          <w:sz w:val="24"/>
          <w:szCs w:val="24"/>
        </w:rPr>
      </w:pPr>
    </w:p>
    <w:p w14:paraId="345C6387" w14:textId="5F69F030" w:rsidR="00EF1D14" w:rsidRPr="00FC28FB" w:rsidRDefault="00D557AA" w:rsidP="00EF1D14">
      <w:pPr>
        <w:spacing w:line="360" w:lineRule="auto"/>
        <w:jc w:val="center"/>
        <w:rPr>
          <w:rFonts w:ascii="Times New Roman" w:hAnsi="Times New Roman" w:cs="Times New Roman"/>
          <w:b/>
          <w:bCs/>
          <w:sz w:val="28"/>
          <w:szCs w:val="28"/>
        </w:rPr>
      </w:pPr>
      <w:r w:rsidRPr="00FC28FB">
        <w:rPr>
          <w:rFonts w:ascii="Times New Roman" w:hAnsi="Times New Roman" w:cs="Times New Roman"/>
          <w:b/>
          <w:bCs/>
          <w:sz w:val="28"/>
          <w:szCs w:val="28"/>
        </w:rPr>
        <w:t>Arduino radar</w:t>
      </w:r>
    </w:p>
    <w:p w14:paraId="503CFCA9" w14:textId="50453F82" w:rsidR="00EF1D14" w:rsidRPr="00FC28FB" w:rsidRDefault="00D557AA" w:rsidP="00EF1D14">
      <w:pPr>
        <w:spacing w:line="360" w:lineRule="auto"/>
        <w:jc w:val="center"/>
        <w:rPr>
          <w:rFonts w:ascii="Times New Roman" w:hAnsi="Times New Roman" w:cs="Times New Roman"/>
          <w:sz w:val="24"/>
          <w:szCs w:val="24"/>
        </w:rPr>
      </w:pPr>
      <w:r w:rsidRPr="00FC28FB">
        <w:rPr>
          <w:rFonts w:ascii="Times New Roman" w:hAnsi="Times New Roman" w:cs="Times New Roman"/>
          <w:sz w:val="24"/>
          <w:szCs w:val="24"/>
        </w:rPr>
        <w:t>Komplexná odborná maturitná práca</w:t>
      </w:r>
    </w:p>
    <w:p w14:paraId="59AC7846" w14:textId="77777777" w:rsidR="00EF1D14" w:rsidRPr="00FC28FB" w:rsidRDefault="00EF1D14" w:rsidP="00EF1D14">
      <w:pPr>
        <w:spacing w:line="360" w:lineRule="auto"/>
        <w:jc w:val="center"/>
        <w:rPr>
          <w:rFonts w:ascii="Times New Roman" w:hAnsi="Times New Roman" w:cs="Times New Roman"/>
          <w:sz w:val="24"/>
          <w:szCs w:val="24"/>
        </w:rPr>
      </w:pPr>
    </w:p>
    <w:p w14:paraId="2F894FB6" w14:textId="11AED744" w:rsidR="00EF1D14" w:rsidRPr="00FC28FB" w:rsidRDefault="00EF1D14" w:rsidP="00EF1D14">
      <w:pPr>
        <w:spacing w:line="360" w:lineRule="auto"/>
        <w:jc w:val="center"/>
        <w:rPr>
          <w:rFonts w:ascii="Times New Roman" w:hAnsi="Times New Roman" w:cs="Times New Roman"/>
          <w:sz w:val="24"/>
          <w:szCs w:val="24"/>
        </w:rPr>
      </w:pPr>
      <w:r w:rsidRPr="00FC28FB">
        <w:rPr>
          <w:rFonts w:ascii="Times New Roman" w:hAnsi="Times New Roman" w:cs="Times New Roman"/>
          <w:sz w:val="24"/>
          <w:szCs w:val="24"/>
        </w:rPr>
        <w:t xml:space="preserve">Č. odboru: </w:t>
      </w:r>
      <w:r w:rsidR="005A1D7C" w:rsidRPr="00FC28FB">
        <w:rPr>
          <w:rFonts w:ascii="Times New Roman" w:hAnsi="Times New Roman" w:cs="Times New Roman"/>
          <w:sz w:val="24"/>
          <w:szCs w:val="24"/>
        </w:rPr>
        <w:t>&lt;číslo a názov súťažného odboru&gt;</w:t>
      </w:r>
    </w:p>
    <w:p w14:paraId="78DA07D4" w14:textId="77777777" w:rsidR="00EF1D14" w:rsidRPr="00FC28FB" w:rsidRDefault="00EF1D14" w:rsidP="00EF1D14">
      <w:pPr>
        <w:spacing w:line="360" w:lineRule="auto"/>
        <w:jc w:val="center"/>
        <w:rPr>
          <w:rFonts w:ascii="Times New Roman" w:hAnsi="Times New Roman" w:cs="Times New Roman"/>
          <w:sz w:val="24"/>
          <w:szCs w:val="24"/>
        </w:rPr>
      </w:pPr>
    </w:p>
    <w:p w14:paraId="31F73145" w14:textId="77777777" w:rsidR="00EF1D14" w:rsidRPr="00FC28FB" w:rsidRDefault="00EF1D14" w:rsidP="00EF1D14">
      <w:pPr>
        <w:spacing w:line="360" w:lineRule="auto"/>
        <w:jc w:val="center"/>
        <w:rPr>
          <w:rFonts w:ascii="Times New Roman" w:hAnsi="Times New Roman" w:cs="Times New Roman"/>
          <w:sz w:val="24"/>
          <w:szCs w:val="24"/>
        </w:rPr>
      </w:pPr>
    </w:p>
    <w:p w14:paraId="292A4B0E" w14:textId="77777777" w:rsidR="00EF1D14" w:rsidRPr="00FC28FB" w:rsidRDefault="00EF1D14" w:rsidP="00EF1D14">
      <w:pPr>
        <w:spacing w:line="360" w:lineRule="auto"/>
        <w:jc w:val="center"/>
        <w:rPr>
          <w:rFonts w:ascii="Times New Roman" w:hAnsi="Times New Roman" w:cs="Times New Roman"/>
          <w:sz w:val="24"/>
          <w:szCs w:val="24"/>
        </w:rPr>
      </w:pPr>
    </w:p>
    <w:p w14:paraId="25F07BDC" w14:textId="77777777" w:rsidR="00EF1D14" w:rsidRPr="00FC28FB" w:rsidRDefault="00EF1D14" w:rsidP="00EF1D14">
      <w:pPr>
        <w:spacing w:line="360" w:lineRule="auto"/>
        <w:jc w:val="center"/>
        <w:rPr>
          <w:rFonts w:ascii="Times New Roman" w:hAnsi="Times New Roman" w:cs="Times New Roman"/>
          <w:sz w:val="24"/>
          <w:szCs w:val="24"/>
        </w:rPr>
      </w:pPr>
    </w:p>
    <w:p w14:paraId="607795E4" w14:textId="77777777" w:rsidR="00EF1D14" w:rsidRPr="00FC28FB" w:rsidRDefault="00EF1D14" w:rsidP="00EF1D14">
      <w:pPr>
        <w:spacing w:line="360" w:lineRule="auto"/>
        <w:jc w:val="center"/>
        <w:rPr>
          <w:rFonts w:ascii="Times New Roman" w:hAnsi="Times New Roman" w:cs="Times New Roman"/>
          <w:sz w:val="24"/>
          <w:szCs w:val="24"/>
        </w:rPr>
      </w:pPr>
    </w:p>
    <w:p w14:paraId="760A1EE9" w14:textId="77777777" w:rsidR="00EF1D14" w:rsidRPr="00FC28FB" w:rsidRDefault="00EF1D14" w:rsidP="00EF1D14">
      <w:pPr>
        <w:spacing w:line="360" w:lineRule="auto"/>
        <w:rPr>
          <w:rFonts w:ascii="Times New Roman" w:hAnsi="Times New Roman" w:cs="Times New Roman"/>
          <w:sz w:val="24"/>
          <w:szCs w:val="24"/>
        </w:rPr>
      </w:pPr>
    </w:p>
    <w:p w14:paraId="717FB20D" w14:textId="5F888759" w:rsidR="00EF1D14" w:rsidRPr="00FC28FB" w:rsidRDefault="00D557AA" w:rsidP="00EF1D14">
      <w:pPr>
        <w:spacing w:line="360" w:lineRule="auto"/>
        <w:ind w:left="4956" w:firstLine="708"/>
        <w:rPr>
          <w:rFonts w:ascii="Times New Roman" w:hAnsi="Times New Roman" w:cs="Times New Roman"/>
          <w:sz w:val="24"/>
          <w:szCs w:val="24"/>
        </w:rPr>
      </w:pPr>
      <w:r w:rsidRPr="00FC28FB">
        <w:rPr>
          <w:rFonts w:ascii="Times New Roman" w:hAnsi="Times New Roman" w:cs="Times New Roman"/>
          <w:sz w:val="24"/>
          <w:szCs w:val="24"/>
        </w:rPr>
        <w:t>Alex Szabó</w:t>
      </w:r>
    </w:p>
    <w:p w14:paraId="58F7C4B0" w14:textId="7796559C" w:rsidR="00EF1D14" w:rsidRPr="00FC28FB"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FC28FB">
        <w:rPr>
          <w:rFonts w:ascii="Times New Roman" w:hAnsi="Times New Roman" w:cs="Times New Roman"/>
          <w:sz w:val="24"/>
          <w:szCs w:val="24"/>
        </w:rPr>
        <w:t>Bratislava</w:t>
      </w:r>
      <w:r w:rsidR="00EF1D14" w:rsidRPr="00FC28FB">
        <w:rPr>
          <w:rFonts w:ascii="Times New Roman" w:hAnsi="Times New Roman" w:cs="Times New Roman"/>
          <w:sz w:val="24"/>
          <w:szCs w:val="24"/>
        </w:rPr>
        <w:tab/>
      </w:r>
      <w:r w:rsidR="00EF1D14" w:rsidRPr="00FC28FB">
        <w:rPr>
          <w:rFonts w:ascii="Times New Roman" w:hAnsi="Times New Roman" w:cs="Times New Roman"/>
          <w:sz w:val="24"/>
          <w:szCs w:val="24"/>
        </w:rPr>
        <w:tab/>
      </w:r>
    </w:p>
    <w:p w14:paraId="2C572F47" w14:textId="1652D4C9" w:rsidR="00EF1D14" w:rsidRPr="00FC28FB" w:rsidRDefault="00D557AA"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2026</w:t>
      </w:r>
    </w:p>
    <w:p w14:paraId="5F67D0B6" w14:textId="46A5D271" w:rsidR="00EF1D14" w:rsidRPr="00FC28FB" w:rsidRDefault="00EF1D14"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t>Ročník štúdia:</w:t>
      </w:r>
      <w:r w:rsidR="005A1D7C" w:rsidRPr="00FC28FB">
        <w:rPr>
          <w:rFonts w:ascii="Times New Roman" w:hAnsi="Times New Roman" w:cs="Times New Roman"/>
          <w:sz w:val="24"/>
          <w:szCs w:val="24"/>
        </w:rPr>
        <w:t xml:space="preserve"> </w:t>
      </w:r>
      <w:r w:rsidR="00D557AA" w:rsidRPr="00FC28FB">
        <w:rPr>
          <w:rFonts w:ascii="Times New Roman" w:hAnsi="Times New Roman" w:cs="Times New Roman"/>
          <w:sz w:val="24"/>
          <w:szCs w:val="24"/>
        </w:rPr>
        <w:t>IV.D</w:t>
      </w:r>
    </w:p>
    <w:p w14:paraId="5E4FA7DB" w14:textId="30E76FBA" w:rsidR="00EF1D14" w:rsidRPr="00FC28FB" w:rsidRDefault="00EF1D14">
      <w:pPr>
        <w:rPr>
          <w:rFonts w:ascii="Times New Roman" w:hAnsi="Times New Roman" w:cs="Times New Roman"/>
          <w:sz w:val="24"/>
          <w:szCs w:val="24"/>
        </w:rPr>
      </w:pPr>
      <w:r w:rsidRPr="00FC28FB">
        <w:rPr>
          <w:rFonts w:ascii="Times New Roman" w:hAnsi="Times New Roman" w:cs="Times New Roman"/>
          <w:sz w:val="24"/>
          <w:szCs w:val="24"/>
        </w:rPr>
        <w:br w:type="page"/>
      </w:r>
    </w:p>
    <w:p w14:paraId="13528002" w14:textId="77777777" w:rsidR="00EF1D14" w:rsidRPr="00FC28FB" w:rsidRDefault="00EF1D14" w:rsidP="00EF1D14">
      <w:pPr>
        <w:spacing w:line="360" w:lineRule="auto"/>
        <w:jc w:val="center"/>
        <w:rPr>
          <w:rFonts w:ascii="Times New Roman" w:hAnsi="Times New Roman" w:cs="Times New Roman"/>
          <w:caps/>
          <w:sz w:val="24"/>
          <w:szCs w:val="24"/>
        </w:rPr>
      </w:pPr>
      <w:r w:rsidRPr="00FC28FB">
        <w:rPr>
          <w:rFonts w:ascii="Times New Roman" w:hAnsi="Times New Roman" w:cs="Times New Roman"/>
          <w:caps/>
          <w:sz w:val="24"/>
          <w:szCs w:val="24"/>
        </w:rPr>
        <w:lastRenderedPageBreak/>
        <w:t>Stredná priemyselná škola elektrotechnická</w:t>
      </w:r>
    </w:p>
    <w:p w14:paraId="5F058020" w14:textId="77777777" w:rsidR="00EF1D14" w:rsidRPr="00FC28FB" w:rsidRDefault="00EF1D14" w:rsidP="00EF1D14">
      <w:pPr>
        <w:spacing w:line="360" w:lineRule="auto"/>
        <w:jc w:val="center"/>
        <w:rPr>
          <w:rFonts w:ascii="Times New Roman" w:hAnsi="Times New Roman" w:cs="Times New Roman"/>
          <w:caps/>
          <w:sz w:val="24"/>
          <w:szCs w:val="24"/>
        </w:rPr>
      </w:pPr>
      <w:r w:rsidRPr="00FC28FB">
        <w:rPr>
          <w:rFonts w:ascii="Times New Roman" w:hAnsi="Times New Roman" w:cs="Times New Roman"/>
          <w:caps/>
          <w:sz w:val="24"/>
          <w:szCs w:val="24"/>
        </w:rPr>
        <w:t>Hálova 16, 851 01 Bratislava</w:t>
      </w:r>
    </w:p>
    <w:p w14:paraId="71113CB0" w14:textId="77777777" w:rsidR="00EF1D14" w:rsidRPr="00FC28FB" w:rsidRDefault="00EF1D14"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 xml:space="preserve"> </w:t>
      </w:r>
    </w:p>
    <w:p w14:paraId="3D522FD0" w14:textId="77777777" w:rsidR="00EF1D14" w:rsidRPr="00FC28FB" w:rsidRDefault="00EF1D14" w:rsidP="00EF1D14">
      <w:pPr>
        <w:spacing w:line="360" w:lineRule="auto"/>
        <w:rPr>
          <w:rFonts w:ascii="Times New Roman" w:hAnsi="Times New Roman" w:cs="Times New Roman"/>
          <w:sz w:val="24"/>
          <w:szCs w:val="24"/>
        </w:rPr>
      </w:pPr>
    </w:p>
    <w:p w14:paraId="15010C6A" w14:textId="77777777" w:rsidR="00EF1D14" w:rsidRPr="00FC28FB" w:rsidRDefault="00EF1D14" w:rsidP="00EF1D14">
      <w:pPr>
        <w:spacing w:line="360" w:lineRule="auto"/>
        <w:rPr>
          <w:rFonts w:ascii="Times New Roman" w:hAnsi="Times New Roman" w:cs="Times New Roman"/>
          <w:sz w:val="24"/>
          <w:szCs w:val="24"/>
        </w:rPr>
      </w:pPr>
    </w:p>
    <w:p w14:paraId="64460DC8" w14:textId="77777777" w:rsidR="00EF1D14" w:rsidRPr="00FC28FB" w:rsidRDefault="00EF1D14" w:rsidP="00EF1D14">
      <w:pPr>
        <w:spacing w:line="360" w:lineRule="auto"/>
        <w:rPr>
          <w:rFonts w:ascii="Times New Roman" w:hAnsi="Times New Roman" w:cs="Times New Roman"/>
          <w:sz w:val="24"/>
          <w:szCs w:val="24"/>
        </w:rPr>
      </w:pPr>
    </w:p>
    <w:p w14:paraId="6E8B923C" w14:textId="77777777" w:rsidR="00EF1D14" w:rsidRPr="00FC28FB" w:rsidRDefault="00EF1D14" w:rsidP="00EF1D14">
      <w:pPr>
        <w:spacing w:line="360" w:lineRule="auto"/>
        <w:rPr>
          <w:rFonts w:ascii="Times New Roman" w:hAnsi="Times New Roman" w:cs="Times New Roman"/>
          <w:sz w:val="24"/>
          <w:szCs w:val="24"/>
        </w:rPr>
      </w:pPr>
    </w:p>
    <w:p w14:paraId="7B760D2A" w14:textId="77777777" w:rsidR="00EF1D14" w:rsidRPr="00FC28FB" w:rsidRDefault="00EF1D14" w:rsidP="00EF1D14">
      <w:pPr>
        <w:spacing w:line="360" w:lineRule="auto"/>
        <w:rPr>
          <w:rFonts w:ascii="Times New Roman" w:hAnsi="Times New Roman" w:cs="Times New Roman"/>
          <w:sz w:val="24"/>
          <w:szCs w:val="24"/>
        </w:rPr>
      </w:pPr>
    </w:p>
    <w:p w14:paraId="7AE410BF" w14:textId="77777777" w:rsidR="00EF1D14" w:rsidRPr="00FC28FB" w:rsidRDefault="00EF1D14" w:rsidP="00EF1D14">
      <w:pPr>
        <w:spacing w:line="360" w:lineRule="auto"/>
        <w:rPr>
          <w:rFonts w:ascii="Times New Roman" w:hAnsi="Times New Roman" w:cs="Times New Roman"/>
          <w:sz w:val="24"/>
          <w:szCs w:val="24"/>
        </w:rPr>
      </w:pPr>
    </w:p>
    <w:p w14:paraId="1A635F68" w14:textId="01327E3C" w:rsidR="00EF1D14" w:rsidRPr="00FC28FB" w:rsidRDefault="00EA5BDB" w:rsidP="00EF1D14">
      <w:pPr>
        <w:spacing w:line="360" w:lineRule="auto"/>
        <w:jc w:val="center"/>
        <w:rPr>
          <w:rFonts w:ascii="Times New Roman" w:hAnsi="Times New Roman" w:cs="Times New Roman"/>
          <w:b/>
          <w:bCs/>
          <w:sz w:val="28"/>
          <w:szCs w:val="28"/>
        </w:rPr>
      </w:pPr>
      <w:r w:rsidRPr="00FC28FB">
        <w:rPr>
          <w:rFonts w:ascii="Times New Roman" w:hAnsi="Times New Roman" w:cs="Times New Roman"/>
          <w:b/>
          <w:bCs/>
          <w:sz w:val="28"/>
          <w:szCs w:val="28"/>
        </w:rPr>
        <w:t>Arduino radar</w:t>
      </w:r>
    </w:p>
    <w:p w14:paraId="714FE189" w14:textId="64CAEE5F" w:rsidR="00EF1D14" w:rsidRPr="00FC28FB" w:rsidRDefault="00EA5BDB" w:rsidP="00EF1D14">
      <w:pPr>
        <w:spacing w:line="360" w:lineRule="auto"/>
        <w:jc w:val="center"/>
        <w:rPr>
          <w:rFonts w:ascii="Times New Roman" w:hAnsi="Times New Roman" w:cs="Times New Roman"/>
          <w:sz w:val="24"/>
          <w:szCs w:val="24"/>
        </w:rPr>
      </w:pPr>
      <w:r w:rsidRPr="00FC28FB">
        <w:rPr>
          <w:rFonts w:ascii="Times New Roman" w:hAnsi="Times New Roman" w:cs="Times New Roman"/>
          <w:sz w:val="24"/>
          <w:szCs w:val="24"/>
        </w:rPr>
        <w:t>Komplexná odborná maturitná práca</w:t>
      </w:r>
    </w:p>
    <w:p w14:paraId="208C2CEC" w14:textId="77777777" w:rsidR="00EF1D14" w:rsidRPr="00FC28FB" w:rsidRDefault="00EF1D14" w:rsidP="00EF1D14">
      <w:pPr>
        <w:spacing w:line="360" w:lineRule="auto"/>
        <w:jc w:val="center"/>
        <w:rPr>
          <w:rFonts w:ascii="Times New Roman" w:hAnsi="Times New Roman" w:cs="Times New Roman"/>
          <w:sz w:val="24"/>
          <w:szCs w:val="24"/>
        </w:rPr>
      </w:pPr>
    </w:p>
    <w:p w14:paraId="3CA41FCB" w14:textId="6CAC8FA2" w:rsidR="00EF1D14" w:rsidRPr="00FC28FB" w:rsidRDefault="00EF1D14" w:rsidP="00EF1D14">
      <w:pPr>
        <w:spacing w:line="360" w:lineRule="auto"/>
        <w:jc w:val="center"/>
        <w:rPr>
          <w:rFonts w:ascii="Times New Roman" w:hAnsi="Times New Roman" w:cs="Times New Roman"/>
          <w:sz w:val="24"/>
          <w:szCs w:val="24"/>
        </w:rPr>
      </w:pPr>
      <w:r w:rsidRPr="00FC28FB">
        <w:rPr>
          <w:rFonts w:ascii="Times New Roman" w:hAnsi="Times New Roman" w:cs="Times New Roman"/>
          <w:sz w:val="24"/>
          <w:szCs w:val="24"/>
        </w:rPr>
        <w:t xml:space="preserve">Č. odboru: </w:t>
      </w:r>
      <w:r w:rsidR="005A1D7C" w:rsidRPr="00FC28FB">
        <w:rPr>
          <w:rFonts w:ascii="Times New Roman" w:hAnsi="Times New Roman" w:cs="Times New Roman"/>
          <w:sz w:val="24"/>
          <w:szCs w:val="24"/>
        </w:rPr>
        <w:t>&lt;číslo a názov súťažného odboru&gt;</w:t>
      </w:r>
    </w:p>
    <w:p w14:paraId="7F648236" w14:textId="77777777" w:rsidR="00EF1D14" w:rsidRPr="00FC28FB" w:rsidRDefault="00EF1D14" w:rsidP="00EF1D14">
      <w:pPr>
        <w:spacing w:line="360" w:lineRule="auto"/>
        <w:jc w:val="center"/>
        <w:rPr>
          <w:rFonts w:ascii="Times New Roman" w:hAnsi="Times New Roman" w:cs="Times New Roman"/>
          <w:sz w:val="24"/>
          <w:szCs w:val="24"/>
        </w:rPr>
      </w:pPr>
    </w:p>
    <w:p w14:paraId="4DE45F28" w14:textId="77777777" w:rsidR="00EF1D14" w:rsidRPr="00FC28FB" w:rsidRDefault="00EF1D14" w:rsidP="00EF1D14">
      <w:pPr>
        <w:spacing w:line="360" w:lineRule="auto"/>
        <w:jc w:val="center"/>
        <w:rPr>
          <w:rFonts w:ascii="Times New Roman" w:hAnsi="Times New Roman" w:cs="Times New Roman"/>
          <w:sz w:val="24"/>
          <w:szCs w:val="24"/>
        </w:rPr>
      </w:pPr>
    </w:p>
    <w:p w14:paraId="4D236004" w14:textId="77777777" w:rsidR="00EF1D14" w:rsidRPr="00FC28FB" w:rsidRDefault="00EF1D14" w:rsidP="00EF1D14">
      <w:pPr>
        <w:spacing w:line="360" w:lineRule="auto"/>
        <w:jc w:val="center"/>
        <w:rPr>
          <w:rFonts w:ascii="Times New Roman" w:hAnsi="Times New Roman" w:cs="Times New Roman"/>
          <w:sz w:val="24"/>
          <w:szCs w:val="24"/>
        </w:rPr>
      </w:pPr>
    </w:p>
    <w:p w14:paraId="6127552A" w14:textId="77777777" w:rsidR="00EF1D14" w:rsidRPr="00FC28FB" w:rsidRDefault="00EF1D14" w:rsidP="00EF1D14">
      <w:pPr>
        <w:spacing w:line="360" w:lineRule="auto"/>
        <w:jc w:val="center"/>
        <w:rPr>
          <w:rFonts w:ascii="Times New Roman" w:hAnsi="Times New Roman" w:cs="Times New Roman"/>
          <w:sz w:val="24"/>
          <w:szCs w:val="24"/>
        </w:rPr>
      </w:pPr>
    </w:p>
    <w:p w14:paraId="3CFB12AF" w14:textId="77777777" w:rsidR="00EF1D14" w:rsidRPr="00FC28FB" w:rsidRDefault="00EF1D14" w:rsidP="00EF1D14">
      <w:pPr>
        <w:spacing w:line="360" w:lineRule="auto"/>
        <w:jc w:val="center"/>
        <w:rPr>
          <w:rFonts w:ascii="Times New Roman" w:hAnsi="Times New Roman" w:cs="Times New Roman"/>
          <w:sz w:val="24"/>
          <w:szCs w:val="24"/>
        </w:rPr>
      </w:pPr>
    </w:p>
    <w:p w14:paraId="0708A908" w14:textId="77777777" w:rsidR="00EF1D14" w:rsidRPr="00FC28FB" w:rsidRDefault="00EF1D14" w:rsidP="00EF1D14">
      <w:pPr>
        <w:spacing w:line="360" w:lineRule="auto"/>
        <w:rPr>
          <w:rFonts w:ascii="Times New Roman" w:hAnsi="Times New Roman" w:cs="Times New Roman"/>
          <w:sz w:val="24"/>
          <w:szCs w:val="24"/>
        </w:rPr>
      </w:pPr>
    </w:p>
    <w:p w14:paraId="72494922" w14:textId="3EF22F6C" w:rsidR="00EF1D14" w:rsidRPr="00FC28FB" w:rsidRDefault="00D557AA" w:rsidP="00EF1D14">
      <w:pPr>
        <w:spacing w:line="360" w:lineRule="auto"/>
        <w:ind w:left="4956" w:firstLine="708"/>
        <w:rPr>
          <w:rFonts w:ascii="Times New Roman" w:hAnsi="Times New Roman" w:cs="Times New Roman"/>
          <w:sz w:val="24"/>
          <w:szCs w:val="24"/>
        </w:rPr>
      </w:pPr>
      <w:r w:rsidRPr="00FC28FB">
        <w:rPr>
          <w:rFonts w:ascii="Times New Roman" w:hAnsi="Times New Roman" w:cs="Times New Roman"/>
          <w:sz w:val="24"/>
          <w:szCs w:val="24"/>
        </w:rPr>
        <w:t>Alex Szabó</w:t>
      </w:r>
    </w:p>
    <w:p w14:paraId="00878428" w14:textId="5F56F481" w:rsidR="00EF1D14" w:rsidRPr="00FC28FB"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FC28FB">
        <w:rPr>
          <w:rFonts w:ascii="Times New Roman" w:hAnsi="Times New Roman" w:cs="Times New Roman"/>
          <w:sz w:val="24"/>
          <w:szCs w:val="24"/>
        </w:rPr>
        <w:t>Bratislava</w:t>
      </w:r>
      <w:r w:rsidR="00EF1D14" w:rsidRPr="00FC28FB">
        <w:rPr>
          <w:rFonts w:ascii="Times New Roman" w:hAnsi="Times New Roman" w:cs="Times New Roman"/>
          <w:sz w:val="24"/>
          <w:szCs w:val="24"/>
        </w:rPr>
        <w:tab/>
      </w:r>
      <w:r w:rsidR="00EF1D14" w:rsidRPr="00FC28FB">
        <w:rPr>
          <w:rFonts w:ascii="Times New Roman" w:hAnsi="Times New Roman" w:cs="Times New Roman"/>
          <w:sz w:val="24"/>
          <w:szCs w:val="24"/>
        </w:rPr>
        <w:tab/>
      </w:r>
    </w:p>
    <w:p w14:paraId="69E5AE19" w14:textId="1D421D9F" w:rsidR="00EF1D14" w:rsidRPr="00FC28FB" w:rsidRDefault="00D557AA"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2026</w:t>
      </w:r>
    </w:p>
    <w:p w14:paraId="2B54DE6F" w14:textId="18707EE4" w:rsidR="00EF1D14" w:rsidRPr="00FC28FB" w:rsidRDefault="00EF1D14"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t>Ročník štúdia:</w:t>
      </w:r>
      <w:r w:rsidR="005A1D7C" w:rsidRPr="00FC28FB">
        <w:rPr>
          <w:rFonts w:ascii="Times New Roman" w:hAnsi="Times New Roman" w:cs="Times New Roman"/>
          <w:sz w:val="24"/>
          <w:szCs w:val="24"/>
        </w:rPr>
        <w:t xml:space="preserve"> </w:t>
      </w:r>
      <w:r w:rsidR="00D557AA" w:rsidRPr="00FC28FB">
        <w:rPr>
          <w:rFonts w:ascii="Times New Roman" w:hAnsi="Times New Roman" w:cs="Times New Roman"/>
          <w:sz w:val="24"/>
          <w:szCs w:val="24"/>
        </w:rPr>
        <w:t>IV.D</w:t>
      </w:r>
    </w:p>
    <w:p w14:paraId="76819D82" w14:textId="112120C9" w:rsidR="00124F30" w:rsidRPr="00FC28FB" w:rsidRDefault="00EF1D14"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00D557AA" w:rsidRPr="00FC28FB">
        <w:rPr>
          <w:rFonts w:ascii="Times New Roman" w:hAnsi="Times New Roman" w:cs="Times New Roman"/>
          <w:sz w:val="24"/>
          <w:szCs w:val="24"/>
        </w:rPr>
        <w:t xml:space="preserve">Ing. Dominik </w:t>
      </w:r>
      <w:proofErr w:type="spellStart"/>
      <w:r w:rsidR="00D557AA" w:rsidRPr="00FC28FB">
        <w:rPr>
          <w:rFonts w:ascii="Times New Roman" w:hAnsi="Times New Roman" w:cs="Times New Roman"/>
          <w:sz w:val="24"/>
          <w:szCs w:val="24"/>
        </w:rPr>
        <w:t>Zatkalík</w:t>
      </w:r>
      <w:proofErr w:type="spellEnd"/>
      <w:r w:rsidR="002552BF" w:rsidRPr="00FC28FB">
        <w:rPr>
          <w:rFonts w:ascii="Times New Roman" w:hAnsi="Times New Roman" w:cs="Times New Roman"/>
          <w:sz w:val="24"/>
          <w:szCs w:val="24"/>
        </w:rPr>
        <w:t>,</w:t>
      </w:r>
      <w:r w:rsidR="00D557AA" w:rsidRPr="00FC28FB">
        <w:rPr>
          <w:rFonts w:ascii="Times New Roman" w:hAnsi="Times New Roman" w:cs="Times New Roman"/>
          <w:sz w:val="24"/>
          <w:szCs w:val="24"/>
        </w:rPr>
        <w:t xml:space="preserve"> PhD.</w:t>
      </w:r>
    </w:p>
    <w:p w14:paraId="7155E10D" w14:textId="6A5298F1" w:rsidR="00124F30" w:rsidRPr="00FC28FB" w:rsidRDefault="00124F30">
      <w:pPr>
        <w:rPr>
          <w:rFonts w:ascii="Times New Roman" w:hAnsi="Times New Roman" w:cs="Times New Roman"/>
          <w:sz w:val="24"/>
          <w:szCs w:val="24"/>
        </w:rPr>
      </w:pPr>
    </w:p>
    <w:p w14:paraId="280336CA" w14:textId="77777777" w:rsidR="00124F30" w:rsidRPr="00FC28FB" w:rsidRDefault="00124F30" w:rsidP="00EF1D14">
      <w:pPr>
        <w:spacing w:line="360" w:lineRule="auto"/>
        <w:rPr>
          <w:rFonts w:ascii="Times New Roman" w:hAnsi="Times New Roman" w:cs="Times New Roman"/>
          <w:sz w:val="24"/>
          <w:szCs w:val="24"/>
        </w:rPr>
      </w:pPr>
    </w:p>
    <w:p w14:paraId="69F26A65" w14:textId="77777777" w:rsidR="00124F30" w:rsidRPr="00FC28FB" w:rsidRDefault="00124F30" w:rsidP="00EF1D14">
      <w:pPr>
        <w:spacing w:line="360" w:lineRule="auto"/>
        <w:rPr>
          <w:rFonts w:ascii="Times New Roman" w:hAnsi="Times New Roman" w:cs="Times New Roman"/>
          <w:sz w:val="24"/>
          <w:szCs w:val="24"/>
        </w:rPr>
      </w:pPr>
    </w:p>
    <w:p w14:paraId="5BEE7AAF" w14:textId="77777777" w:rsidR="00124F30" w:rsidRPr="00FC28FB" w:rsidRDefault="00124F30" w:rsidP="00EF1D14">
      <w:pPr>
        <w:spacing w:line="360" w:lineRule="auto"/>
        <w:rPr>
          <w:rFonts w:ascii="Times New Roman" w:hAnsi="Times New Roman" w:cs="Times New Roman"/>
          <w:sz w:val="24"/>
          <w:szCs w:val="24"/>
        </w:rPr>
      </w:pPr>
    </w:p>
    <w:p w14:paraId="0DB793E9" w14:textId="77777777" w:rsidR="00124F30" w:rsidRPr="00FC28FB" w:rsidRDefault="00124F30" w:rsidP="00EF1D14">
      <w:pPr>
        <w:spacing w:line="360" w:lineRule="auto"/>
        <w:rPr>
          <w:rFonts w:ascii="Times New Roman" w:hAnsi="Times New Roman" w:cs="Times New Roman"/>
          <w:sz w:val="24"/>
          <w:szCs w:val="24"/>
        </w:rPr>
      </w:pPr>
    </w:p>
    <w:p w14:paraId="06D463EE" w14:textId="77777777" w:rsidR="00124F30" w:rsidRPr="00FC28FB" w:rsidRDefault="00124F30" w:rsidP="00EF1D14">
      <w:pPr>
        <w:spacing w:line="360" w:lineRule="auto"/>
        <w:rPr>
          <w:rFonts w:ascii="Times New Roman" w:hAnsi="Times New Roman" w:cs="Times New Roman"/>
          <w:sz w:val="24"/>
          <w:szCs w:val="24"/>
        </w:rPr>
      </w:pPr>
    </w:p>
    <w:p w14:paraId="2E72437E" w14:textId="77777777" w:rsidR="00124F30" w:rsidRPr="00FC28FB" w:rsidRDefault="00124F30" w:rsidP="00EF1D14">
      <w:pPr>
        <w:spacing w:line="360" w:lineRule="auto"/>
        <w:rPr>
          <w:rFonts w:ascii="Times New Roman" w:hAnsi="Times New Roman" w:cs="Times New Roman"/>
          <w:sz w:val="24"/>
          <w:szCs w:val="24"/>
        </w:rPr>
      </w:pPr>
    </w:p>
    <w:p w14:paraId="7A6190CD" w14:textId="77777777" w:rsidR="00124F30" w:rsidRPr="00FC28FB" w:rsidRDefault="00124F30" w:rsidP="00EF1D14">
      <w:pPr>
        <w:spacing w:line="360" w:lineRule="auto"/>
        <w:rPr>
          <w:rFonts w:ascii="Times New Roman" w:hAnsi="Times New Roman" w:cs="Times New Roman"/>
          <w:sz w:val="24"/>
          <w:szCs w:val="24"/>
        </w:rPr>
      </w:pPr>
    </w:p>
    <w:p w14:paraId="0387FA84" w14:textId="77777777" w:rsidR="00124F30" w:rsidRPr="00FC28FB" w:rsidRDefault="00124F30" w:rsidP="00EF1D14">
      <w:pPr>
        <w:spacing w:line="360" w:lineRule="auto"/>
        <w:rPr>
          <w:rFonts w:ascii="Times New Roman" w:hAnsi="Times New Roman" w:cs="Times New Roman"/>
          <w:sz w:val="24"/>
          <w:szCs w:val="24"/>
        </w:rPr>
      </w:pPr>
    </w:p>
    <w:p w14:paraId="75DAB9A4" w14:textId="77777777" w:rsidR="00124F30" w:rsidRPr="00FC28FB" w:rsidRDefault="00124F30" w:rsidP="00EF1D14">
      <w:pPr>
        <w:spacing w:line="360" w:lineRule="auto"/>
        <w:rPr>
          <w:rFonts w:ascii="Times New Roman" w:hAnsi="Times New Roman" w:cs="Times New Roman"/>
          <w:sz w:val="24"/>
          <w:szCs w:val="24"/>
        </w:rPr>
      </w:pPr>
    </w:p>
    <w:p w14:paraId="14AEA118" w14:textId="77777777" w:rsidR="00124F30" w:rsidRPr="00FC28FB" w:rsidRDefault="00124F30" w:rsidP="00EF1D14">
      <w:pPr>
        <w:spacing w:line="360" w:lineRule="auto"/>
        <w:rPr>
          <w:rFonts w:ascii="Times New Roman" w:hAnsi="Times New Roman" w:cs="Times New Roman"/>
          <w:sz w:val="24"/>
          <w:szCs w:val="24"/>
        </w:rPr>
      </w:pPr>
    </w:p>
    <w:p w14:paraId="2712D461" w14:textId="77777777" w:rsidR="00124F30" w:rsidRPr="00FC28FB" w:rsidRDefault="00124F30" w:rsidP="00EF1D14">
      <w:pPr>
        <w:spacing w:line="360" w:lineRule="auto"/>
        <w:rPr>
          <w:rFonts w:ascii="Times New Roman" w:hAnsi="Times New Roman" w:cs="Times New Roman"/>
          <w:sz w:val="24"/>
          <w:szCs w:val="24"/>
        </w:rPr>
      </w:pPr>
    </w:p>
    <w:p w14:paraId="3F66DC79" w14:textId="77777777" w:rsidR="00124F30" w:rsidRPr="00FC28FB" w:rsidRDefault="00124F30" w:rsidP="00EF1D14">
      <w:pPr>
        <w:spacing w:line="360" w:lineRule="auto"/>
        <w:rPr>
          <w:rFonts w:ascii="Times New Roman" w:hAnsi="Times New Roman" w:cs="Times New Roman"/>
          <w:sz w:val="24"/>
          <w:szCs w:val="24"/>
        </w:rPr>
      </w:pPr>
    </w:p>
    <w:p w14:paraId="688489CF" w14:textId="77777777" w:rsidR="00124F30" w:rsidRPr="00FC28FB" w:rsidRDefault="00124F30" w:rsidP="00EF1D14">
      <w:pPr>
        <w:spacing w:line="360" w:lineRule="auto"/>
        <w:rPr>
          <w:rFonts w:ascii="Times New Roman" w:hAnsi="Times New Roman" w:cs="Times New Roman"/>
          <w:sz w:val="24"/>
          <w:szCs w:val="24"/>
        </w:rPr>
      </w:pPr>
    </w:p>
    <w:p w14:paraId="1FD3A835" w14:textId="77777777" w:rsidR="00124F30" w:rsidRPr="00FC28FB" w:rsidRDefault="00124F30" w:rsidP="00EF1D14">
      <w:pPr>
        <w:spacing w:line="360" w:lineRule="auto"/>
        <w:rPr>
          <w:rFonts w:ascii="Times New Roman" w:hAnsi="Times New Roman" w:cs="Times New Roman"/>
          <w:sz w:val="24"/>
          <w:szCs w:val="24"/>
        </w:rPr>
      </w:pPr>
    </w:p>
    <w:p w14:paraId="1EEBBD6C" w14:textId="77777777" w:rsidR="00124F30" w:rsidRPr="00FC28FB" w:rsidRDefault="00124F30" w:rsidP="00EF1D14">
      <w:pPr>
        <w:spacing w:line="360" w:lineRule="auto"/>
        <w:rPr>
          <w:rFonts w:ascii="Times New Roman" w:hAnsi="Times New Roman" w:cs="Times New Roman"/>
          <w:sz w:val="24"/>
          <w:szCs w:val="24"/>
        </w:rPr>
      </w:pPr>
    </w:p>
    <w:p w14:paraId="47331638" w14:textId="77777777" w:rsidR="00124F30" w:rsidRPr="00FC28FB" w:rsidRDefault="00124F30" w:rsidP="00EF1D14">
      <w:pPr>
        <w:spacing w:line="360" w:lineRule="auto"/>
        <w:rPr>
          <w:rFonts w:ascii="Times New Roman" w:hAnsi="Times New Roman" w:cs="Times New Roman"/>
          <w:sz w:val="24"/>
          <w:szCs w:val="24"/>
        </w:rPr>
      </w:pPr>
    </w:p>
    <w:p w14:paraId="230E9517" w14:textId="66740D44" w:rsidR="00124F30" w:rsidRPr="00FC28FB" w:rsidRDefault="00124F30" w:rsidP="00EF1D14">
      <w:pPr>
        <w:spacing w:line="360" w:lineRule="auto"/>
        <w:rPr>
          <w:rFonts w:ascii="Times New Roman" w:hAnsi="Times New Roman" w:cs="Times New Roman"/>
          <w:b/>
          <w:bCs/>
          <w:sz w:val="28"/>
          <w:szCs w:val="28"/>
        </w:rPr>
      </w:pPr>
      <w:r w:rsidRPr="00FC28FB">
        <w:rPr>
          <w:rFonts w:ascii="Times New Roman" w:hAnsi="Times New Roman" w:cs="Times New Roman"/>
          <w:b/>
          <w:bCs/>
          <w:sz w:val="28"/>
          <w:szCs w:val="28"/>
        </w:rPr>
        <w:t>Čestné vyhlásenie</w:t>
      </w:r>
    </w:p>
    <w:p w14:paraId="3564DB9A" w14:textId="6B03BD7D" w:rsidR="00124F30" w:rsidRPr="00FC28FB" w:rsidRDefault="00124F30" w:rsidP="00124F30">
      <w:pPr>
        <w:spacing w:line="360" w:lineRule="auto"/>
        <w:jc w:val="both"/>
        <w:rPr>
          <w:rFonts w:ascii="Times New Roman" w:hAnsi="Times New Roman" w:cs="Times New Roman"/>
          <w:sz w:val="24"/>
          <w:szCs w:val="24"/>
        </w:rPr>
      </w:pPr>
      <w:r w:rsidRPr="00FC28FB">
        <w:rPr>
          <w:rFonts w:ascii="Times New Roman" w:hAnsi="Times New Roman" w:cs="Times New Roman"/>
          <w:sz w:val="24"/>
          <w:szCs w:val="24"/>
        </w:rPr>
        <w:t xml:space="preserve">Vyhlasujem, že prácu stredoškolskej odbornej činnosti na tému </w:t>
      </w:r>
      <w:r w:rsidR="002552BF" w:rsidRPr="00FC28FB">
        <w:rPr>
          <w:rFonts w:ascii="Times New Roman" w:hAnsi="Times New Roman" w:cs="Times New Roman"/>
          <w:sz w:val="24"/>
          <w:szCs w:val="24"/>
        </w:rPr>
        <w:t>Arduino radar</w:t>
      </w:r>
      <w:r w:rsidRPr="00FC28FB">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FC28FB">
        <w:rPr>
          <w:rFonts w:ascii="Times New Roman" w:hAnsi="Times New Roman" w:cs="Times New Roman"/>
          <w:sz w:val="24"/>
          <w:szCs w:val="24"/>
        </w:rPr>
        <w:t>gestorstvom</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MŠVVa</w:t>
      </w:r>
      <w:r w:rsidR="005A1D7C" w:rsidRPr="00FC28FB">
        <w:rPr>
          <w:rFonts w:ascii="Times New Roman" w:hAnsi="Times New Roman" w:cs="Times New Roman"/>
          <w:sz w:val="24"/>
          <w:szCs w:val="24"/>
        </w:rPr>
        <w:t>M</w:t>
      </w:r>
      <w:proofErr w:type="spellEnd"/>
      <w:r w:rsidRPr="00FC28FB">
        <w:rPr>
          <w:rFonts w:ascii="Times New Roman" w:hAnsi="Times New Roman" w:cs="Times New Roman"/>
          <w:sz w:val="24"/>
          <w:szCs w:val="24"/>
        </w:rPr>
        <w:t xml:space="preserve"> SR. Som si vedomý dôsledkov, ak uvedené údaje nie sú pravdivé.</w:t>
      </w:r>
    </w:p>
    <w:p w14:paraId="18E8A791" w14:textId="77777777" w:rsidR="00124F30" w:rsidRPr="00FC28FB" w:rsidRDefault="00124F30" w:rsidP="00EF1D14">
      <w:pPr>
        <w:spacing w:line="360" w:lineRule="auto"/>
        <w:rPr>
          <w:rFonts w:ascii="Times New Roman" w:hAnsi="Times New Roman" w:cs="Times New Roman"/>
          <w:sz w:val="24"/>
          <w:szCs w:val="24"/>
        </w:rPr>
      </w:pPr>
    </w:p>
    <w:p w14:paraId="0DAB7C92" w14:textId="4D5CD00E" w:rsidR="00124F30" w:rsidRPr="00FC28FB" w:rsidRDefault="00124F30"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r>
      <w:r w:rsidRPr="00FC28FB">
        <w:rPr>
          <w:rFonts w:ascii="Times New Roman" w:hAnsi="Times New Roman" w:cs="Times New Roman"/>
          <w:sz w:val="24"/>
          <w:szCs w:val="24"/>
        </w:rPr>
        <w:tab/>
        <w:t>.........................................................</w:t>
      </w:r>
    </w:p>
    <w:p w14:paraId="023A0CAA" w14:textId="61E7F947" w:rsidR="00124F30" w:rsidRPr="00FC28FB" w:rsidRDefault="006D712C"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 xml:space="preserve">V Bratislave, </w:t>
      </w:r>
      <w:r w:rsidR="005A1D7C" w:rsidRPr="00FC28FB">
        <w:rPr>
          <w:rFonts w:ascii="Times New Roman" w:hAnsi="Times New Roman" w:cs="Times New Roman"/>
          <w:sz w:val="24"/>
          <w:szCs w:val="24"/>
        </w:rPr>
        <w:t>&lt;</w:t>
      </w:r>
      <w:proofErr w:type="spellStart"/>
      <w:r w:rsidRPr="00FC28FB">
        <w:rPr>
          <w:rFonts w:ascii="Times New Roman" w:hAnsi="Times New Roman" w:cs="Times New Roman"/>
          <w:sz w:val="24"/>
          <w:szCs w:val="24"/>
        </w:rPr>
        <w:t>dd</w:t>
      </w:r>
      <w:proofErr w:type="spellEnd"/>
      <w:r w:rsidRPr="00FC28FB">
        <w:rPr>
          <w:rFonts w:ascii="Times New Roman" w:hAnsi="Times New Roman" w:cs="Times New Roman"/>
          <w:sz w:val="24"/>
          <w:szCs w:val="24"/>
        </w:rPr>
        <w:t>.</w:t>
      </w:r>
      <w:r w:rsidR="00A75995" w:rsidRPr="00FC28FB">
        <w:rPr>
          <w:rFonts w:ascii="Times New Roman" w:hAnsi="Times New Roman" w:cs="Times New Roman"/>
          <w:sz w:val="24"/>
          <w:szCs w:val="24"/>
        </w:rPr>
        <w:t xml:space="preserve"> </w:t>
      </w:r>
      <w:r w:rsidRPr="00FC28FB">
        <w:rPr>
          <w:rFonts w:ascii="Times New Roman" w:hAnsi="Times New Roman" w:cs="Times New Roman"/>
          <w:sz w:val="24"/>
          <w:szCs w:val="24"/>
        </w:rPr>
        <w:t>mm.</w:t>
      </w:r>
      <w:r w:rsidR="00A75995"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rrrr</w:t>
      </w:r>
      <w:proofErr w:type="spellEnd"/>
      <w:r w:rsidR="005A1D7C" w:rsidRPr="00FC28FB">
        <w:rPr>
          <w:rFonts w:ascii="Times New Roman" w:hAnsi="Times New Roman" w:cs="Times New Roman"/>
          <w:sz w:val="24"/>
          <w:szCs w:val="24"/>
        </w:rPr>
        <w:t>&gt;</w:t>
      </w:r>
      <w:r w:rsidR="00124F30" w:rsidRPr="00FC28FB">
        <w:rPr>
          <w:rFonts w:ascii="Times New Roman" w:hAnsi="Times New Roman" w:cs="Times New Roman"/>
          <w:sz w:val="24"/>
          <w:szCs w:val="24"/>
        </w:rPr>
        <w:tab/>
      </w:r>
      <w:r w:rsidR="00124F30" w:rsidRPr="00FC28FB">
        <w:rPr>
          <w:rFonts w:ascii="Times New Roman" w:hAnsi="Times New Roman" w:cs="Times New Roman"/>
          <w:sz w:val="24"/>
          <w:szCs w:val="24"/>
        </w:rPr>
        <w:tab/>
      </w:r>
      <w:r w:rsidR="00124F30" w:rsidRPr="00FC28FB">
        <w:rPr>
          <w:rFonts w:ascii="Times New Roman" w:hAnsi="Times New Roman" w:cs="Times New Roman"/>
          <w:sz w:val="24"/>
          <w:szCs w:val="24"/>
        </w:rPr>
        <w:tab/>
      </w:r>
      <w:r w:rsidR="00124F30" w:rsidRPr="00FC28FB">
        <w:rPr>
          <w:rFonts w:ascii="Times New Roman" w:hAnsi="Times New Roman" w:cs="Times New Roman"/>
          <w:sz w:val="24"/>
          <w:szCs w:val="24"/>
        </w:rPr>
        <w:tab/>
      </w:r>
      <w:r w:rsidR="00EA5BDB" w:rsidRPr="00FC28FB">
        <w:rPr>
          <w:rFonts w:ascii="Times New Roman" w:hAnsi="Times New Roman" w:cs="Times New Roman"/>
          <w:sz w:val="24"/>
          <w:szCs w:val="24"/>
        </w:rPr>
        <w:tab/>
        <w:t xml:space="preserve">        Alex Szabó</w:t>
      </w:r>
    </w:p>
    <w:p w14:paraId="488CFD76" w14:textId="77777777" w:rsidR="00124F30" w:rsidRPr="00FC28FB" w:rsidRDefault="00124F30" w:rsidP="00EF1D14">
      <w:pPr>
        <w:spacing w:line="360" w:lineRule="auto"/>
        <w:rPr>
          <w:rFonts w:ascii="Times New Roman" w:hAnsi="Times New Roman" w:cs="Times New Roman"/>
          <w:sz w:val="24"/>
          <w:szCs w:val="24"/>
        </w:rPr>
      </w:pPr>
    </w:p>
    <w:p w14:paraId="420E118E" w14:textId="77777777" w:rsidR="00124F30" w:rsidRPr="00FC28FB" w:rsidRDefault="00124F30" w:rsidP="00EF1D14">
      <w:pPr>
        <w:spacing w:line="360" w:lineRule="auto"/>
        <w:rPr>
          <w:rFonts w:ascii="Times New Roman" w:hAnsi="Times New Roman" w:cs="Times New Roman"/>
          <w:sz w:val="24"/>
          <w:szCs w:val="24"/>
        </w:rPr>
      </w:pPr>
    </w:p>
    <w:p w14:paraId="757D4337" w14:textId="77777777" w:rsidR="00124F30" w:rsidRPr="00FC28FB" w:rsidRDefault="00124F30" w:rsidP="00EF1D14">
      <w:pPr>
        <w:spacing w:line="360" w:lineRule="auto"/>
        <w:rPr>
          <w:rFonts w:ascii="Times New Roman" w:hAnsi="Times New Roman" w:cs="Times New Roman"/>
          <w:sz w:val="24"/>
          <w:szCs w:val="24"/>
        </w:rPr>
      </w:pPr>
    </w:p>
    <w:p w14:paraId="4F68827A" w14:textId="77777777" w:rsidR="00124F30" w:rsidRPr="00FC28FB" w:rsidRDefault="00124F30" w:rsidP="00EF1D14">
      <w:pPr>
        <w:spacing w:line="360" w:lineRule="auto"/>
        <w:rPr>
          <w:rFonts w:ascii="Times New Roman" w:hAnsi="Times New Roman" w:cs="Times New Roman"/>
          <w:sz w:val="24"/>
          <w:szCs w:val="24"/>
        </w:rPr>
      </w:pPr>
    </w:p>
    <w:p w14:paraId="13AD001D" w14:textId="77777777" w:rsidR="00124F30" w:rsidRPr="00FC28FB" w:rsidRDefault="00124F30" w:rsidP="00EF1D14">
      <w:pPr>
        <w:spacing w:line="360" w:lineRule="auto"/>
        <w:rPr>
          <w:rFonts w:ascii="Times New Roman" w:hAnsi="Times New Roman" w:cs="Times New Roman"/>
          <w:sz w:val="24"/>
          <w:szCs w:val="24"/>
        </w:rPr>
      </w:pPr>
    </w:p>
    <w:p w14:paraId="2390E420" w14:textId="77777777" w:rsidR="00124F30" w:rsidRPr="00FC28FB" w:rsidRDefault="00124F30" w:rsidP="00EF1D14">
      <w:pPr>
        <w:spacing w:line="360" w:lineRule="auto"/>
        <w:rPr>
          <w:rFonts w:ascii="Times New Roman" w:hAnsi="Times New Roman" w:cs="Times New Roman"/>
          <w:sz w:val="24"/>
          <w:szCs w:val="24"/>
        </w:rPr>
      </w:pPr>
    </w:p>
    <w:p w14:paraId="0EDAAA64" w14:textId="77777777" w:rsidR="00124F30" w:rsidRPr="00FC28FB" w:rsidRDefault="00124F30" w:rsidP="00EF1D14">
      <w:pPr>
        <w:spacing w:line="360" w:lineRule="auto"/>
        <w:rPr>
          <w:rFonts w:ascii="Times New Roman" w:hAnsi="Times New Roman" w:cs="Times New Roman"/>
          <w:sz w:val="24"/>
          <w:szCs w:val="24"/>
        </w:rPr>
      </w:pPr>
    </w:p>
    <w:p w14:paraId="7F827C36" w14:textId="77777777" w:rsidR="00124F30" w:rsidRPr="00FC28FB" w:rsidRDefault="00124F30" w:rsidP="00EF1D14">
      <w:pPr>
        <w:spacing w:line="360" w:lineRule="auto"/>
        <w:rPr>
          <w:rFonts w:ascii="Times New Roman" w:hAnsi="Times New Roman" w:cs="Times New Roman"/>
          <w:sz w:val="24"/>
          <w:szCs w:val="24"/>
        </w:rPr>
      </w:pPr>
    </w:p>
    <w:p w14:paraId="09C086BB" w14:textId="77777777" w:rsidR="00124F30" w:rsidRPr="00FC28FB" w:rsidRDefault="00124F30" w:rsidP="00EF1D14">
      <w:pPr>
        <w:spacing w:line="360" w:lineRule="auto"/>
        <w:rPr>
          <w:rFonts w:ascii="Times New Roman" w:hAnsi="Times New Roman" w:cs="Times New Roman"/>
          <w:sz w:val="24"/>
          <w:szCs w:val="24"/>
        </w:rPr>
      </w:pPr>
    </w:p>
    <w:p w14:paraId="48DC9FAC" w14:textId="77777777" w:rsidR="00124F30" w:rsidRPr="00FC28FB" w:rsidRDefault="00124F30" w:rsidP="00EF1D14">
      <w:pPr>
        <w:spacing w:line="360" w:lineRule="auto"/>
        <w:rPr>
          <w:rFonts w:ascii="Times New Roman" w:hAnsi="Times New Roman" w:cs="Times New Roman"/>
          <w:sz w:val="24"/>
          <w:szCs w:val="24"/>
        </w:rPr>
      </w:pPr>
    </w:p>
    <w:p w14:paraId="69A8ADE7" w14:textId="77777777" w:rsidR="00124F30" w:rsidRPr="00FC28FB" w:rsidRDefault="00124F30" w:rsidP="00EF1D14">
      <w:pPr>
        <w:spacing w:line="360" w:lineRule="auto"/>
        <w:rPr>
          <w:rFonts w:ascii="Times New Roman" w:hAnsi="Times New Roman" w:cs="Times New Roman"/>
          <w:sz w:val="24"/>
          <w:szCs w:val="24"/>
        </w:rPr>
      </w:pPr>
    </w:p>
    <w:p w14:paraId="1A17F32C" w14:textId="77777777" w:rsidR="00124F30" w:rsidRPr="00FC28FB" w:rsidRDefault="00124F30" w:rsidP="00EF1D14">
      <w:pPr>
        <w:spacing w:line="360" w:lineRule="auto"/>
        <w:rPr>
          <w:rFonts w:ascii="Times New Roman" w:hAnsi="Times New Roman" w:cs="Times New Roman"/>
          <w:sz w:val="24"/>
          <w:szCs w:val="24"/>
        </w:rPr>
      </w:pPr>
    </w:p>
    <w:p w14:paraId="49E44318" w14:textId="77777777" w:rsidR="00124F30" w:rsidRPr="00FC28FB" w:rsidRDefault="00124F30" w:rsidP="00EF1D14">
      <w:pPr>
        <w:spacing w:line="360" w:lineRule="auto"/>
        <w:rPr>
          <w:rFonts w:ascii="Times New Roman" w:hAnsi="Times New Roman" w:cs="Times New Roman"/>
          <w:sz w:val="24"/>
          <w:szCs w:val="24"/>
        </w:rPr>
      </w:pPr>
    </w:p>
    <w:p w14:paraId="6901D5BF" w14:textId="77777777" w:rsidR="00124F30" w:rsidRPr="00FC28FB" w:rsidRDefault="00124F30" w:rsidP="00EF1D14">
      <w:pPr>
        <w:spacing w:line="360" w:lineRule="auto"/>
        <w:rPr>
          <w:rFonts w:ascii="Times New Roman" w:hAnsi="Times New Roman" w:cs="Times New Roman"/>
          <w:sz w:val="24"/>
          <w:szCs w:val="24"/>
        </w:rPr>
      </w:pPr>
    </w:p>
    <w:p w14:paraId="5C73EAB6" w14:textId="77777777" w:rsidR="00124F30" w:rsidRPr="00FC28FB" w:rsidRDefault="00124F30" w:rsidP="00EF1D14">
      <w:pPr>
        <w:spacing w:line="360" w:lineRule="auto"/>
        <w:rPr>
          <w:rFonts w:ascii="Times New Roman" w:hAnsi="Times New Roman" w:cs="Times New Roman"/>
          <w:sz w:val="24"/>
          <w:szCs w:val="24"/>
        </w:rPr>
      </w:pPr>
    </w:p>
    <w:p w14:paraId="2E93A0A2" w14:textId="77777777" w:rsidR="00124F30" w:rsidRPr="00FC28FB" w:rsidRDefault="00124F30" w:rsidP="00EF1D14">
      <w:pPr>
        <w:spacing w:line="360" w:lineRule="auto"/>
        <w:rPr>
          <w:rFonts w:ascii="Times New Roman" w:hAnsi="Times New Roman" w:cs="Times New Roman"/>
          <w:sz w:val="24"/>
          <w:szCs w:val="24"/>
        </w:rPr>
      </w:pPr>
    </w:p>
    <w:p w14:paraId="6844854B" w14:textId="77777777" w:rsidR="00124F30" w:rsidRPr="00FC28FB" w:rsidRDefault="00124F30" w:rsidP="00EF1D14">
      <w:pPr>
        <w:spacing w:line="360" w:lineRule="auto"/>
        <w:rPr>
          <w:rFonts w:ascii="Times New Roman" w:hAnsi="Times New Roman" w:cs="Times New Roman"/>
          <w:sz w:val="24"/>
          <w:szCs w:val="24"/>
        </w:rPr>
      </w:pPr>
    </w:p>
    <w:p w14:paraId="3588620B" w14:textId="77777777" w:rsidR="00124F30" w:rsidRPr="00FC28FB" w:rsidRDefault="00124F30" w:rsidP="00EF1D14">
      <w:pPr>
        <w:spacing w:line="360" w:lineRule="auto"/>
        <w:rPr>
          <w:rFonts w:ascii="Times New Roman" w:hAnsi="Times New Roman" w:cs="Times New Roman"/>
          <w:sz w:val="24"/>
          <w:szCs w:val="24"/>
        </w:rPr>
      </w:pPr>
    </w:p>
    <w:p w14:paraId="6C9D39B4" w14:textId="77777777" w:rsidR="00124F30" w:rsidRPr="00FC28FB" w:rsidRDefault="00124F30" w:rsidP="00EF1D14">
      <w:pPr>
        <w:spacing w:line="360" w:lineRule="auto"/>
        <w:rPr>
          <w:rFonts w:ascii="Times New Roman" w:hAnsi="Times New Roman" w:cs="Times New Roman"/>
          <w:sz w:val="24"/>
          <w:szCs w:val="24"/>
        </w:rPr>
      </w:pPr>
    </w:p>
    <w:p w14:paraId="4981CAD4" w14:textId="5A67E3D2" w:rsidR="00124F30" w:rsidRPr="00FC28FB" w:rsidRDefault="00124F30" w:rsidP="00EF1D14">
      <w:pPr>
        <w:spacing w:line="360" w:lineRule="auto"/>
        <w:rPr>
          <w:rFonts w:ascii="Times New Roman" w:hAnsi="Times New Roman" w:cs="Times New Roman"/>
          <w:b/>
          <w:bCs/>
          <w:sz w:val="28"/>
          <w:szCs w:val="28"/>
        </w:rPr>
      </w:pPr>
      <w:r w:rsidRPr="00FC28FB">
        <w:rPr>
          <w:rFonts w:ascii="Times New Roman" w:hAnsi="Times New Roman" w:cs="Times New Roman"/>
          <w:b/>
          <w:bCs/>
          <w:sz w:val="28"/>
          <w:szCs w:val="28"/>
        </w:rPr>
        <w:t>Poďakovanie</w:t>
      </w:r>
    </w:p>
    <w:p w14:paraId="7264614C" w14:textId="6D8E6861" w:rsidR="006D712C" w:rsidRPr="00FC28FB" w:rsidRDefault="006D712C" w:rsidP="005A1D7C">
      <w:pPr>
        <w:spacing w:line="360" w:lineRule="auto"/>
        <w:jc w:val="both"/>
        <w:rPr>
          <w:rFonts w:ascii="Times New Roman" w:hAnsi="Times New Roman" w:cs="Times New Roman"/>
          <w:sz w:val="24"/>
          <w:szCs w:val="24"/>
        </w:rPr>
      </w:pPr>
      <w:r w:rsidRPr="00FC28FB">
        <w:rPr>
          <w:rFonts w:ascii="Times New Roman" w:hAnsi="Times New Roman" w:cs="Times New Roman"/>
          <w:sz w:val="24"/>
          <w:szCs w:val="24"/>
        </w:rPr>
        <w:t xml:space="preserve">Rád by som sa touto cestou poďakoval svojmu </w:t>
      </w:r>
      <w:r w:rsidR="00EA5BDB" w:rsidRPr="00FC28FB">
        <w:rPr>
          <w:rFonts w:ascii="Times New Roman" w:hAnsi="Times New Roman" w:cs="Times New Roman"/>
          <w:sz w:val="24"/>
          <w:szCs w:val="24"/>
        </w:rPr>
        <w:t>konzultantovi</w:t>
      </w:r>
      <w:r w:rsidRPr="00FC28FB">
        <w:rPr>
          <w:rFonts w:ascii="Times New Roman" w:hAnsi="Times New Roman" w:cs="Times New Roman"/>
          <w:sz w:val="24"/>
          <w:szCs w:val="24"/>
        </w:rPr>
        <w:t xml:space="preserve"> </w:t>
      </w:r>
      <w:r w:rsidR="002552BF" w:rsidRPr="00FC28FB">
        <w:rPr>
          <w:rFonts w:ascii="Times New Roman" w:hAnsi="Times New Roman" w:cs="Times New Roman"/>
          <w:sz w:val="24"/>
          <w:szCs w:val="24"/>
        </w:rPr>
        <w:t xml:space="preserve">Ing. Dominikovi </w:t>
      </w:r>
      <w:proofErr w:type="spellStart"/>
      <w:r w:rsidR="002552BF" w:rsidRPr="00FC28FB">
        <w:rPr>
          <w:rFonts w:ascii="Times New Roman" w:hAnsi="Times New Roman" w:cs="Times New Roman"/>
          <w:sz w:val="24"/>
          <w:szCs w:val="24"/>
        </w:rPr>
        <w:t>Zatkalíkovi</w:t>
      </w:r>
      <w:proofErr w:type="spellEnd"/>
      <w:r w:rsidR="002552BF" w:rsidRPr="00FC28FB">
        <w:rPr>
          <w:rFonts w:ascii="Times New Roman" w:hAnsi="Times New Roman" w:cs="Times New Roman"/>
          <w:sz w:val="24"/>
          <w:szCs w:val="24"/>
        </w:rPr>
        <w:t xml:space="preserve">, PhD. </w:t>
      </w:r>
      <w:r w:rsidRPr="00FC28FB">
        <w:rPr>
          <w:rFonts w:ascii="Times New Roman" w:hAnsi="Times New Roman" w:cs="Times New Roman"/>
          <w:sz w:val="24"/>
          <w:szCs w:val="24"/>
        </w:rPr>
        <w:t>za prístup a odborné rady.</w:t>
      </w:r>
    </w:p>
    <w:p w14:paraId="1B825183" w14:textId="00B0C7DE" w:rsidR="00E37F18" w:rsidRPr="00FC28FB" w:rsidRDefault="00E37F18">
      <w:pPr>
        <w:rPr>
          <w:rFonts w:ascii="Times New Roman" w:hAnsi="Times New Roman" w:cs="Times New Roman"/>
          <w:sz w:val="24"/>
          <w:szCs w:val="24"/>
        </w:rPr>
      </w:pPr>
      <w:r w:rsidRPr="00FC28FB">
        <w:rPr>
          <w:rFonts w:ascii="Times New Roman" w:hAnsi="Times New Roman" w:cs="Times New Roman"/>
          <w:sz w:val="24"/>
          <w:szCs w:val="24"/>
        </w:rPr>
        <w:br w:type="page"/>
      </w:r>
    </w:p>
    <w:p w14:paraId="18F03C3C" w14:textId="2D5BF3EE" w:rsidR="00124F30" w:rsidRPr="00FC28FB" w:rsidRDefault="00E37F18" w:rsidP="00EF1D14">
      <w:pPr>
        <w:spacing w:line="360" w:lineRule="auto"/>
        <w:rPr>
          <w:rFonts w:ascii="Times New Roman" w:hAnsi="Times New Roman" w:cs="Times New Roman"/>
          <w:b/>
          <w:bCs/>
          <w:sz w:val="28"/>
          <w:szCs w:val="28"/>
        </w:rPr>
      </w:pPr>
      <w:r w:rsidRPr="00FC28FB">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C28FB" w:rsidRDefault="00C97CD5">
          <w:pPr>
            <w:pStyle w:val="Hlavikaobsahu"/>
            <w:rPr>
              <w:rFonts w:ascii="Times New Roman" w:hAnsi="Times New Roman" w:cs="Times New Roman"/>
              <w:color w:val="auto"/>
              <w:sz w:val="20"/>
              <w:szCs w:val="20"/>
            </w:rPr>
          </w:pPr>
        </w:p>
        <w:p w14:paraId="6383792D" w14:textId="32A7F9CD" w:rsidR="00727926" w:rsidRPr="00FC28FB" w:rsidRDefault="00C97CD5">
          <w:pPr>
            <w:pStyle w:val="Obsah1"/>
            <w:tabs>
              <w:tab w:val="left" w:pos="480"/>
              <w:tab w:val="right" w:leader="dot" w:pos="8493"/>
            </w:tabs>
            <w:rPr>
              <w:rFonts w:ascii="Times New Roman" w:eastAsiaTheme="minorEastAsia" w:hAnsi="Times New Roman" w:cs="Times New Roman"/>
              <w:caps/>
              <w:sz w:val="24"/>
              <w:szCs w:val="24"/>
              <w:lang w:eastAsia="sk-SK"/>
            </w:rPr>
          </w:pPr>
          <w:r w:rsidRPr="00FC28FB">
            <w:rPr>
              <w:rFonts w:ascii="Times New Roman" w:hAnsi="Times New Roman" w:cs="Times New Roman"/>
            </w:rPr>
            <w:fldChar w:fldCharType="begin"/>
          </w:r>
          <w:r w:rsidRPr="00FC28FB">
            <w:rPr>
              <w:rFonts w:ascii="Times New Roman" w:hAnsi="Times New Roman" w:cs="Times New Roman"/>
            </w:rPr>
            <w:instrText xml:space="preserve"> TOC \o "1-3" \h \z \u </w:instrText>
          </w:r>
          <w:r w:rsidRPr="00FC28FB">
            <w:rPr>
              <w:rFonts w:ascii="Times New Roman" w:hAnsi="Times New Roman" w:cs="Times New Roman"/>
            </w:rPr>
            <w:fldChar w:fldCharType="separate"/>
          </w:r>
          <w:hyperlink w:anchor="_Toc179973481" w:history="1">
            <w:r w:rsidR="00727926" w:rsidRPr="00FC28FB">
              <w:rPr>
                <w:rStyle w:val="Hypertextovprepojenie"/>
                <w:rFonts w:ascii="Times New Roman" w:hAnsi="Times New Roman" w:cs="Times New Roman"/>
                <w:caps/>
              </w:rPr>
              <w:t>0</w:t>
            </w:r>
            <w:r w:rsidR="00727926" w:rsidRPr="00FC28FB">
              <w:rPr>
                <w:rFonts w:ascii="Times New Roman" w:eastAsiaTheme="minorEastAsia" w:hAnsi="Times New Roman" w:cs="Times New Roman"/>
                <w:caps/>
                <w:sz w:val="24"/>
                <w:szCs w:val="24"/>
                <w:lang w:eastAsia="sk-SK"/>
              </w:rPr>
              <w:tab/>
            </w:r>
            <w:r w:rsidR="00727926" w:rsidRPr="00FC28FB">
              <w:rPr>
                <w:rStyle w:val="Hypertextovprepojenie"/>
                <w:rFonts w:ascii="Times New Roman" w:hAnsi="Times New Roman" w:cs="Times New Roman"/>
                <w:caps/>
              </w:rPr>
              <w:t>ÚVOD</w:t>
            </w:r>
            <w:r w:rsidR="00727926" w:rsidRPr="00FC28FB">
              <w:rPr>
                <w:rFonts w:ascii="Times New Roman" w:hAnsi="Times New Roman" w:cs="Times New Roman"/>
                <w:caps/>
                <w:webHidden/>
              </w:rPr>
              <w:tab/>
            </w:r>
            <w:r w:rsidR="00727926" w:rsidRPr="00FC28FB">
              <w:rPr>
                <w:rFonts w:ascii="Times New Roman" w:hAnsi="Times New Roman" w:cs="Times New Roman"/>
                <w:caps/>
                <w:webHidden/>
              </w:rPr>
              <w:fldChar w:fldCharType="begin"/>
            </w:r>
            <w:r w:rsidR="00727926" w:rsidRPr="00FC28FB">
              <w:rPr>
                <w:rFonts w:ascii="Times New Roman" w:hAnsi="Times New Roman" w:cs="Times New Roman"/>
                <w:caps/>
                <w:webHidden/>
              </w:rPr>
              <w:instrText xml:space="preserve"> PAGEREF _Toc179973481 \h </w:instrText>
            </w:r>
            <w:r w:rsidR="00727926" w:rsidRPr="00FC28FB">
              <w:rPr>
                <w:rFonts w:ascii="Times New Roman" w:hAnsi="Times New Roman" w:cs="Times New Roman"/>
                <w:caps/>
                <w:webHidden/>
              </w:rPr>
            </w:r>
            <w:r w:rsidR="00727926" w:rsidRPr="00FC28FB">
              <w:rPr>
                <w:rFonts w:ascii="Times New Roman" w:hAnsi="Times New Roman" w:cs="Times New Roman"/>
                <w:caps/>
                <w:webHidden/>
              </w:rPr>
              <w:fldChar w:fldCharType="separate"/>
            </w:r>
            <w:r w:rsidR="00505F77" w:rsidRPr="00FC28FB">
              <w:rPr>
                <w:rFonts w:ascii="Times New Roman" w:hAnsi="Times New Roman" w:cs="Times New Roman"/>
                <w:caps/>
                <w:webHidden/>
              </w:rPr>
              <w:t>6</w:t>
            </w:r>
            <w:r w:rsidR="00727926" w:rsidRPr="00FC28FB">
              <w:rPr>
                <w:rFonts w:ascii="Times New Roman" w:hAnsi="Times New Roman" w:cs="Times New Roman"/>
                <w:caps/>
                <w:webHidden/>
              </w:rPr>
              <w:fldChar w:fldCharType="end"/>
            </w:r>
          </w:hyperlink>
        </w:p>
        <w:p w14:paraId="45CCA277" w14:textId="7E615D46" w:rsidR="00727926" w:rsidRPr="00FC28FB"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2" w:history="1">
            <w:r w:rsidRPr="00FC28FB">
              <w:rPr>
                <w:rStyle w:val="Hypertextovprepojenie"/>
                <w:rFonts w:ascii="Times New Roman" w:hAnsi="Times New Roman" w:cs="Times New Roman"/>
                <w:caps/>
                <w:sz w:val="24"/>
                <w:szCs w:val="24"/>
              </w:rPr>
              <w:t>1</w:t>
            </w:r>
            <w:r w:rsidRPr="00FC28FB">
              <w:rPr>
                <w:rFonts w:ascii="Times New Roman" w:eastAsiaTheme="minorEastAsia" w:hAnsi="Times New Roman" w:cs="Times New Roman"/>
                <w:caps/>
                <w:sz w:val="28"/>
                <w:szCs w:val="28"/>
                <w:lang w:eastAsia="sk-SK"/>
              </w:rPr>
              <w:tab/>
            </w:r>
            <w:r w:rsidRPr="00FC28FB">
              <w:rPr>
                <w:rStyle w:val="Hypertextovprepojenie"/>
                <w:rFonts w:ascii="Times New Roman" w:hAnsi="Times New Roman" w:cs="Times New Roman"/>
                <w:caps/>
                <w:sz w:val="24"/>
                <w:szCs w:val="24"/>
              </w:rPr>
              <w:t>Problematika a prehľad literatúrY</w:t>
            </w:r>
            <w:r w:rsidRPr="00FC28FB">
              <w:rPr>
                <w:rFonts w:ascii="Times New Roman" w:hAnsi="Times New Roman" w:cs="Times New Roman"/>
                <w:caps/>
                <w:webHidden/>
                <w:sz w:val="24"/>
                <w:szCs w:val="24"/>
              </w:rPr>
              <w:tab/>
            </w:r>
            <w:r w:rsidRPr="00FC28FB">
              <w:rPr>
                <w:rFonts w:ascii="Times New Roman" w:hAnsi="Times New Roman" w:cs="Times New Roman"/>
                <w:caps/>
                <w:webHidden/>
                <w:sz w:val="24"/>
                <w:szCs w:val="24"/>
              </w:rPr>
              <w:fldChar w:fldCharType="begin"/>
            </w:r>
            <w:r w:rsidRPr="00FC28FB">
              <w:rPr>
                <w:rFonts w:ascii="Times New Roman" w:hAnsi="Times New Roman" w:cs="Times New Roman"/>
                <w:caps/>
                <w:webHidden/>
                <w:sz w:val="24"/>
                <w:szCs w:val="24"/>
              </w:rPr>
              <w:instrText xml:space="preserve"> PAGEREF _Toc179973482 \h </w:instrText>
            </w:r>
            <w:r w:rsidRPr="00FC28FB">
              <w:rPr>
                <w:rFonts w:ascii="Times New Roman" w:hAnsi="Times New Roman" w:cs="Times New Roman"/>
                <w:caps/>
                <w:webHidden/>
                <w:sz w:val="24"/>
                <w:szCs w:val="24"/>
              </w:rPr>
            </w:r>
            <w:r w:rsidRPr="00FC28FB">
              <w:rPr>
                <w:rFonts w:ascii="Times New Roman" w:hAnsi="Times New Roman" w:cs="Times New Roman"/>
                <w:caps/>
                <w:webHidden/>
                <w:sz w:val="24"/>
                <w:szCs w:val="24"/>
              </w:rPr>
              <w:fldChar w:fldCharType="separate"/>
            </w:r>
            <w:r w:rsidR="00505F77" w:rsidRPr="00FC28FB">
              <w:rPr>
                <w:rFonts w:ascii="Times New Roman" w:hAnsi="Times New Roman" w:cs="Times New Roman"/>
                <w:b/>
                <w:bCs/>
                <w:caps/>
                <w:webHidden/>
                <w:sz w:val="24"/>
                <w:szCs w:val="24"/>
              </w:rPr>
              <w:t>Chyba! Záložka nie je definovaná.</w:t>
            </w:r>
            <w:r w:rsidRPr="00FC28FB">
              <w:rPr>
                <w:rFonts w:ascii="Times New Roman" w:hAnsi="Times New Roman" w:cs="Times New Roman"/>
                <w:caps/>
                <w:webHidden/>
                <w:sz w:val="24"/>
                <w:szCs w:val="24"/>
              </w:rPr>
              <w:fldChar w:fldCharType="end"/>
            </w:r>
          </w:hyperlink>
        </w:p>
        <w:p w14:paraId="56819761" w14:textId="741881EA" w:rsidR="00727926" w:rsidRPr="00FC28FB" w:rsidRDefault="00727926">
          <w:pPr>
            <w:pStyle w:val="Obsah1"/>
            <w:tabs>
              <w:tab w:val="left" w:pos="720"/>
              <w:tab w:val="right" w:leader="dot" w:pos="8493"/>
            </w:tabs>
            <w:rPr>
              <w:rFonts w:ascii="Times New Roman" w:eastAsiaTheme="minorEastAsia" w:hAnsi="Times New Roman" w:cs="Times New Roman"/>
              <w:caps/>
              <w:sz w:val="28"/>
              <w:szCs w:val="28"/>
              <w:lang w:eastAsia="sk-SK"/>
            </w:rPr>
          </w:pPr>
          <w:r w:rsidRPr="00FC28FB">
            <w:rPr>
              <w:rStyle w:val="Hypertextovprepojenie"/>
              <w:rFonts w:ascii="Times New Roman" w:hAnsi="Times New Roman" w:cs="Times New Roman"/>
              <w:caps/>
              <w:sz w:val="24"/>
              <w:szCs w:val="24"/>
              <w:u w:val="none"/>
            </w:rPr>
            <w:t xml:space="preserve">  </w:t>
          </w:r>
          <w:hyperlink w:anchor="_Toc179973483" w:history="1">
            <w:r w:rsidRPr="00FC28FB">
              <w:rPr>
                <w:rStyle w:val="Hypertextovprepojenie"/>
                <w:rFonts w:ascii="Times New Roman" w:hAnsi="Times New Roman" w:cs="Times New Roman"/>
                <w:caps/>
                <w:sz w:val="24"/>
                <w:szCs w:val="24"/>
              </w:rPr>
              <w:t>1.1</w:t>
            </w:r>
            <w:r w:rsidRPr="00FC28FB">
              <w:rPr>
                <w:rFonts w:ascii="Times New Roman" w:eastAsiaTheme="minorEastAsia" w:hAnsi="Times New Roman" w:cs="Times New Roman"/>
                <w:caps/>
                <w:sz w:val="28"/>
                <w:szCs w:val="28"/>
                <w:lang w:eastAsia="sk-SK"/>
              </w:rPr>
              <w:tab/>
            </w:r>
            <w:r w:rsidRPr="00FC28FB">
              <w:rPr>
                <w:rStyle w:val="Hypertextovprepojenie"/>
                <w:rFonts w:ascii="Times New Roman" w:hAnsi="Times New Roman" w:cs="Times New Roman"/>
                <w:caps/>
                <w:sz w:val="24"/>
                <w:szCs w:val="24"/>
              </w:rPr>
              <w:t>Podnadpis</w:t>
            </w:r>
            <w:r w:rsidRPr="00FC28FB">
              <w:rPr>
                <w:rFonts w:ascii="Times New Roman" w:hAnsi="Times New Roman" w:cs="Times New Roman"/>
                <w:caps/>
                <w:webHidden/>
                <w:sz w:val="24"/>
                <w:szCs w:val="24"/>
              </w:rPr>
              <w:tab/>
            </w:r>
            <w:r w:rsidRPr="00FC28FB">
              <w:rPr>
                <w:rFonts w:ascii="Times New Roman" w:hAnsi="Times New Roman" w:cs="Times New Roman"/>
                <w:caps/>
                <w:webHidden/>
                <w:sz w:val="24"/>
                <w:szCs w:val="24"/>
              </w:rPr>
              <w:fldChar w:fldCharType="begin"/>
            </w:r>
            <w:r w:rsidRPr="00FC28FB">
              <w:rPr>
                <w:rFonts w:ascii="Times New Roman" w:hAnsi="Times New Roman" w:cs="Times New Roman"/>
                <w:caps/>
                <w:webHidden/>
                <w:sz w:val="24"/>
                <w:szCs w:val="24"/>
              </w:rPr>
              <w:instrText xml:space="preserve"> PAGEREF _Toc179973483 \h </w:instrText>
            </w:r>
            <w:r w:rsidRPr="00FC28FB">
              <w:rPr>
                <w:rFonts w:ascii="Times New Roman" w:hAnsi="Times New Roman" w:cs="Times New Roman"/>
                <w:caps/>
                <w:webHidden/>
                <w:sz w:val="24"/>
                <w:szCs w:val="24"/>
              </w:rPr>
            </w:r>
            <w:r w:rsidRPr="00FC28FB">
              <w:rPr>
                <w:rFonts w:ascii="Times New Roman" w:hAnsi="Times New Roman" w:cs="Times New Roman"/>
                <w:caps/>
                <w:webHidden/>
                <w:sz w:val="24"/>
                <w:szCs w:val="24"/>
              </w:rPr>
              <w:fldChar w:fldCharType="separate"/>
            </w:r>
            <w:r w:rsidR="00505F77" w:rsidRPr="00FC28FB">
              <w:rPr>
                <w:rFonts w:ascii="Times New Roman" w:hAnsi="Times New Roman" w:cs="Times New Roman"/>
                <w:b/>
                <w:bCs/>
                <w:caps/>
                <w:webHidden/>
                <w:sz w:val="24"/>
                <w:szCs w:val="24"/>
              </w:rPr>
              <w:t>Chyba! Záložka nie je definovaná.</w:t>
            </w:r>
            <w:r w:rsidRPr="00FC28FB">
              <w:rPr>
                <w:rFonts w:ascii="Times New Roman" w:hAnsi="Times New Roman" w:cs="Times New Roman"/>
                <w:caps/>
                <w:webHidden/>
                <w:sz w:val="24"/>
                <w:szCs w:val="24"/>
              </w:rPr>
              <w:fldChar w:fldCharType="end"/>
            </w:r>
          </w:hyperlink>
        </w:p>
        <w:p w14:paraId="44995082" w14:textId="6E35CAD6" w:rsidR="00727926" w:rsidRPr="00FC28FB" w:rsidRDefault="00727926">
          <w:pPr>
            <w:pStyle w:val="Obsah1"/>
            <w:tabs>
              <w:tab w:val="left" w:pos="720"/>
              <w:tab w:val="right" w:leader="dot" w:pos="8493"/>
            </w:tabs>
            <w:rPr>
              <w:rFonts w:ascii="Times New Roman" w:eastAsiaTheme="minorEastAsia" w:hAnsi="Times New Roman" w:cs="Times New Roman"/>
              <w:caps/>
              <w:sz w:val="28"/>
              <w:szCs w:val="28"/>
              <w:lang w:eastAsia="sk-SK"/>
            </w:rPr>
          </w:pPr>
          <w:r w:rsidRPr="00FC28FB">
            <w:rPr>
              <w:rStyle w:val="Hypertextovprepojenie"/>
              <w:rFonts w:ascii="Times New Roman" w:hAnsi="Times New Roman" w:cs="Times New Roman"/>
              <w:caps/>
              <w:sz w:val="24"/>
              <w:szCs w:val="24"/>
              <w:u w:val="none"/>
            </w:rPr>
            <w:t xml:space="preserve">  </w:t>
          </w:r>
          <w:hyperlink w:anchor="_Toc179973484" w:history="1">
            <w:r w:rsidRPr="00FC28FB">
              <w:rPr>
                <w:rStyle w:val="Hypertextovprepojenie"/>
                <w:rFonts w:ascii="Times New Roman" w:hAnsi="Times New Roman" w:cs="Times New Roman"/>
                <w:caps/>
                <w:sz w:val="24"/>
                <w:szCs w:val="24"/>
              </w:rPr>
              <w:t>1.1.1</w:t>
            </w:r>
            <w:r w:rsidRPr="00FC28FB">
              <w:rPr>
                <w:rFonts w:ascii="Times New Roman" w:eastAsiaTheme="minorEastAsia" w:hAnsi="Times New Roman" w:cs="Times New Roman"/>
                <w:caps/>
                <w:sz w:val="28"/>
                <w:szCs w:val="28"/>
                <w:lang w:eastAsia="sk-SK"/>
              </w:rPr>
              <w:tab/>
            </w:r>
            <w:r w:rsidRPr="00FC28FB">
              <w:rPr>
                <w:rStyle w:val="Hypertextovprepojenie"/>
                <w:rFonts w:ascii="Times New Roman" w:hAnsi="Times New Roman" w:cs="Times New Roman"/>
                <w:caps/>
                <w:sz w:val="24"/>
                <w:szCs w:val="24"/>
              </w:rPr>
              <w:t>Podnadpis podnadpisu</w:t>
            </w:r>
            <w:r w:rsidRPr="00FC28FB">
              <w:rPr>
                <w:rFonts w:ascii="Times New Roman" w:hAnsi="Times New Roman" w:cs="Times New Roman"/>
                <w:caps/>
                <w:webHidden/>
                <w:sz w:val="24"/>
                <w:szCs w:val="24"/>
              </w:rPr>
              <w:tab/>
            </w:r>
            <w:r w:rsidRPr="00FC28FB">
              <w:rPr>
                <w:rFonts w:ascii="Times New Roman" w:hAnsi="Times New Roman" w:cs="Times New Roman"/>
                <w:caps/>
                <w:webHidden/>
                <w:sz w:val="24"/>
                <w:szCs w:val="24"/>
              </w:rPr>
              <w:fldChar w:fldCharType="begin"/>
            </w:r>
            <w:r w:rsidRPr="00FC28FB">
              <w:rPr>
                <w:rFonts w:ascii="Times New Roman" w:hAnsi="Times New Roman" w:cs="Times New Roman"/>
                <w:caps/>
                <w:webHidden/>
                <w:sz w:val="24"/>
                <w:szCs w:val="24"/>
              </w:rPr>
              <w:instrText xml:space="preserve"> PAGEREF _Toc179973484 \h </w:instrText>
            </w:r>
            <w:r w:rsidRPr="00FC28FB">
              <w:rPr>
                <w:rFonts w:ascii="Times New Roman" w:hAnsi="Times New Roman" w:cs="Times New Roman"/>
                <w:caps/>
                <w:webHidden/>
                <w:sz w:val="24"/>
                <w:szCs w:val="24"/>
              </w:rPr>
            </w:r>
            <w:r w:rsidRPr="00FC28FB">
              <w:rPr>
                <w:rFonts w:ascii="Times New Roman" w:hAnsi="Times New Roman" w:cs="Times New Roman"/>
                <w:caps/>
                <w:webHidden/>
                <w:sz w:val="24"/>
                <w:szCs w:val="24"/>
              </w:rPr>
              <w:fldChar w:fldCharType="separate"/>
            </w:r>
            <w:r w:rsidR="00505F77" w:rsidRPr="00FC28FB">
              <w:rPr>
                <w:rFonts w:ascii="Times New Roman" w:hAnsi="Times New Roman" w:cs="Times New Roman"/>
                <w:b/>
                <w:bCs/>
                <w:caps/>
                <w:webHidden/>
                <w:sz w:val="24"/>
                <w:szCs w:val="24"/>
              </w:rPr>
              <w:t>Chyba! Záložka nie je definovaná.</w:t>
            </w:r>
            <w:r w:rsidRPr="00FC28FB">
              <w:rPr>
                <w:rFonts w:ascii="Times New Roman" w:hAnsi="Times New Roman" w:cs="Times New Roman"/>
                <w:caps/>
                <w:webHidden/>
                <w:sz w:val="24"/>
                <w:szCs w:val="24"/>
              </w:rPr>
              <w:fldChar w:fldCharType="end"/>
            </w:r>
          </w:hyperlink>
        </w:p>
        <w:p w14:paraId="48B27720" w14:textId="773A60E2" w:rsidR="00727926" w:rsidRPr="00FC28FB"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5" w:history="1">
            <w:r w:rsidRPr="00FC28FB">
              <w:rPr>
                <w:rStyle w:val="Hypertextovprepojenie"/>
                <w:rFonts w:ascii="Times New Roman" w:hAnsi="Times New Roman" w:cs="Times New Roman"/>
                <w:caps/>
                <w:sz w:val="24"/>
                <w:szCs w:val="24"/>
              </w:rPr>
              <w:t>2</w:t>
            </w:r>
            <w:r w:rsidRPr="00FC28FB">
              <w:rPr>
                <w:rFonts w:ascii="Times New Roman" w:eastAsiaTheme="minorEastAsia" w:hAnsi="Times New Roman" w:cs="Times New Roman"/>
                <w:caps/>
                <w:sz w:val="28"/>
                <w:szCs w:val="28"/>
                <w:lang w:eastAsia="sk-SK"/>
              </w:rPr>
              <w:tab/>
            </w:r>
            <w:r w:rsidRPr="00FC28FB">
              <w:rPr>
                <w:rStyle w:val="Hypertextovprepojenie"/>
                <w:rFonts w:ascii="Times New Roman" w:hAnsi="Times New Roman" w:cs="Times New Roman"/>
                <w:caps/>
                <w:sz w:val="24"/>
                <w:szCs w:val="24"/>
              </w:rPr>
              <w:t>Ciele práce</w:t>
            </w:r>
            <w:r w:rsidRPr="00FC28FB">
              <w:rPr>
                <w:rFonts w:ascii="Times New Roman" w:hAnsi="Times New Roman" w:cs="Times New Roman"/>
                <w:caps/>
                <w:webHidden/>
                <w:sz w:val="24"/>
                <w:szCs w:val="24"/>
              </w:rPr>
              <w:tab/>
            </w:r>
            <w:r w:rsidRPr="00FC28FB">
              <w:rPr>
                <w:rFonts w:ascii="Times New Roman" w:hAnsi="Times New Roman" w:cs="Times New Roman"/>
                <w:caps/>
                <w:webHidden/>
                <w:sz w:val="24"/>
                <w:szCs w:val="24"/>
              </w:rPr>
              <w:fldChar w:fldCharType="begin"/>
            </w:r>
            <w:r w:rsidRPr="00FC28FB">
              <w:rPr>
                <w:rFonts w:ascii="Times New Roman" w:hAnsi="Times New Roman" w:cs="Times New Roman"/>
                <w:caps/>
                <w:webHidden/>
                <w:sz w:val="24"/>
                <w:szCs w:val="24"/>
              </w:rPr>
              <w:instrText xml:space="preserve"> PAGEREF _Toc179973485 \h </w:instrText>
            </w:r>
            <w:r w:rsidRPr="00FC28FB">
              <w:rPr>
                <w:rFonts w:ascii="Times New Roman" w:hAnsi="Times New Roman" w:cs="Times New Roman"/>
                <w:caps/>
                <w:webHidden/>
                <w:sz w:val="24"/>
                <w:szCs w:val="24"/>
              </w:rPr>
            </w:r>
            <w:r w:rsidRPr="00FC28FB">
              <w:rPr>
                <w:rFonts w:ascii="Times New Roman" w:hAnsi="Times New Roman" w:cs="Times New Roman"/>
                <w:caps/>
                <w:webHidden/>
                <w:sz w:val="24"/>
                <w:szCs w:val="24"/>
              </w:rPr>
              <w:fldChar w:fldCharType="separate"/>
            </w:r>
            <w:r w:rsidR="00505F77" w:rsidRPr="00FC28FB">
              <w:rPr>
                <w:rFonts w:ascii="Times New Roman" w:hAnsi="Times New Roman" w:cs="Times New Roman"/>
                <w:b/>
                <w:bCs/>
                <w:caps/>
                <w:webHidden/>
                <w:sz w:val="24"/>
                <w:szCs w:val="24"/>
              </w:rPr>
              <w:t>Chyba! Záložka nie je definovaná.</w:t>
            </w:r>
            <w:r w:rsidRPr="00FC28FB">
              <w:rPr>
                <w:rFonts w:ascii="Times New Roman" w:hAnsi="Times New Roman" w:cs="Times New Roman"/>
                <w:caps/>
                <w:webHidden/>
                <w:sz w:val="24"/>
                <w:szCs w:val="24"/>
              </w:rPr>
              <w:fldChar w:fldCharType="end"/>
            </w:r>
          </w:hyperlink>
        </w:p>
        <w:p w14:paraId="0190CFAF" w14:textId="702C0FA3" w:rsidR="00727926" w:rsidRPr="00FC28FB"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6" w:history="1">
            <w:r w:rsidRPr="00FC28FB">
              <w:rPr>
                <w:rStyle w:val="Hypertextovprepojenie"/>
                <w:rFonts w:ascii="Times New Roman" w:hAnsi="Times New Roman" w:cs="Times New Roman"/>
                <w:caps/>
                <w:sz w:val="24"/>
                <w:szCs w:val="24"/>
              </w:rPr>
              <w:t>3</w:t>
            </w:r>
            <w:r w:rsidRPr="00FC28FB">
              <w:rPr>
                <w:rFonts w:ascii="Times New Roman" w:eastAsiaTheme="minorEastAsia" w:hAnsi="Times New Roman" w:cs="Times New Roman"/>
                <w:caps/>
                <w:sz w:val="28"/>
                <w:szCs w:val="28"/>
                <w:lang w:eastAsia="sk-SK"/>
              </w:rPr>
              <w:tab/>
            </w:r>
            <w:r w:rsidRPr="00FC28FB">
              <w:rPr>
                <w:rStyle w:val="Hypertextovprepojenie"/>
                <w:rFonts w:ascii="Times New Roman" w:hAnsi="Times New Roman" w:cs="Times New Roman"/>
                <w:caps/>
                <w:sz w:val="24"/>
                <w:szCs w:val="24"/>
              </w:rPr>
              <w:t>Materiál a metodika</w:t>
            </w:r>
            <w:r w:rsidRPr="00FC28FB">
              <w:rPr>
                <w:rFonts w:ascii="Times New Roman" w:hAnsi="Times New Roman" w:cs="Times New Roman"/>
                <w:caps/>
                <w:webHidden/>
                <w:sz w:val="24"/>
                <w:szCs w:val="24"/>
              </w:rPr>
              <w:tab/>
            </w:r>
            <w:r w:rsidRPr="00FC28FB">
              <w:rPr>
                <w:rFonts w:ascii="Times New Roman" w:hAnsi="Times New Roman" w:cs="Times New Roman"/>
                <w:caps/>
                <w:webHidden/>
                <w:sz w:val="24"/>
                <w:szCs w:val="24"/>
              </w:rPr>
              <w:fldChar w:fldCharType="begin"/>
            </w:r>
            <w:r w:rsidRPr="00FC28FB">
              <w:rPr>
                <w:rFonts w:ascii="Times New Roman" w:hAnsi="Times New Roman" w:cs="Times New Roman"/>
                <w:caps/>
                <w:webHidden/>
                <w:sz w:val="24"/>
                <w:szCs w:val="24"/>
              </w:rPr>
              <w:instrText xml:space="preserve"> PAGEREF _Toc179973486 \h </w:instrText>
            </w:r>
            <w:r w:rsidRPr="00FC28FB">
              <w:rPr>
                <w:rFonts w:ascii="Times New Roman" w:hAnsi="Times New Roman" w:cs="Times New Roman"/>
                <w:caps/>
                <w:webHidden/>
                <w:sz w:val="24"/>
                <w:szCs w:val="24"/>
              </w:rPr>
            </w:r>
            <w:r w:rsidRPr="00FC28FB">
              <w:rPr>
                <w:rFonts w:ascii="Times New Roman" w:hAnsi="Times New Roman" w:cs="Times New Roman"/>
                <w:caps/>
                <w:webHidden/>
                <w:sz w:val="24"/>
                <w:szCs w:val="24"/>
              </w:rPr>
              <w:fldChar w:fldCharType="separate"/>
            </w:r>
            <w:r w:rsidR="00505F77" w:rsidRPr="00FC28FB">
              <w:rPr>
                <w:rFonts w:ascii="Times New Roman" w:hAnsi="Times New Roman" w:cs="Times New Roman"/>
                <w:b/>
                <w:bCs/>
                <w:caps/>
                <w:webHidden/>
                <w:sz w:val="24"/>
                <w:szCs w:val="24"/>
              </w:rPr>
              <w:t>Chyba! Záložka nie je definovaná.</w:t>
            </w:r>
            <w:r w:rsidRPr="00FC28FB">
              <w:rPr>
                <w:rFonts w:ascii="Times New Roman" w:hAnsi="Times New Roman" w:cs="Times New Roman"/>
                <w:caps/>
                <w:webHidden/>
                <w:sz w:val="24"/>
                <w:szCs w:val="24"/>
              </w:rPr>
              <w:fldChar w:fldCharType="end"/>
            </w:r>
          </w:hyperlink>
        </w:p>
        <w:p w14:paraId="2B7C23DF" w14:textId="7D61A642" w:rsidR="00727926" w:rsidRPr="00FC28FB" w:rsidRDefault="00727926">
          <w:pPr>
            <w:pStyle w:val="Obsah1"/>
            <w:tabs>
              <w:tab w:val="left" w:pos="720"/>
              <w:tab w:val="right" w:leader="dot" w:pos="8493"/>
            </w:tabs>
            <w:rPr>
              <w:rFonts w:ascii="Times New Roman" w:eastAsiaTheme="minorEastAsia" w:hAnsi="Times New Roman" w:cs="Times New Roman"/>
              <w:caps/>
              <w:sz w:val="28"/>
              <w:szCs w:val="28"/>
              <w:lang w:eastAsia="sk-SK"/>
            </w:rPr>
          </w:pPr>
          <w:r w:rsidRPr="00FC28FB">
            <w:rPr>
              <w:rStyle w:val="Hypertextovprepojenie"/>
              <w:rFonts w:ascii="Times New Roman" w:hAnsi="Times New Roman" w:cs="Times New Roman"/>
              <w:caps/>
              <w:sz w:val="24"/>
              <w:szCs w:val="24"/>
              <w:u w:val="none"/>
            </w:rPr>
            <w:t xml:space="preserve">  </w:t>
          </w:r>
          <w:hyperlink w:anchor="_Toc179973487" w:history="1">
            <w:r w:rsidRPr="00FC28FB">
              <w:rPr>
                <w:rStyle w:val="Hypertextovprepojenie"/>
                <w:rFonts w:ascii="Times New Roman" w:hAnsi="Times New Roman" w:cs="Times New Roman"/>
                <w:caps/>
                <w:sz w:val="24"/>
                <w:szCs w:val="24"/>
              </w:rPr>
              <w:t>3.1</w:t>
            </w:r>
            <w:r w:rsidRPr="00FC28FB">
              <w:rPr>
                <w:rFonts w:ascii="Times New Roman" w:eastAsiaTheme="minorEastAsia" w:hAnsi="Times New Roman" w:cs="Times New Roman"/>
                <w:caps/>
                <w:sz w:val="28"/>
                <w:szCs w:val="28"/>
                <w:lang w:eastAsia="sk-SK"/>
              </w:rPr>
              <w:tab/>
            </w:r>
            <w:r w:rsidRPr="00FC28FB">
              <w:rPr>
                <w:rStyle w:val="Hypertextovprepojenie"/>
                <w:rFonts w:ascii="Times New Roman" w:hAnsi="Times New Roman" w:cs="Times New Roman"/>
                <w:caps/>
                <w:sz w:val="24"/>
                <w:szCs w:val="24"/>
              </w:rPr>
              <w:t>Podnadpis</w:t>
            </w:r>
            <w:r w:rsidRPr="00FC28FB">
              <w:rPr>
                <w:rFonts w:ascii="Times New Roman" w:hAnsi="Times New Roman" w:cs="Times New Roman"/>
                <w:caps/>
                <w:webHidden/>
                <w:sz w:val="24"/>
                <w:szCs w:val="24"/>
              </w:rPr>
              <w:tab/>
            </w:r>
            <w:r w:rsidRPr="00FC28FB">
              <w:rPr>
                <w:rFonts w:ascii="Times New Roman" w:hAnsi="Times New Roman" w:cs="Times New Roman"/>
                <w:caps/>
                <w:webHidden/>
                <w:sz w:val="24"/>
                <w:szCs w:val="24"/>
              </w:rPr>
              <w:fldChar w:fldCharType="begin"/>
            </w:r>
            <w:r w:rsidRPr="00FC28FB">
              <w:rPr>
                <w:rFonts w:ascii="Times New Roman" w:hAnsi="Times New Roman" w:cs="Times New Roman"/>
                <w:caps/>
                <w:webHidden/>
                <w:sz w:val="24"/>
                <w:szCs w:val="24"/>
              </w:rPr>
              <w:instrText xml:space="preserve"> PAGEREF _Toc179973487 \h </w:instrText>
            </w:r>
            <w:r w:rsidRPr="00FC28FB">
              <w:rPr>
                <w:rFonts w:ascii="Times New Roman" w:hAnsi="Times New Roman" w:cs="Times New Roman"/>
                <w:caps/>
                <w:webHidden/>
                <w:sz w:val="24"/>
                <w:szCs w:val="24"/>
              </w:rPr>
            </w:r>
            <w:r w:rsidRPr="00FC28FB">
              <w:rPr>
                <w:rFonts w:ascii="Times New Roman" w:hAnsi="Times New Roman" w:cs="Times New Roman"/>
                <w:caps/>
                <w:webHidden/>
                <w:sz w:val="24"/>
                <w:szCs w:val="24"/>
              </w:rPr>
              <w:fldChar w:fldCharType="separate"/>
            </w:r>
            <w:r w:rsidR="00505F77" w:rsidRPr="00FC28FB">
              <w:rPr>
                <w:rFonts w:ascii="Times New Roman" w:hAnsi="Times New Roman" w:cs="Times New Roman"/>
                <w:b/>
                <w:bCs/>
                <w:caps/>
                <w:webHidden/>
                <w:sz w:val="24"/>
                <w:szCs w:val="24"/>
              </w:rPr>
              <w:t>Chyba! Záložka nie je definovaná.</w:t>
            </w:r>
            <w:r w:rsidRPr="00FC28FB">
              <w:rPr>
                <w:rFonts w:ascii="Times New Roman" w:hAnsi="Times New Roman" w:cs="Times New Roman"/>
                <w:caps/>
                <w:webHidden/>
                <w:sz w:val="24"/>
                <w:szCs w:val="24"/>
              </w:rPr>
              <w:fldChar w:fldCharType="end"/>
            </w:r>
          </w:hyperlink>
        </w:p>
        <w:p w14:paraId="5478FDCD" w14:textId="7625E819" w:rsidR="00727926" w:rsidRPr="00FC28FB"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8" w:history="1">
            <w:r w:rsidRPr="00FC28FB">
              <w:rPr>
                <w:rStyle w:val="Hypertextovprepojenie"/>
                <w:rFonts w:ascii="Times New Roman" w:hAnsi="Times New Roman" w:cs="Times New Roman"/>
                <w:caps/>
                <w:sz w:val="24"/>
                <w:szCs w:val="24"/>
              </w:rPr>
              <w:t>4</w:t>
            </w:r>
            <w:r w:rsidRPr="00FC28FB">
              <w:rPr>
                <w:rFonts w:ascii="Times New Roman" w:eastAsiaTheme="minorEastAsia" w:hAnsi="Times New Roman" w:cs="Times New Roman"/>
                <w:caps/>
                <w:sz w:val="28"/>
                <w:szCs w:val="28"/>
                <w:lang w:eastAsia="sk-SK"/>
              </w:rPr>
              <w:tab/>
            </w:r>
            <w:r w:rsidRPr="00FC28FB">
              <w:rPr>
                <w:rStyle w:val="Hypertextovprepojenie"/>
                <w:rFonts w:ascii="Times New Roman" w:hAnsi="Times New Roman" w:cs="Times New Roman"/>
                <w:caps/>
                <w:sz w:val="24"/>
                <w:szCs w:val="24"/>
              </w:rPr>
              <w:t>Diskusia</w:t>
            </w:r>
            <w:r w:rsidRPr="00FC28FB">
              <w:rPr>
                <w:rFonts w:ascii="Times New Roman" w:hAnsi="Times New Roman" w:cs="Times New Roman"/>
                <w:caps/>
                <w:webHidden/>
                <w:sz w:val="24"/>
                <w:szCs w:val="24"/>
              </w:rPr>
              <w:tab/>
            </w:r>
            <w:r w:rsidRPr="00FC28FB">
              <w:rPr>
                <w:rFonts w:ascii="Times New Roman" w:hAnsi="Times New Roman" w:cs="Times New Roman"/>
                <w:caps/>
                <w:webHidden/>
                <w:sz w:val="24"/>
                <w:szCs w:val="24"/>
              </w:rPr>
              <w:fldChar w:fldCharType="begin"/>
            </w:r>
            <w:r w:rsidRPr="00FC28FB">
              <w:rPr>
                <w:rFonts w:ascii="Times New Roman" w:hAnsi="Times New Roman" w:cs="Times New Roman"/>
                <w:caps/>
                <w:webHidden/>
                <w:sz w:val="24"/>
                <w:szCs w:val="24"/>
              </w:rPr>
              <w:instrText xml:space="preserve"> PAGEREF _Toc179973488 \h </w:instrText>
            </w:r>
            <w:r w:rsidRPr="00FC28FB">
              <w:rPr>
                <w:rFonts w:ascii="Times New Roman" w:hAnsi="Times New Roman" w:cs="Times New Roman"/>
                <w:caps/>
                <w:webHidden/>
                <w:sz w:val="24"/>
                <w:szCs w:val="24"/>
              </w:rPr>
            </w:r>
            <w:r w:rsidRPr="00FC28FB">
              <w:rPr>
                <w:rFonts w:ascii="Times New Roman" w:hAnsi="Times New Roman" w:cs="Times New Roman"/>
                <w:caps/>
                <w:webHidden/>
                <w:sz w:val="24"/>
                <w:szCs w:val="24"/>
              </w:rPr>
              <w:fldChar w:fldCharType="separate"/>
            </w:r>
            <w:r w:rsidR="00505F77" w:rsidRPr="00FC28FB">
              <w:rPr>
                <w:rFonts w:ascii="Times New Roman" w:hAnsi="Times New Roman" w:cs="Times New Roman"/>
                <w:b/>
                <w:bCs/>
                <w:caps/>
                <w:webHidden/>
                <w:sz w:val="24"/>
                <w:szCs w:val="24"/>
              </w:rPr>
              <w:t>Chyba! Záložka nie je definovaná.</w:t>
            </w:r>
            <w:r w:rsidRPr="00FC28FB">
              <w:rPr>
                <w:rFonts w:ascii="Times New Roman" w:hAnsi="Times New Roman" w:cs="Times New Roman"/>
                <w:caps/>
                <w:webHidden/>
                <w:sz w:val="24"/>
                <w:szCs w:val="24"/>
              </w:rPr>
              <w:fldChar w:fldCharType="end"/>
            </w:r>
          </w:hyperlink>
        </w:p>
        <w:p w14:paraId="40AD7402" w14:textId="456FA33C" w:rsidR="00727926" w:rsidRPr="00FC28FB"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9" w:history="1">
            <w:r w:rsidRPr="00FC28FB">
              <w:rPr>
                <w:rStyle w:val="Hypertextovprepojenie"/>
                <w:rFonts w:ascii="Times New Roman" w:hAnsi="Times New Roman" w:cs="Times New Roman"/>
                <w:caps/>
                <w:sz w:val="24"/>
                <w:szCs w:val="24"/>
              </w:rPr>
              <w:t>5</w:t>
            </w:r>
            <w:r w:rsidRPr="00FC28FB">
              <w:rPr>
                <w:rFonts w:ascii="Times New Roman" w:eastAsiaTheme="minorEastAsia" w:hAnsi="Times New Roman" w:cs="Times New Roman"/>
                <w:caps/>
                <w:sz w:val="28"/>
                <w:szCs w:val="28"/>
                <w:lang w:eastAsia="sk-SK"/>
              </w:rPr>
              <w:tab/>
            </w:r>
            <w:r w:rsidRPr="00FC28FB">
              <w:rPr>
                <w:rStyle w:val="Hypertextovprepojenie"/>
                <w:rFonts w:ascii="Times New Roman" w:hAnsi="Times New Roman" w:cs="Times New Roman"/>
                <w:caps/>
                <w:sz w:val="24"/>
                <w:szCs w:val="24"/>
              </w:rPr>
              <w:t>Závery práce</w:t>
            </w:r>
            <w:r w:rsidRPr="00FC28FB">
              <w:rPr>
                <w:rFonts w:ascii="Times New Roman" w:hAnsi="Times New Roman" w:cs="Times New Roman"/>
                <w:caps/>
                <w:webHidden/>
                <w:sz w:val="24"/>
                <w:szCs w:val="24"/>
              </w:rPr>
              <w:tab/>
            </w:r>
            <w:r w:rsidRPr="00FC28FB">
              <w:rPr>
                <w:rFonts w:ascii="Times New Roman" w:hAnsi="Times New Roman" w:cs="Times New Roman"/>
                <w:caps/>
                <w:webHidden/>
                <w:sz w:val="24"/>
                <w:szCs w:val="24"/>
              </w:rPr>
              <w:fldChar w:fldCharType="begin"/>
            </w:r>
            <w:r w:rsidRPr="00FC28FB">
              <w:rPr>
                <w:rFonts w:ascii="Times New Roman" w:hAnsi="Times New Roman" w:cs="Times New Roman"/>
                <w:caps/>
                <w:webHidden/>
                <w:sz w:val="24"/>
                <w:szCs w:val="24"/>
              </w:rPr>
              <w:instrText xml:space="preserve"> PAGEREF _Toc179973489 \h </w:instrText>
            </w:r>
            <w:r w:rsidRPr="00FC28FB">
              <w:rPr>
                <w:rFonts w:ascii="Times New Roman" w:hAnsi="Times New Roman" w:cs="Times New Roman"/>
                <w:caps/>
                <w:webHidden/>
                <w:sz w:val="24"/>
                <w:szCs w:val="24"/>
              </w:rPr>
            </w:r>
            <w:r w:rsidRPr="00FC28FB">
              <w:rPr>
                <w:rFonts w:ascii="Times New Roman" w:hAnsi="Times New Roman" w:cs="Times New Roman"/>
                <w:caps/>
                <w:webHidden/>
                <w:sz w:val="24"/>
                <w:szCs w:val="24"/>
              </w:rPr>
              <w:fldChar w:fldCharType="separate"/>
            </w:r>
            <w:r w:rsidR="00505F77" w:rsidRPr="00FC28FB">
              <w:rPr>
                <w:rFonts w:ascii="Times New Roman" w:hAnsi="Times New Roman" w:cs="Times New Roman"/>
                <w:caps/>
                <w:webHidden/>
                <w:sz w:val="24"/>
                <w:szCs w:val="24"/>
              </w:rPr>
              <w:t>21</w:t>
            </w:r>
            <w:r w:rsidRPr="00FC28FB">
              <w:rPr>
                <w:rFonts w:ascii="Times New Roman" w:hAnsi="Times New Roman" w:cs="Times New Roman"/>
                <w:caps/>
                <w:webHidden/>
                <w:sz w:val="24"/>
                <w:szCs w:val="24"/>
              </w:rPr>
              <w:fldChar w:fldCharType="end"/>
            </w:r>
          </w:hyperlink>
        </w:p>
        <w:p w14:paraId="59483A4E" w14:textId="3B5B87A4" w:rsidR="00727926" w:rsidRPr="00FC28FB"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90" w:history="1">
            <w:r w:rsidRPr="00FC28FB">
              <w:rPr>
                <w:rStyle w:val="Hypertextovprepojenie"/>
                <w:rFonts w:ascii="Times New Roman" w:hAnsi="Times New Roman" w:cs="Times New Roman"/>
                <w:caps/>
                <w:sz w:val="24"/>
                <w:szCs w:val="24"/>
              </w:rPr>
              <w:t>6</w:t>
            </w:r>
            <w:r w:rsidRPr="00FC28FB">
              <w:rPr>
                <w:rFonts w:ascii="Times New Roman" w:eastAsiaTheme="minorEastAsia" w:hAnsi="Times New Roman" w:cs="Times New Roman"/>
                <w:caps/>
                <w:sz w:val="28"/>
                <w:szCs w:val="28"/>
                <w:lang w:eastAsia="sk-SK"/>
              </w:rPr>
              <w:tab/>
            </w:r>
            <w:r w:rsidRPr="00FC28FB">
              <w:rPr>
                <w:rStyle w:val="Hypertextovprepojenie"/>
                <w:rFonts w:ascii="Times New Roman" w:hAnsi="Times New Roman" w:cs="Times New Roman"/>
                <w:caps/>
                <w:sz w:val="24"/>
                <w:szCs w:val="24"/>
              </w:rPr>
              <w:t>Zhrnutie</w:t>
            </w:r>
            <w:r w:rsidRPr="00FC28FB">
              <w:rPr>
                <w:rFonts w:ascii="Times New Roman" w:hAnsi="Times New Roman" w:cs="Times New Roman"/>
                <w:caps/>
                <w:webHidden/>
                <w:sz w:val="24"/>
                <w:szCs w:val="24"/>
              </w:rPr>
              <w:tab/>
            </w:r>
            <w:r w:rsidRPr="00FC28FB">
              <w:rPr>
                <w:rFonts w:ascii="Times New Roman" w:hAnsi="Times New Roman" w:cs="Times New Roman"/>
                <w:caps/>
                <w:webHidden/>
                <w:sz w:val="24"/>
                <w:szCs w:val="24"/>
              </w:rPr>
              <w:fldChar w:fldCharType="begin"/>
            </w:r>
            <w:r w:rsidRPr="00FC28FB">
              <w:rPr>
                <w:rFonts w:ascii="Times New Roman" w:hAnsi="Times New Roman" w:cs="Times New Roman"/>
                <w:caps/>
                <w:webHidden/>
                <w:sz w:val="24"/>
                <w:szCs w:val="24"/>
              </w:rPr>
              <w:instrText xml:space="preserve"> PAGEREF _Toc179973490 \h </w:instrText>
            </w:r>
            <w:r w:rsidRPr="00FC28FB">
              <w:rPr>
                <w:rFonts w:ascii="Times New Roman" w:hAnsi="Times New Roman" w:cs="Times New Roman"/>
                <w:caps/>
                <w:webHidden/>
                <w:sz w:val="24"/>
                <w:szCs w:val="24"/>
              </w:rPr>
            </w:r>
            <w:r w:rsidRPr="00FC28FB">
              <w:rPr>
                <w:rFonts w:ascii="Times New Roman" w:hAnsi="Times New Roman" w:cs="Times New Roman"/>
                <w:caps/>
                <w:webHidden/>
                <w:sz w:val="24"/>
                <w:szCs w:val="24"/>
              </w:rPr>
              <w:fldChar w:fldCharType="separate"/>
            </w:r>
            <w:r w:rsidR="00505F77" w:rsidRPr="00FC28FB">
              <w:rPr>
                <w:rFonts w:ascii="Times New Roman" w:hAnsi="Times New Roman" w:cs="Times New Roman"/>
                <w:caps/>
                <w:webHidden/>
                <w:sz w:val="24"/>
                <w:szCs w:val="24"/>
              </w:rPr>
              <w:t>22</w:t>
            </w:r>
            <w:r w:rsidRPr="00FC28FB">
              <w:rPr>
                <w:rFonts w:ascii="Times New Roman" w:hAnsi="Times New Roman" w:cs="Times New Roman"/>
                <w:caps/>
                <w:webHidden/>
                <w:sz w:val="24"/>
                <w:szCs w:val="24"/>
              </w:rPr>
              <w:fldChar w:fldCharType="end"/>
            </w:r>
          </w:hyperlink>
        </w:p>
        <w:p w14:paraId="42F1AA69" w14:textId="69EA6F61" w:rsidR="00727926" w:rsidRPr="00FC28FB" w:rsidRDefault="00727926">
          <w:pPr>
            <w:pStyle w:val="Obsah1"/>
            <w:tabs>
              <w:tab w:val="left" w:pos="480"/>
              <w:tab w:val="right" w:leader="dot" w:pos="8493"/>
            </w:tabs>
            <w:rPr>
              <w:rFonts w:ascii="Times New Roman" w:eastAsiaTheme="minorEastAsia" w:hAnsi="Times New Roman" w:cs="Times New Roman"/>
              <w:sz w:val="28"/>
              <w:szCs w:val="28"/>
              <w:lang w:eastAsia="sk-SK"/>
            </w:rPr>
          </w:pPr>
          <w:hyperlink w:anchor="_Toc179973491" w:history="1">
            <w:r w:rsidRPr="00FC28FB">
              <w:rPr>
                <w:rStyle w:val="Hypertextovprepojenie"/>
                <w:rFonts w:ascii="Times New Roman" w:hAnsi="Times New Roman" w:cs="Times New Roman"/>
                <w:sz w:val="24"/>
                <w:szCs w:val="24"/>
              </w:rPr>
              <w:t>7</w:t>
            </w:r>
            <w:r w:rsidRPr="00FC28FB">
              <w:rPr>
                <w:rFonts w:ascii="Times New Roman" w:eastAsiaTheme="minorEastAsia" w:hAnsi="Times New Roman" w:cs="Times New Roman"/>
                <w:sz w:val="28"/>
                <w:szCs w:val="28"/>
                <w:lang w:eastAsia="sk-SK"/>
              </w:rPr>
              <w:tab/>
            </w:r>
            <w:r w:rsidRPr="00FC28FB">
              <w:rPr>
                <w:rStyle w:val="Hypertextovprepojenie"/>
                <w:rFonts w:ascii="Times New Roman" w:hAnsi="Times New Roman" w:cs="Times New Roman"/>
                <w:caps/>
                <w:color w:val="auto"/>
                <w:sz w:val="24"/>
                <w:szCs w:val="24"/>
                <w:u w:val="none"/>
              </w:rPr>
              <w:t>Zoznam použitej literatúry</w:t>
            </w:r>
            <w:r w:rsidRPr="00FC28FB">
              <w:rPr>
                <w:rFonts w:ascii="Times New Roman" w:hAnsi="Times New Roman" w:cs="Times New Roman"/>
                <w:webHidden/>
                <w:sz w:val="24"/>
                <w:szCs w:val="24"/>
              </w:rPr>
              <w:tab/>
            </w:r>
            <w:r w:rsidRPr="00FC28FB">
              <w:rPr>
                <w:rFonts w:ascii="Times New Roman" w:hAnsi="Times New Roman" w:cs="Times New Roman"/>
                <w:webHidden/>
                <w:sz w:val="24"/>
                <w:szCs w:val="24"/>
              </w:rPr>
              <w:fldChar w:fldCharType="begin"/>
            </w:r>
            <w:r w:rsidRPr="00FC28FB">
              <w:rPr>
                <w:rFonts w:ascii="Times New Roman" w:hAnsi="Times New Roman" w:cs="Times New Roman"/>
                <w:webHidden/>
                <w:sz w:val="24"/>
                <w:szCs w:val="24"/>
              </w:rPr>
              <w:instrText xml:space="preserve"> PAGEREF _Toc179973491 \h </w:instrText>
            </w:r>
            <w:r w:rsidRPr="00FC28FB">
              <w:rPr>
                <w:rFonts w:ascii="Times New Roman" w:hAnsi="Times New Roman" w:cs="Times New Roman"/>
                <w:webHidden/>
                <w:sz w:val="24"/>
                <w:szCs w:val="24"/>
              </w:rPr>
            </w:r>
            <w:r w:rsidRPr="00FC28FB">
              <w:rPr>
                <w:rFonts w:ascii="Times New Roman" w:hAnsi="Times New Roman" w:cs="Times New Roman"/>
                <w:webHidden/>
                <w:sz w:val="24"/>
                <w:szCs w:val="24"/>
              </w:rPr>
              <w:fldChar w:fldCharType="separate"/>
            </w:r>
            <w:r w:rsidR="00505F77" w:rsidRPr="00FC28FB">
              <w:rPr>
                <w:rFonts w:ascii="Times New Roman" w:hAnsi="Times New Roman" w:cs="Times New Roman"/>
                <w:webHidden/>
                <w:sz w:val="24"/>
                <w:szCs w:val="24"/>
              </w:rPr>
              <w:t>23</w:t>
            </w:r>
            <w:r w:rsidRPr="00FC28FB">
              <w:rPr>
                <w:rFonts w:ascii="Times New Roman" w:hAnsi="Times New Roman" w:cs="Times New Roman"/>
                <w:webHidden/>
                <w:sz w:val="24"/>
                <w:szCs w:val="24"/>
              </w:rPr>
              <w:fldChar w:fldCharType="end"/>
            </w:r>
          </w:hyperlink>
        </w:p>
        <w:p w14:paraId="4C236372" w14:textId="1825507A" w:rsidR="00727926" w:rsidRPr="00FC28FB" w:rsidRDefault="00727926">
          <w:pPr>
            <w:pStyle w:val="Obsah1"/>
            <w:tabs>
              <w:tab w:val="left" w:pos="480"/>
              <w:tab w:val="right" w:leader="dot" w:pos="8493"/>
            </w:tabs>
            <w:rPr>
              <w:rFonts w:ascii="Times New Roman" w:eastAsiaTheme="minorEastAsia" w:hAnsi="Times New Roman" w:cs="Times New Roman"/>
              <w:sz w:val="28"/>
              <w:szCs w:val="28"/>
              <w:lang w:eastAsia="sk-SK"/>
            </w:rPr>
          </w:pPr>
          <w:hyperlink w:anchor="_Toc179973492" w:history="1">
            <w:r w:rsidRPr="00FC28FB">
              <w:rPr>
                <w:rStyle w:val="Hypertextovprepojenie"/>
                <w:rFonts w:ascii="Times New Roman" w:hAnsi="Times New Roman" w:cs="Times New Roman"/>
                <w:sz w:val="24"/>
                <w:szCs w:val="24"/>
              </w:rPr>
              <w:t>8</w:t>
            </w:r>
            <w:r w:rsidRPr="00FC28FB">
              <w:rPr>
                <w:rFonts w:ascii="Times New Roman" w:eastAsiaTheme="minorEastAsia" w:hAnsi="Times New Roman" w:cs="Times New Roman"/>
                <w:sz w:val="28"/>
                <w:szCs w:val="28"/>
                <w:lang w:eastAsia="sk-SK"/>
              </w:rPr>
              <w:tab/>
            </w:r>
            <w:r w:rsidRPr="00FC28FB">
              <w:rPr>
                <w:rStyle w:val="Hypertextovprepojenie"/>
                <w:rFonts w:ascii="Times New Roman" w:hAnsi="Times New Roman" w:cs="Times New Roman"/>
                <w:caps/>
                <w:color w:val="auto"/>
                <w:sz w:val="24"/>
                <w:szCs w:val="24"/>
                <w:u w:val="none"/>
              </w:rPr>
              <w:t>Prílohy</w:t>
            </w:r>
            <w:r w:rsidRPr="00FC28FB">
              <w:rPr>
                <w:rFonts w:ascii="Times New Roman" w:hAnsi="Times New Roman" w:cs="Times New Roman"/>
                <w:webHidden/>
                <w:sz w:val="24"/>
                <w:szCs w:val="24"/>
              </w:rPr>
              <w:tab/>
            </w:r>
            <w:r w:rsidRPr="00FC28FB">
              <w:rPr>
                <w:rFonts w:ascii="Times New Roman" w:hAnsi="Times New Roman" w:cs="Times New Roman"/>
                <w:webHidden/>
                <w:sz w:val="24"/>
                <w:szCs w:val="24"/>
              </w:rPr>
              <w:fldChar w:fldCharType="begin"/>
            </w:r>
            <w:r w:rsidRPr="00FC28FB">
              <w:rPr>
                <w:rFonts w:ascii="Times New Roman" w:hAnsi="Times New Roman" w:cs="Times New Roman"/>
                <w:webHidden/>
                <w:sz w:val="24"/>
                <w:szCs w:val="24"/>
              </w:rPr>
              <w:instrText xml:space="preserve"> PAGEREF _Toc179973492 \h </w:instrText>
            </w:r>
            <w:r w:rsidRPr="00FC28FB">
              <w:rPr>
                <w:rFonts w:ascii="Times New Roman" w:hAnsi="Times New Roman" w:cs="Times New Roman"/>
                <w:webHidden/>
                <w:sz w:val="24"/>
                <w:szCs w:val="24"/>
              </w:rPr>
            </w:r>
            <w:r w:rsidRPr="00FC28FB">
              <w:rPr>
                <w:rFonts w:ascii="Times New Roman" w:hAnsi="Times New Roman" w:cs="Times New Roman"/>
                <w:webHidden/>
                <w:sz w:val="24"/>
                <w:szCs w:val="24"/>
              </w:rPr>
              <w:fldChar w:fldCharType="separate"/>
            </w:r>
            <w:r w:rsidR="00505F77" w:rsidRPr="00FC28FB">
              <w:rPr>
                <w:rFonts w:ascii="Times New Roman" w:hAnsi="Times New Roman" w:cs="Times New Roman"/>
                <w:webHidden/>
                <w:sz w:val="24"/>
                <w:szCs w:val="24"/>
              </w:rPr>
              <w:t>7</w:t>
            </w:r>
            <w:r w:rsidRPr="00FC28FB">
              <w:rPr>
                <w:rFonts w:ascii="Times New Roman" w:hAnsi="Times New Roman" w:cs="Times New Roman"/>
                <w:webHidden/>
                <w:sz w:val="24"/>
                <w:szCs w:val="24"/>
              </w:rPr>
              <w:fldChar w:fldCharType="end"/>
            </w:r>
          </w:hyperlink>
        </w:p>
        <w:p w14:paraId="3DD81759" w14:textId="04AAFC70" w:rsidR="00C97CD5" w:rsidRPr="00FC28FB" w:rsidRDefault="00C97CD5">
          <w:r w:rsidRPr="00FC28FB">
            <w:rPr>
              <w:rFonts w:ascii="Times New Roman" w:hAnsi="Times New Roman" w:cs="Times New Roman"/>
              <w:b/>
              <w:bCs/>
            </w:rPr>
            <w:fldChar w:fldCharType="end"/>
          </w:r>
        </w:p>
      </w:sdtContent>
    </w:sdt>
    <w:p w14:paraId="2A62E456" w14:textId="69281CB9" w:rsidR="00C97CD5" w:rsidRPr="00FC28FB" w:rsidRDefault="00C97CD5" w:rsidP="00EF1D14">
      <w:pPr>
        <w:spacing w:line="360" w:lineRule="auto"/>
        <w:rPr>
          <w:rFonts w:ascii="Times New Roman" w:hAnsi="Times New Roman" w:cs="Times New Roman"/>
          <w:sz w:val="24"/>
          <w:szCs w:val="24"/>
        </w:rPr>
      </w:pPr>
    </w:p>
    <w:p w14:paraId="078987F3" w14:textId="423118B8" w:rsidR="00E37F18" w:rsidRPr="00FC28FB" w:rsidRDefault="00E37F18">
      <w:pPr>
        <w:rPr>
          <w:rFonts w:ascii="Times New Roman" w:hAnsi="Times New Roman" w:cs="Times New Roman"/>
          <w:sz w:val="24"/>
          <w:szCs w:val="24"/>
        </w:rPr>
      </w:pPr>
      <w:r w:rsidRPr="00FC28FB">
        <w:rPr>
          <w:rFonts w:ascii="Times New Roman" w:hAnsi="Times New Roman" w:cs="Times New Roman"/>
          <w:sz w:val="24"/>
          <w:szCs w:val="24"/>
        </w:rPr>
        <w:br w:type="page"/>
      </w:r>
    </w:p>
    <w:p w14:paraId="708E2175" w14:textId="084FD7FA" w:rsidR="00E37F18" w:rsidRPr="00FC28FB" w:rsidRDefault="00E37F18" w:rsidP="00EF1D14">
      <w:pPr>
        <w:spacing w:line="360" w:lineRule="auto"/>
        <w:rPr>
          <w:rFonts w:ascii="Times New Roman" w:hAnsi="Times New Roman" w:cs="Times New Roman"/>
          <w:b/>
          <w:bCs/>
          <w:sz w:val="28"/>
          <w:szCs w:val="28"/>
        </w:rPr>
      </w:pPr>
      <w:r w:rsidRPr="00FC28FB">
        <w:rPr>
          <w:rFonts w:ascii="Times New Roman" w:hAnsi="Times New Roman" w:cs="Times New Roman"/>
          <w:b/>
          <w:bCs/>
          <w:sz w:val="28"/>
          <w:szCs w:val="28"/>
        </w:rPr>
        <w:lastRenderedPageBreak/>
        <w:t>Zoznam skratiek, značiek a symbolov</w:t>
      </w:r>
    </w:p>
    <w:p w14:paraId="05E17F55" w14:textId="743F39E5" w:rsidR="004127C9" w:rsidRPr="00FC28FB" w:rsidRDefault="004127C9"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 xml:space="preserve">Obr. </w:t>
      </w:r>
      <w:r w:rsidR="003173A2" w:rsidRPr="00FC28FB">
        <w:rPr>
          <w:rFonts w:ascii="Times New Roman" w:hAnsi="Times New Roman" w:cs="Times New Roman"/>
          <w:sz w:val="24"/>
          <w:szCs w:val="24"/>
        </w:rPr>
        <w:t>-</w:t>
      </w:r>
      <w:r w:rsidRPr="00FC28FB">
        <w:rPr>
          <w:rFonts w:ascii="Times New Roman" w:hAnsi="Times New Roman" w:cs="Times New Roman"/>
          <w:sz w:val="24"/>
          <w:szCs w:val="24"/>
        </w:rPr>
        <w:t xml:space="preserve"> Obrázok</w:t>
      </w:r>
    </w:p>
    <w:p w14:paraId="5F8B08CB" w14:textId="4FA84810" w:rsidR="00E37F18" w:rsidRPr="00FC28FB" w:rsidRDefault="004127C9"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GUI – Graphical User Interface</w:t>
      </w:r>
    </w:p>
    <w:p w14:paraId="039648C2" w14:textId="5DAF0D84" w:rsidR="00690D16" w:rsidRPr="00FC28FB" w:rsidRDefault="00690D16"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 xml:space="preserve">UART - </w:t>
      </w:r>
      <w:proofErr w:type="spellStart"/>
      <w:r w:rsidRPr="00FC28FB">
        <w:rPr>
          <w:rFonts w:ascii="Times New Roman" w:hAnsi="Times New Roman" w:cs="Times New Roman"/>
          <w:sz w:val="24"/>
          <w:szCs w:val="24"/>
        </w:rPr>
        <w:t>Universal</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Asynchronous</w:t>
      </w:r>
      <w:proofErr w:type="spellEnd"/>
      <w:r w:rsidRPr="00FC28FB">
        <w:rPr>
          <w:rFonts w:ascii="Times New Roman" w:hAnsi="Times New Roman" w:cs="Times New Roman"/>
          <w:sz w:val="24"/>
          <w:szCs w:val="24"/>
        </w:rPr>
        <w:t xml:space="preserve"> Receiver/Transmitter</w:t>
      </w:r>
    </w:p>
    <w:p w14:paraId="2314764F" w14:textId="17AB4112" w:rsidR="00210F1A" w:rsidRPr="00FC28FB" w:rsidRDefault="00210F1A"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 xml:space="preserve">IDE – </w:t>
      </w:r>
      <w:proofErr w:type="spellStart"/>
      <w:r w:rsidRPr="00FC28FB">
        <w:rPr>
          <w:rFonts w:ascii="Times New Roman" w:hAnsi="Times New Roman" w:cs="Times New Roman"/>
          <w:sz w:val="24"/>
          <w:szCs w:val="24"/>
        </w:rPr>
        <w:t>Integrated</w:t>
      </w:r>
      <w:proofErr w:type="spellEnd"/>
      <w:r w:rsidRPr="00FC28FB">
        <w:rPr>
          <w:rFonts w:ascii="Times New Roman" w:hAnsi="Times New Roman" w:cs="Times New Roman"/>
          <w:sz w:val="24"/>
          <w:szCs w:val="24"/>
        </w:rPr>
        <w:t xml:space="preserve"> Developer </w:t>
      </w:r>
      <w:proofErr w:type="spellStart"/>
      <w:r w:rsidRPr="00FC28FB">
        <w:rPr>
          <w:rFonts w:ascii="Times New Roman" w:hAnsi="Times New Roman" w:cs="Times New Roman"/>
          <w:sz w:val="24"/>
          <w:szCs w:val="24"/>
        </w:rPr>
        <w:t>Environment</w:t>
      </w:r>
      <w:proofErr w:type="spellEnd"/>
    </w:p>
    <w:p w14:paraId="5F34F8E6" w14:textId="6BE6A6D8" w:rsidR="003173A2" w:rsidRPr="00FC28FB" w:rsidRDefault="003173A2"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 xml:space="preserve">ADC – </w:t>
      </w:r>
      <w:proofErr w:type="spellStart"/>
      <w:r w:rsidRPr="00FC28FB">
        <w:rPr>
          <w:rFonts w:ascii="Times New Roman" w:hAnsi="Times New Roman" w:cs="Times New Roman"/>
          <w:sz w:val="24"/>
          <w:szCs w:val="24"/>
        </w:rPr>
        <w:t>Analog</w:t>
      </w:r>
      <w:proofErr w:type="spellEnd"/>
      <w:r w:rsidRPr="00FC28FB">
        <w:rPr>
          <w:rFonts w:ascii="Times New Roman" w:hAnsi="Times New Roman" w:cs="Times New Roman"/>
          <w:sz w:val="24"/>
          <w:szCs w:val="24"/>
        </w:rPr>
        <w:t>-to-</w:t>
      </w:r>
      <w:proofErr w:type="spellStart"/>
      <w:r w:rsidRPr="00FC28FB">
        <w:rPr>
          <w:rFonts w:ascii="Times New Roman" w:hAnsi="Times New Roman" w:cs="Times New Roman"/>
          <w:sz w:val="24"/>
          <w:szCs w:val="24"/>
        </w:rPr>
        <w:t>digital</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Converter</w:t>
      </w:r>
      <w:proofErr w:type="spellEnd"/>
    </w:p>
    <w:p w14:paraId="0CA18942" w14:textId="4B3F03F4" w:rsidR="005C01E1" w:rsidRPr="00FC28FB" w:rsidRDefault="005C01E1" w:rsidP="00EF1D14">
      <w:pPr>
        <w:spacing w:line="360" w:lineRule="auto"/>
        <w:rPr>
          <w:rFonts w:ascii="Times New Roman" w:hAnsi="Times New Roman" w:cs="Times New Roman"/>
          <w:sz w:val="24"/>
          <w:szCs w:val="24"/>
        </w:rPr>
      </w:pPr>
      <w:r w:rsidRPr="00FC28FB">
        <w:rPr>
          <w:rFonts w:ascii="Times New Roman" w:hAnsi="Times New Roman" w:cs="Times New Roman"/>
          <w:sz w:val="24"/>
          <w:szCs w:val="24"/>
        </w:rPr>
        <w:t xml:space="preserve">PWM – </w:t>
      </w:r>
      <w:proofErr w:type="spellStart"/>
      <w:r w:rsidRPr="00FC28FB">
        <w:rPr>
          <w:rFonts w:ascii="Times New Roman" w:hAnsi="Times New Roman" w:cs="Times New Roman"/>
          <w:sz w:val="24"/>
          <w:szCs w:val="24"/>
        </w:rPr>
        <w:t>Pulse-width</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Modulation</w:t>
      </w:r>
      <w:proofErr w:type="spellEnd"/>
    </w:p>
    <w:p w14:paraId="38D7CB78" w14:textId="49A5976E" w:rsidR="00E37F18" w:rsidRPr="00FC28FB" w:rsidRDefault="00E37F18">
      <w:pPr>
        <w:rPr>
          <w:rFonts w:ascii="Times New Roman" w:hAnsi="Times New Roman" w:cs="Times New Roman"/>
          <w:sz w:val="24"/>
          <w:szCs w:val="24"/>
        </w:rPr>
      </w:pPr>
      <w:r w:rsidRPr="00FC28FB">
        <w:rPr>
          <w:rFonts w:ascii="Times New Roman" w:hAnsi="Times New Roman" w:cs="Times New Roman"/>
          <w:sz w:val="24"/>
          <w:szCs w:val="24"/>
        </w:rPr>
        <w:br w:type="page"/>
      </w:r>
    </w:p>
    <w:p w14:paraId="70AF32D2" w14:textId="1E9CFA09" w:rsidR="00E37F18" w:rsidRPr="00FC28FB" w:rsidRDefault="00E37F18" w:rsidP="00EF1D14">
      <w:pPr>
        <w:spacing w:line="360" w:lineRule="auto"/>
        <w:rPr>
          <w:rFonts w:ascii="Times New Roman" w:hAnsi="Times New Roman" w:cs="Times New Roman"/>
          <w:b/>
          <w:bCs/>
          <w:sz w:val="28"/>
          <w:szCs w:val="28"/>
        </w:rPr>
      </w:pPr>
      <w:r w:rsidRPr="00FC28FB">
        <w:rPr>
          <w:rFonts w:ascii="Times New Roman" w:hAnsi="Times New Roman" w:cs="Times New Roman"/>
          <w:b/>
          <w:bCs/>
          <w:sz w:val="28"/>
          <w:szCs w:val="28"/>
        </w:rPr>
        <w:lastRenderedPageBreak/>
        <w:t>Zoznam tabuliek, grafov a ilustrácií</w:t>
      </w:r>
    </w:p>
    <w:p w14:paraId="1643C1F6" w14:textId="0B9F5207" w:rsidR="00E37F18" w:rsidRPr="00FC28FB" w:rsidRDefault="00E37F18" w:rsidP="00E37F18">
      <w:pPr>
        <w:spacing w:line="360" w:lineRule="auto"/>
        <w:rPr>
          <w:rFonts w:ascii="Times New Roman" w:hAnsi="Times New Roman" w:cs="Times New Roman"/>
          <w:sz w:val="24"/>
          <w:szCs w:val="24"/>
        </w:rPr>
      </w:pPr>
      <w:r w:rsidRPr="00FC28FB">
        <w:rPr>
          <w:rFonts w:ascii="Times New Roman" w:hAnsi="Times New Roman" w:cs="Times New Roman"/>
          <w:sz w:val="24"/>
          <w:szCs w:val="24"/>
        </w:rPr>
        <w:t>&lt;Zoznam skratiek, značiek a symbolov&gt;</w:t>
      </w:r>
    </w:p>
    <w:p w14:paraId="226CA168" w14:textId="77777777" w:rsidR="00186C26" w:rsidRPr="00FC28FB" w:rsidRDefault="00E37F18">
      <w:pPr>
        <w:rPr>
          <w:rFonts w:ascii="Times New Roman" w:hAnsi="Times New Roman" w:cs="Times New Roman"/>
          <w:sz w:val="24"/>
          <w:szCs w:val="24"/>
        </w:rPr>
        <w:sectPr w:rsidR="00186C26" w:rsidRPr="00FC28FB" w:rsidSect="00F7500F">
          <w:pgSz w:w="11906" w:h="16838" w:code="9"/>
          <w:pgMar w:top="1418" w:right="1418" w:bottom="1418" w:left="1985" w:header="709" w:footer="709" w:gutter="0"/>
          <w:cols w:space="708"/>
          <w:docGrid w:linePitch="360"/>
        </w:sectPr>
      </w:pPr>
      <w:r w:rsidRPr="00FC28FB">
        <w:rPr>
          <w:rFonts w:ascii="Times New Roman" w:hAnsi="Times New Roman" w:cs="Times New Roman"/>
          <w:sz w:val="24"/>
          <w:szCs w:val="24"/>
        </w:rPr>
        <w:br w:type="page"/>
      </w:r>
    </w:p>
    <w:p w14:paraId="36A9DA03" w14:textId="278AD4B2" w:rsidR="00E37F18" w:rsidRPr="00FC28FB" w:rsidRDefault="001C4251" w:rsidP="00465BB5">
      <w:pPr>
        <w:pStyle w:val="Kapitola"/>
        <w:numPr>
          <w:ilvl w:val="0"/>
          <w:numId w:val="4"/>
        </w:numPr>
        <w:ind w:left="426" w:hanging="426"/>
      </w:pPr>
      <w:bookmarkStart w:id="0" w:name="_Toc179973481"/>
      <w:r w:rsidRPr="00FC28FB">
        <w:lastRenderedPageBreak/>
        <w:t>ÚVOD</w:t>
      </w:r>
      <w:bookmarkEnd w:id="0"/>
    </w:p>
    <w:p w14:paraId="106F5D0A" w14:textId="77777777" w:rsidR="001C4251" w:rsidRPr="00FC28FB" w:rsidRDefault="001C4251" w:rsidP="00E37F18">
      <w:pPr>
        <w:spacing w:line="360" w:lineRule="auto"/>
        <w:rPr>
          <w:rFonts w:ascii="Times New Roman" w:hAnsi="Times New Roman" w:cs="Times New Roman"/>
          <w:sz w:val="24"/>
          <w:szCs w:val="24"/>
        </w:rPr>
      </w:pPr>
    </w:p>
    <w:p w14:paraId="48EADFF2" w14:textId="77777777" w:rsidR="00C97CD5" w:rsidRPr="00FC28FB" w:rsidRDefault="00C97CD5" w:rsidP="00C97CD5">
      <w:pPr>
        <w:spacing w:line="360" w:lineRule="auto"/>
        <w:ind w:firstLine="708"/>
        <w:jc w:val="both"/>
        <w:rPr>
          <w:rFonts w:ascii="Times New Roman" w:hAnsi="Times New Roman" w:cs="Times New Roman"/>
          <w:sz w:val="24"/>
          <w:szCs w:val="24"/>
        </w:rPr>
      </w:pPr>
      <w:proofErr w:type="spellStart"/>
      <w:r w:rsidRPr="00FC28FB">
        <w:rPr>
          <w:rFonts w:ascii="Times New Roman" w:hAnsi="Times New Roman" w:cs="Times New Roman"/>
          <w:sz w:val="24"/>
          <w:szCs w:val="24"/>
        </w:rPr>
        <w:t>Lorem</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ipsum</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dolor</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sit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amet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consectetuer</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adipiscing</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elit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Maecenas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porttitor</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congue</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massa</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Fusce</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posuere</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magna</w:t>
      </w:r>
      <w:proofErr w:type="spellEnd"/>
      <w:r w:rsidRPr="00FC28FB">
        <w:rPr>
          <w:rFonts w:ascii="Times New Roman" w:hAnsi="Times New Roman" w:cs="Times New Roman"/>
          <w:sz w:val="24"/>
          <w:szCs w:val="24"/>
        </w:rPr>
        <w:t xml:space="preserve"> sed </w:t>
      </w:r>
      <w:proofErr w:type="spellStart"/>
      <w:r w:rsidRPr="00FC28FB">
        <w:rPr>
          <w:rFonts w:ascii="Times New Roman" w:hAnsi="Times New Roman" w:cs="Times New Roman"/>
          <w:sz w:val="24"/>
          <w:szCs w:val="24"/>
        </w:rPr>
        <w:t>pulvinar</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ultricies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purus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lectus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malesuada</w:t>
      </w:r>
      <w:proofErr w:type="spellEnd"/>
      <w:r w:rsidRPr="00FC28FB">
        <w:rPr>
          <w:rFonts w:ascii="Times New Roman" w:hAnsi="Times New Roman" w:cs="Times New Roman"/>
          <w:sz w:val="24"/>
          <w:szCs w:val="24"/>
        </w:rPr>
        <w:t xml:space="preserve"> libero, </w:t>
      </w:r>
      <w:proofErr w:type="spellStart"/>
      <w:r w:rsidRPr="00FC28FB">
        <w:rPr>
          <w:rFonts w:ascii="Times New Roman" w:hAnsi="Times New Roman" w:cs="Times New Roman"/>
          <w:sz w:val="24"/>
          <w:szCs w:val="24"/>
        </w:rPr>
        <w:t>sit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amet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commodo</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magna</w:t>
      </w:r>
      <w:proofErr w:type="spellEnd"/>
      <w:r w:rsidRPr="00FC28FB">
        <w:rPr>
          <w:rFonts w:ascii="Times New Roman" w:hAnsi="Times New Roman" w:cs="Times New Roman"/>
          <w:sz w:val="24"/>
          <w:szCs w:val="24"/>
        </w:rPr>
        <w:t xml:space="preserve"> eros </w:t>
      </w:r>
      <w:proofErr w:type="spellStart"/>
      <w:r w:rsidRPr="00FC28FB">
        <w:rPr>
          <w:rFonts w:ascii="Times New Roman" w:hAnsi="Times New Roman" w:cs="Times New Roman"/>
          <w:sz w:val="24"/>
          <w:szCs w:val="24"/>
        </w:rPr>
        <w:t>quis</w:t>
      </w:r>
      <w:proofErr w:type="spellEnd"/>
      <w:r w:rsidRPr="00FC28FB">
        <w:rPr>
          <w:rFonts w:ascii="Times New Roman" w:hAnsi="Times New Roman" w:cs="Times New Roman"/>
          <w:sz w:val="24"/>
          <w:szCs w:val="24"/>
        </w:rPr>
        <w:t xml:space="preserve"> urna.</w:t>
      </w:r>
    </w:p>
    <w:p w14:paraId="5333B096" w14:textId="77777777" w:rsidR="00C97CD5" w:rsidRPr="00FC28FB" w:rsidRDefault="00C97CD5" w:rsidP="00C97CD5">
      <w:pPr>
        <w:spacing w:line="360" w:lineRule="auto"/>
        <w:jc w:val="both"/>
        <w:rPr>
          <w:rFonts w:ascii="Times New Roman" w:hAnsi="Times New Roman" w:cs="Times New Roman"/>
          <w:sz w:val="24"/>
          <w:szCs w:val="24"/>
        </w:rPr>
      </w:pPr>
      <w:proofErr w:type="spellStart"/>
      <w:r w:rsidRPr="00FC28FB">
        <w:rPr>
          <w:rFonts w:ascii="Times New Roman" w:hAnsi="Times New Roman" w:cs="Times New Roman"/>
          <w:sz w:val="24"/>
          <w:szCs w:val="24"/>
        </w:rPr>
        <w:t>Nunc</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viverra</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imperdiet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enim</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Fusce</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est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Vivamus</w:t>
      </w:r>
      <w:proofErr w:type="spellEnd"/>
      <w:r w:rsidRPr="00FC28FB">
        <w:rPr>
          <w:rFonts w:ascii="Times New Roman" w:hAnsi="Times New Roman" w:cs="Times New Roman"/>
          <w:sz w:val="24"/>
          <w:szCs w:val="24"/>
        </w:rPr>
        <w:t xml:space="preserve"> a </w:t>
      </w:r>
      <w:proofErr w:type="spellStart"/>
      <w:r w:rsidRPr="00FC28FB">
        <w:rPr>
          <w:rFonts w:ascii="Times New Roman" w:hAnsi="Times New Roman" w:cs="Times New Roman"/>
          <w:sz w:val="24"/>
          <w:szCs w:val="24"/>
        </w:rPr>
        <w:t>tellus</w:t>
      </w:r>
      <w:proofErr w:type="spellEnd"/>
      <w:r w:rsidRPr="00FC28FB">
        <w:rPr>
          <w:rFonts w:ascii="Times New Roman" w:hAnsi="Times New Roman" w:cs="Times New Roman"/>
          <w:sz w:val="24"/>
          <w:szCs w:val="24"/>
        </w:rPr>
        <w:t>.</w:t>
      </w:r>
    </w:p>
    <w:p w14:paraId="0B2ACA71" w14:textId="77777777" w:rsidR="00C97CD5" w:rsidRPr="00FC28FB" w:rsidRDefault="00C97CD5" w:rsidP="00C97CD5">
      <w:pPr>
        <w:spacing w:line="360" w:lineRule="auto"/>
        <w:ind w:firstLine="708"/>
        <w:jc w:val="both"/>
        <w:rPr>
          <w:rFonts w:ascii="Times New Roman" w:hAnsi="Times New Roman" w:cs="Times New Roman"/>
          <w:sz w:val="24"/>
          <w:szCs w:val="24"/>
        </w:rPr>
      </w:pPr>
      <w:proofErr w:type="spellStart"/>
      <w:r w:rsidRPr="00FC28FB">
        <w:rPr>
          <w:rFonts w:ascii="Times New Roman" w:hAnsi="Times New Roman" w:cs="Times New Roman"/>
          <w:sz w:val="24"/>
          <w:szCs w:val="24"/>
        </w:rPr>
        <w:t>Pellentesque</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habitant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morbi</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tristique</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senectus</w:t>
      </w:r>
      <w:proofErr w:type="spellEnd"/>
      <w:r w:rsidRPr="00FC28FB">
        <w:rPr>
          <w:rFonts w:ascii="Times New Roman" w:hAnsi="Times New Roman" w:cs="Times New Roman"/>
          <w:sz w:val="24"/>
          <w:szCs w:val="24"/>
        </w:rPr>
        <w:t xml:space="preserve"> et </w:t>
      </w:r>
      <w:proofErr w:type="spellStart"/>
      <w:r w:rsidRPr="00FC28FB">
        <w:rPr>
          <w:rFonts w:ascii="Times New Roman" w:hAnsi="Times New Roman" w:cs="Times New Roman"/>
          <w:sz w:val="24"/>
          <w:szCs w:val="24"/>
        </w:rPr>
        <w:t>netus</w:t>
      </w:r>
      <w:proofErr w:type="spellEnd"/>
      <w:r w:rsidRPr="00FC28FB">
        <w:rPr>
          <w:rFonts w:ascii="Times New Roman" w:hAnsi="Times New Roman" w:cs="Times New Roman"/>
          <w:sz w:val="24"/>
          <w:szCs w:val="24"/>
        </w:rPr>
        <w:t xml:space="preserve"> et </w:t>
      </w:r>
      <w:proofErr w:type="spellStart"/>
      <w:r w:rsidRPr="00FC28FB">
        <w:rPr>
          <w:rFonts w:ascii="Times New Roman" w:hAnsi="Times New Roman" w:cs="Times New Roman"/>
          <w:sz w:val="24"/>
          <w:szCs w:val="24"/>
        </w:rPr>
        <w:t>malesuada</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fames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ac</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turpis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egestas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Proin</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pharetra</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nonummy</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pede</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Mauris</w:t>
      </w:r>
      <w:proofErr w:type="spellEnd"/>
      <w:r w:rsidRPr="00FC28FB">
        <w:rPr>
          <w:rFonts w:ascii="Times New Roman" w:hAnsi="Times New Roman" w:cs="Times New Roman"/>
          <w:sz w:val="24"/>
          <w:szCs w:val="24"/>
        </w:rPr>
        <w:t xml:space="preserve"> et </w:t>
      </w:r>
      <w:proofErr w:type="spellStart"/>
      <w:r w:rsidRPr="00FC28FB">
        <w:rPr>
          <w:rFonts w:ascii="Times New Roman" w:hAnsi="Times New Roman" w:cs="Times New Roman"/>
          <w:sz w:val="24"/>
          <w:szCs w:val="24"/>
        </w:rPr>
        <w:t>orci</w:t>
      </w:r>
      <w:proofErr w:type="spellEnd"/>
      <w:r w:rsidRPr="00FC28FB">
        <w:rPr>
          <w:rFonts w:ascii="Times New Roman" w:hAnsi="Times New Roman" w:cs="Times New Roman"/>
          <w:sz w:val="24"/>
          <w:szCs w:val="24"/>
        </w:rPr>
        <w:t>.</w:t>
      </w:r>
    </w:p>
    <w:p w14:paraId="61F45A7F" w14:textId="77777777" w:rsidR="00C97CD5" w:rsidRPr="00FC28FB" w:rsidRDefault="00C97CD5" w:rsidP="00C97CD5">
      <w:pPr>
        <w:spacing w:line="360" w:lineRule="auto"/>
        <w:jc w:val="both"/>
        <w:rPr>
          <w:rFonts w:ascii="Times New Roman" w:hAnsi="Times New Roman" w:cs="Times New Roman"/>
          <w:sz w:val="24"/>
          <w:szCs w:val="24"/>
        </w:rPr>
      </w:pPr>
      <w:proofErr w:type="spellStart"/>
      <w:r w:rsidRPr="00FC28FB">
        <w:rPr>
          <w:rFonts w:ascii="Times New Roman" w:hAnsi="Times New Roman" w:cs="Times New Roman"/>
          <w:sz w:val="24"/>
          <w:szCs w:val="24"/>
        </w:rPr>
        <w:t>Aenean</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nec</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lorem</w:t>
      </w:r>
      <w:proofErr w:type="spellEnd"/>
      <w:r w:rsidRPr="00FC28FB">
        <w:rPr>
          <w:rFonts w:ascii="Times New Roman" w:hAnsi="Times New Roman" w:cs="Times New Roman"/>
          <w:sz w:val="24"/>
          <w:szCs w:val="24"/>
        </w:rPr>
        <w:t xml:space="preserve">. In </w:t>
      </w:r>
      <w:proofErr w:type="spellStart"/>
      <w:r w:rsidRPr="00FC28FB">
        <w:rPr>
          <w:rFonts w:ascii="Times New Roman" w:hAnsi="Times New Roman" w:cs="Times New Roman"/>
          <w:sz w:val="24"/>
          <w:szCs w:val="24"/>
        </w:rPr>
        <w:t>porttitor</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Donec</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laoreet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nonummy</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augue</w:t>
      </w:r>
      <w:proofErr w:type="spellEnd"/>
      <w:r w:rsidRPr="00FC28FB">
        <w:rPr>
          <w:rFonts w:ascii="Times New Roman" w:hAnsi="Times New Roman" w:cs="Times New Roman"/>
          <w:sz w:val="24"/>
          <w:szCs w:val="24"/>
        </w:rPr>
        <w:t>.</w:t>
      </w:r>
    </w:p>
    <w:p w14:paraId="15ADE99C" w14:textId="7A01579F" w:rsidR="00C97CD5" w:rsidRPr="00FC28FB" w:rsidRDefault="00C97CD5" w:rsidP="00C97CD5">
      <w:pPr>
        <w:spacing w:line="360" w:lineRule="auto"/>
        <w:ind w:firstLine="708"/>
        <w:jc w:val="both"/>
        <w:rPr>
          <w:rFonts w:ascii="Times New Roman" w:hAnsi="Times New Roman" w:cs="Times New Roman"/>
          <w:sz w:val="24"/>
          <w:szCs w:val="24"/>
        </w:rPr>
      </w:pPr>
      <w:proofErr w:type="spellStart"/>
      <w:r w:rsidRPr="00FC28FB">
        <w:rPr>
          <w:rFonts w:ascii="Times New Roman" w:hAnsi="Times New Roman" w:cs="Times New Roman"/>
          <w:sz w:val="24"/>
          <w:szCs w:val="24"/>
        </w:rPr>
        <w:t>Suspendisse</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dui</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purus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scelerisque</w:t>
      </w:r>
      <w:proofErr w:type="spellEnd"/>
      <w:r w:rsidRPr="00FC28FB">
        <w:rPr>
          <w:rFonts w:ascii="Times New Roman" w:hAnsi="Times New Roman" w:cs="Times New Roman"/>
          <w:sz w:val="24"/>
          <w:szCs w:val="24"/>
        </w:rPr>
        <w:t xml:space="preserve"> at, </w:t>
      </w:r>
      <w:proofErr w:type="spellStart"/>
      <w:r w:rsidRPr="00FC28FB">
        <w:rPr>
          <w:rFonts w:ascii="Times New Roman" w:hAnsi="Times New Roman" w:cs="Times New Roman"/>
          <w:sz w:val="24"/>
          <w:szCs w:val="24"/>
        </w:rPr>
        <w:t>vulputate</w:t>
      </w:r>
      <w:proofErr w:type="spellEnd"/>
      <w:r w:rsidRPr="00FC28FB">
        <w:rPr>
          <w:rFonts w:ascii="Times New Roman" w:hAnsi="Times New Roman" w:cs="Times New Roman"/>
          <w:sz w:val="24"/>
          <w:szCs w:val="24"/>
        </w:rPr>
        <w:t xml:space="preserve"> vitae, </w:t>
      </w:r>
      <w:proofErr w:type="spellStart"/>
      <w:r w:rsidRPr="00FC28FB">
        <w:rPr>
          <w:rFonts w:ascii="Times New Roman" w:hAnsi="Times New Roman" w:cs="Times New Roman"/>
          <w:sz w:val="24"/>
          <w:szCs w:val="24"/>
        </w:rPr>
        <w:t>pretium</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mattis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nunc</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Mauris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eget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neque</w:t>
      </w:r>
      <w:proofErr w:type="spellEnd"/>
      <w:r w:rsidRPr="00FC28FB">
        <w:rPr>
          <w:rFonts w:ascii="Times New Roman" w:hAnsi="Times New Roman" w:cs="Times New Roman"/>
          <w:sz w:val="24"/>
          <w:szCs w:val="24"/>
        </w:rPr>
        <w:t xml:space="preserve"> at sem </w:t>
      </w:r>
      <w:proofErr w:type="spellStart"/>
      <w:r w:rsidRPr="00FC28FB">
        <w:rPr>
          <w:rFonts w:ascii="Times New Roman" w:hAnsi="Times New Roman" w:cs="Times New Roman"/>
          <w:sz w:val="24"/>
          <w:szCs w:val="24"/>
        </w:rPr>
        <w:t>venenatis</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eleifend</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Ut</w:t>
      </w:r>
      <w:proofErr w:type="spellEnd"/>
      <w:r w:rsidRPr="00FC28FB">
        <w:rPr>
          <w:rFonts w:ascii="Times New Roman" w:hAnsi="Times New Roman" w:cs="Times New Roman"/>
          <w:sz w:val="24"/>
          <w:szCs w:val="24"/>
        </w:rPr>
        <w:t xml:space="preserve"> </w:t>
      </w:r>
      <w:proofErr w:type="spellStart"/>
      <w:r w:rsidRPr="00FC28FB">
        <w:rPr>
          <w:rFonts w:ascii="Times New Roman" w:hAnsi="Times New Roman" w:cs="Times New Roman"/>
          <w:sz w:val="24"/>
          <w:szCs w:val="24"/>
        </w:rPr>
        <w:t>nonummy</w:t>
      </w:r>
      <w:proofErr w:type="spellEnd"/>
      <w:r w:rsidRPr="00FC28FB">
        <w:rPr>
          <w:rFonts w:ascii="Times New Roman" w:hAnsi="Times New Roman" w:cs="Times New Roman"/>
          <w:sz w:val="24"/>
          <w:szCs w:val="24"/>
        </w:rPr>
        <w:t>.</w:t>
      </w:r>
    </w:p>
    <w:p w14:paraId="7FB0739A" w14:textId="57112868" w:rsidR="00152331" w:rsidRPr="00FC28FB" w:rsidRDefault="00C97CD5" w:rsidP="00152331">
      <w:pPr>
        <w:pStyle w:val="Kapitola"/>
      </w:pPr>
      <w:r w:rsidRPr="00FC28FB">
        <w:br w:type="page"/>
      </w:r>
      <w:r w:rsidR="008E0576" w:rsidRPr="00FC28FB">
        <w:lastRenderedPageBreak/>
        <w:t>základné princípy radarových systémov</w:t>
      </w:r>
    </w:p>
    <w:p w14:paraId="50E7A2D9" w14:textId="52B77507" w:rsidR="00FD1AFF" w:rsidRPr="00FC28FB" w:rsidRDefault="008E0576" w:rsidP="00FD1AFF">
      <w:pPr>
        <w:pStyle w:val="text"/>
      </w:pPr>
      <w:r w:rsidRPr="00FC28FB">
        <w:rPr>
          <w:b/>
          <w:bCs/>
        </w:rPr>
        <w:t xml:space="preserve">Radar </w:t>
      </w:r>
      <w:r w:rsidRPr="00FC28FB">
        <w:t xml:space="preserve">(z angl. </w:t>
      </w:r>
      <w:proofErr w:type="spellStart"/>
      <w:r w:rsidRPr="00FC28FB">
        <w:rPr>
          <w:b/>
          <w:bCs/>
        </w:rPr>
        <w:t>ra</w:t>
      </w:r>
      <w:r w:rsidRPr="00FC28FB">
        <w:t>dio</w:t>
      </w:r>
      <w:proofErr w:type="spellEnd"/>
      <w:r w:rsidRPr="00FC28FB">
        <w:t xml:space="preserve"> </w:t>
      </w:r>
      <w:proofErr w:type="spellStart"/>
      <w:r w:rsidRPr="00FC28FB">
        <w:rPr>
          <w:b/>
          <w:bCs/>
        </w:rPr>
        <w:t>d</w:t>
      </w:r>
      <w:r w:rsidRPr="00FC28FB">
        <w:t>etection</w:t>
      </w:r>
      <w:proofErr w:type="spellEnd"/>
      <w:r w:rsidRPr="00FC28FB">
        <w:t xml:space="preserve"> </w:t>
      </w:r>
      <w:r w:rsidRPr="00FC28FB">
        <w:rPr>
          <w:b/>
          <w:bCs/>
        </w:rPr>
        <w:t>a</w:t>
      </w:r>
      <w:r w:rsidRPr="00FC28FB">
        <w:t xml:space="preserve">nd </w:t>
      </w:r>
      <w:proofErr w:type="spellStart"/>
      <w:r w:rsidRPr="00FC28FB">
        <w:rPr>
          <w:b/>
          <w:bCs/>
        </w:rPr>
        <w:t>r</w:t>
      </w:r>
      <w:r w:rsidRPr="00FC28FB">
        <w:t>anging</w:t>
      </w:r>
      <w:proofErr w:type="spellEnd"/>
      <w:r w:rsidRPr="00FC28FB">
        <w:t>), alebo rádiolokátor je systém, ktorý využíva rádiové vlny na určenie vzdialenosti, smeru (</w:t>
      </w:r>
      <w:proofErr w:type="spellStart"/>
      <w:r w:rsidR="00EA559F" w:rsidRPr="00FC28FB">
        <w:t>azimutálneho</w:t>
      </w:r>
      <w:proofErr w:type="spellEnd"/>
      <w:r w:rsidR="00EA559F" w:rsidRPr="00FC28FB">
        <w:t xml:space="preserve"> a elevačného uhla) a radiálnej rýchlosti objektov vzhľadom na miesto položenia konkrétneho radaru</w:t>
      </w:r>
      <w:r w:rsidR="00FD1AFF" w:rsidRPr="00FC28FB">
        <w:t>.</w:t>
      </w:r>
      <w:r w:rsidR="00EA559F" w:rsidRPr="00FC28FB">
        <w:t xml:space="preserve"> [1], [2], [3]</w:t>
      </w:r>
    </w:p>
    <w:p w14:paraId="085E74A6" w14:textId="62B01C26" w:rsidR="00FD1AFF" w:rsidRPr="00FC28FB" w:rsidRDefault="00EA559F" w:rsidP="00FD1AFF">
      <w:pPr>
        <w:pStyle w:val="Kapitola"/>
        <w:numPr>
          <w:ilvl w:val="1"/>
          <w:numId w:val="3"/>
        </w:numPr>
      </w:pPr>
      <w:r w:rsidRPr="00FC28FB">
        <w:t>fyzikálne základy radarov</w:t>
      </w:r>
    </w:p>
    <w:p w14:paraId="54EA97B9" w14:textId="5CA11DC9" w:rsidR="00FD1AFF" w:rsidRPr="00FC28FB" w:rsidRDefault="00EA559F" w:rsidP="00FD1AFF">
      <w:pPr>
        <w:pStyle w:val="text"/>
      </w:pPr>
      <w:r w:rsidRPr="00FC28FB">
        <w:t>Princíp fungovania</w:t>
      </w:r>
      <w:r w:rsidR="00E0447F" w:rsidRPr="00FC28FB">
        <w:t xml:space="preserve"> radarového systému je jednoduchý na pochopenie, aj keď jeho teoretický základ je pomerne zložitý. Avšak pochopenie teórie je základom pre efektívne používanie a obsluhu radarového zariadenia. O</w:t>
      </w:r>
      <w:r w:rsidRPr="00FC28FB">
        <w:t xml:space="preserve">piera </w:t>
      </w:r>
      <w:r w:rsidR="00E0447F" w:rsidRPr="00FC28FB">
        <w:t xml:space="preserve">sa </w:t>
      </w:r>
      <w:r w:rsidRPr="00FC28FB">
        <w:t>o tri základné fyzikálne zákony, ktoré sa týkajú šírenia a interakcie elektromagnetických vĺn (zvyčajne v mikrovlnnej oblasti spektra).</w:t>
      </w:r>
      <w:r w:rsidR="00E0447F" w:rsidRPr="00FC28FB">
        <w:t xml:space="preserve"> [4]</w:t>
      </w:r>
    </w:p>
    <w:p w14:paraId="19ADF516" w14:textId="134F853F" w:rsidR="00C951DC" w:rsidRPr="00FC28FB" w:rsidRDefault="00E0447F" w:rsidP="00C951DC">
      <w:pPr>
        <w:pStyle w:val="Kapitola"/>
        <w:numPr>
          <w:ilvl w:val="2"/>
          <w:numId w:val="3"/>
        </w:numPr>
      </w:pPr>
      <w:r w:rsidRPr="00FC28FB">
        <w:t xml:space="preserve">odraz </w:t>
      </w:r>
      <w:r w:rsidR="00C951DC" w:rsidRPr="00FC28FB">
        <w:t>elektromagnetických vĺn</w:t>
      </w:r>
    </w:p>
    <w:p w14:paraId="50DC8224" w14:textId="33A6985A" w:rsidR="00C951DC" w:rsidRPr="00FC28FB" w:rsidRDefault="00C951DC" w:rsidP="00C951DC">
      <w:pPr>
        <w:pStyle w:val="text"/>
      </w:pPr>
      <w:r w:rsidRPr="00FC28FB">
        <w:t xml:space="preserve">Ak elektromagnetická vlna narazí na elektricky vodivé teleso (napríklad lietadlo, loď alebo dokonca kvapky dažďa), jej energia sa odrazí. Radar je konštruovaný tak, aby zaznamenal túto odrazenú vlnu, nazývanú aj </w:t>
      </w:r>
      <w:r w:rsidRPr="00FC28FB">
        <w:rPr>
          <w:b/>
          <w:bCs/>
        </w:rPr>
        <w:t xml:space="preserve">ozvena </w:t>
      </w:r>
      <w:r w:rsidRPr="00FC28FB">
        <w:t>(echo). Prítomnosť ozveny signalizuje prekážku v smere šírenia vlnenia. [4]</w:t>
      </w:r>
    </w:p>
    <w:p w14:paraId="6DD5D045" w14:textId="77777777" w:rsidR="002D2D81" w:rsidRPr="00FC28FB" w:rsidRDefault="00C951DC" w:rsidP="00C951DC">
      <w:pPr>
        <w:pStyle w:val="text"/>
      </w:pPr>
      <w:r w:rsidRPr="00FC28FB">
        <w:t xml:space="preserve">Intenzita odrazeného signálu </w:t>
      </w:r>
      <w:r w:rsidR="002D2D81" w:rsidRPr="00FC28FB">
        <w:t>sa vyjadruje</w:t>
      </w:r>
      <w:r w:rsidRPr="00FC28FB">
        <w:t xml:space="preserve"> veličinou nazývanou </w:t>
      </w:r>
      <w:r w:rsidRPr="00FC28FB">
        <w:rPr>
          <w:b/>
          <w:bCs/>
        </w:rPr>
        <w:t xml:space="preserve">efektívna odrazová plocha (RCS – Radar </w:t>
      </w:r>
      <w:proofErr w:type="spellStart"/>
      <w:r w:rsidRPr="00FC28FB">
        <w:rPr>
          <w:b/>
          <w:bCs/>
        </w:rPr>
        <w:t>Cross</w:t>
      </w:r>
      <w:proofErr w:type="spellEnd"/>
      <w:r w:rsidRPr="00FC28FB">
        <w:rPr>
          <w:b/>
          <w:bCs/>
        </w:rPr>
        <w:t xml:space="preserve"> </w:t>
      </w:r>
      <w:proofErr w:type="spellStart"/>
      <w:r w:rsidRPr="00FC28FB">
        <w:rPr>
          <w:b/>
          <w:bCs/>
        </w:rPr>
        <w:t>Section</w:t>
      </w:r>
      <w:proofErr w:type="spellEnd"/>
      <w:r w:rsidRPr="00FC28FB">
        <w:rPr>
          <w:b/>
          <w:bCs/>
        </w:rPr>
        <w:t>)</w:t>
      </w:r>
      <w:r w:rsidRPr="00FC28FB">
        <w:t>.</w:t>
      </w:r>
      <w:r w:rsidR="002D2D81" w:rsidRPr="00FC28FB">
        <w:t xml:space="preserve"> Jej hodnota je ovplyvnená mnohými faktormi, z ktorých hlavné sú:</w:t>
      </w:r>
    </w:p>
    <w:p w14:paraId="70EB416B" w14:textId="2EFF6007" w:rsidR="002D2D81" w:rsidRPr="00FC28FB" w:rsidRDefault="002D2D81" w:rsidP="002D2D81">
      <w:pPr>
        <w:pStyle w:val="text"/>
        <w:numPr>
          <w:ilvl w:val="0"/>
          <w:numId w:val="5"/>
        </w:numPr>
        <w:rPr>
          <w:b/>
          <w:bCs/>
        </w:rPr>
      </w:pPr>
      <w:r w:rsidRPr="00FC28FB">
        <w:rPr>
          <w:b/>
          <w:bCs/>
        </w:rPr>
        <w:t>Veľkosť a geometrický tvar cieľa</w:t>
      </w:r>
      <w:r w:rsidRPr="00FC28FB">
        <w:t>,</w:t>
      </w:r>
    </w:p>
    <w:p w14:paraId="0BA9F655" w14:textId="1613B4A0" w:rsidR="002D2D81" w:rsidRPr="00FC28FB" w:rsidRDefault="002D2D81" w:rsidP="002D2D81">
      <w:pPr>
        <w:pStyle w:val="text"/>
        <w:numPr>
          <w:ilvl w:val="0"/>
          <w:numId w:val="5"/>
        </w:numPr>
      </w:pPr>
      <w:r w:rsidRPr="00FC28FB">
        <w:rPr>
          <w:b/>
          <w:bCs/>
        </w:rPr>
        <w:t>Uhol pohľadu na cieľ</w:t>
      </w:r>
      <w:r w:rsidRPr="00FC28FB">
        <w:t>, ktorý určuje, ktorá časť povrchu cieľa je ožarovaná elektromagnetickou vlnou,</w:t>
      </w:r>
    </w:p>
    <w:p w14:paraId="0A0C8BBF" w14:textId="6EEC3778" w:rsidR="002D2D81" w:rsidRPr="00FC28FB" w:rsidRDefault="002D2D81" w:rsidP="002D2D81">
      <w:pPr>
        <w:pStyle w:val="text"/>
        <w:numPr>
          <w:ilvl w:val="0"/>
          <w:numId w:val="5"/>
        </w:numPr>
      </w:pPr>
      <w:r w:rsidRPr="00FC28FB">
        <w:rPr>
          <w:b/>
          <w:bCs/>
        </w:rPr>
        <w:t>Pracovná frekvencia radaru</w:t>
      </w:r>
      <w:r w:rsidRPr="00FC28FB">
        <w:t xml:space="preserve">, presnejšie pomer medzi vlnovou dĺžkou </w:t>
      </w:r>
      <w:proofErr w:type="spellStart"/>
      <w:r w:rsidRPr="00FC28FB">
        <w:t>lokátora</w:t>
      </w:r>
      <w:proofErr w:type="spellEnd"/>
      <w:r w:rsidRPr="00FC28FB">
        <w:t xml:space="preserve"> a charakteristickými rozmermi cieľa,</w:t>
      </w:r>
    </w:p>
    <w:p w14:paraId="6EAE1D52" w14:textId="663F994D" w:rsidR="002D2D81" w:rsidRPr="00FC28FB" w:rsidRDefault="002D2D81" w:rsidP="002D2D81">
      <w:pPr>
        <w:pStyle w:val="text"/>
        <w:numPr>
          <w:ilvl w:val="0"/>
          <w:numId w:val="5"/>
        </w:numPr>
      </w:pPr>
      <w:r w:rsidRPr="00FC28FB">
        <w:t>Elektrické vlastnosti materiálu, z ktorého je cieľová štruktúra vyrobená.</w:t>
      </w:r>
    </w:p>
    <w:p w14:paraId="7B83D1BD" w14:textId="30E8FA76" w:rsidR="00AF5C78" w:rsidRPr="00FC28FB" w:rsidRDefault="00AF5C78" w:rsidP="00AF5C78">
      <w:pPr>
        <w:pStyle w:val="text"/>
        <w:ind w:firstLine="0"/>
      </w:pPr>
      <w:r w:rsidRPr="00FC28FB">
        <w:lastRenderedPageBreak/>
        <w:drawing>
          <wp:anchor distT="0" distB="0" distL="114300" distR="114300" simplePos="0" relativeHeight="251658240" behindDoc="0" locked="0" layoutInCell="1" allowOverlap="1" wp14:anchorId="3C7D1820" wp14:editId="2A7C82AF">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FC28FB">
        <w:t xml:space="preserve">Vplyv  týchto faktorov je komplexný, a preto je potrebné ich posudzovať spoločne. </w:t>
      </w:r>
      <w:r w:rsidR="00C951DC" w:rsidRPr="00FC28FB">
        <w:t>[5</w:t>
      </w:r>
      <w:r w:rsidRPr="00FC28FB">
        <w:t>]</w:t>
      </w:r>
    </w:p>
    <w:p w14:paraId="1F9D8758" w14:textId="5FBCAF43" w:rsidR="00AF5C78" w:rsidRPr="00FC28FB" w:rsidRDefault="00AF5C78" w:rsidP="00AF5C78">
      <w:pPr>
        <w:pStyle w:val="text"/>
        <w:ind w:firstLine="0"/>
        <w:jc w:val="center"/>
      </w:pPr>
      <w:r w:rsidRPr="00FC28FB">
        <w:t>Obr. 1 – Efektívna odrazová plocha lietadla typu B-26</w:t>
      </w:r>
    </w:p>
    <w:p w14:paraId="61EE0D5F" w14:textId="0D08EDB2" w:rsidR="00AF5C78" w:rsidRPr="00FC28FB" w:rsidRDefault="00AF5C78" w:rsidP="00AF5C78">
      <w:pPr>
        <w:pStyle w:val="text"/>
        <w:ind w:firstLine="0"/>
        <w:jc w:val="center"/>
      </w:pPr>
      <w:r w:rsidRPr="00FC28FB">
        <w:t xml:space="preserve">(Zdroj: </w:t>
      </w:r>
      <w:hyperlink r:id="rId12" w:history="1">
        <w:r w:rsidR="00FD65F9" w:rsidRPr="00FC28FB">
          <w:rPr>
            <w:rStyle w:val="Hypertextovprepojenie"/>
            <w:color w:val="000000" w:themeColor="text1"/>
            <w:u w:val="none"/>
          </w:rPr>
          <w:t>www.radartutorial.eu</w:t>
        </w:r>
      </w:hyperlink>
      <w:r w:rsidR="00FD65F9" w:rsidRPr="00FC28FB">
        <w:t>, rok: 2024</w:t>
      </w:r>
      <w:r w:rsidRPr="00FC28FB">
        <w:t>)</w:t>
      </w:r>
    </w:p>
    <w:p w14:paraId="3ED4B189" w14:textId="77777777" w:rsidR="00AF5C78" w:rsidRPr="00FC28FB" w:rsidRDefault="00AF5C78" w:rsidP="00AF5C78">
      <w:pPr>
        <w:pStyle w:val="text"/>
        <w:ind w:firstLine="0"/>
        <w:jc w:val="center"/>
      </w:pPr>
    </w:p>
    <w:p w14:paraId="2554AAEA" w14:textId="0C104FCD" w:rsidR="00B43318" w:rsidRPr="00FC28FB" w:rsidRDefault="00AF5C78" w:rsidP="00AF5C78">
      <w:pPr>
        <w:pStyle w:val="text"/>
      </w:pPr>
      <w:r w:rsidRPr="00FC28FB">
        <w:t xml:space="preserve"> Existuje mnoho vzorcov na výpočet efektívnej odrazovej plochy jednoduchých telies (napr. </w:t>
      </w:r>
      <w:r w:rsidR="00B43318" w:rsidRPr="00FC28FB">
        <w:t>guľa, valec), ale keďže v praxi má v</w:t>
      </w:r>
      <w:r w:rsidRPr="00FC28FB">
        <w:t>äčšina radarových cieľov</w:t>
      </w:r>
      <w:r w:rsidR="00B43318" w:rsidRPr="00FC28FB">
        <w:t xml:space="preserve"> </w:t>
      </w:r>
      <w:r w:rsidRPr="00FC28FB">
        <w:t>zložitý geometrický povrch</w:t>
      </w:r>
      <w:r w:rsidR="00B43318" w:rsidRPr="00FC28FB">
        <w:t>,</w:t>
      </w:r>
      <w:r w:rsidRPr="00FC28FB">
        <w:t xml:space="preserve"> na určenie ich efektívnej odrazovej plochy sa používa</w:t>
      </w:r>
      <w:r w:rsidR="00B43318" w:rsidRPr="00FC28FB">
        <w:t xml:space="preserve"> vzorec:</w:t>
      </w:r>
    </w:p>
    <w:p w14:paraId="5150FD35" w14:textId="3B6800BD" w:rsidR="00B43318" w:rsidRPr="00FC28FB" w:rsidRDefault="00B43318" w:rsidP="00B43318">
      <w:pPr>
        <w:pStyle w:val="text"/>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FC28FB">
        <w:rPr>
          <w:rFonts w:eastAsiaTheme="minorEastAsia"/>
          <w:i/>
        </w:rPr>
        <w:t xml:space="preserve">  </w:t>
      </w:r>
      <w:r w:rsidR="006C200A" w:rsidRPr="00FC28FB">
        <w:rPr>
          <w:rFonts w:eastAsiaTheme="minorEastAsia"/>
          <w:i/>
        </w:rPr>
        <w:t xml:space="preserve">  </w:t>
      </w:r>
      <w:r w:rsidRPr="00FC28FB">
        <w:rPr>
          <w:rFonts w:eastAsiaTheme="minorEastAsia"/>
          <w:i/>
        </w:rPr>
        <w:t xml:space="preserve"> kde </w:t>
      </w:r>
      <w:r w:rsidRPr="00FC28FB">
        <w:rPr>
          <w:rFonts w:eastAsiaTheme="minorEastAsia"/>
          <w:i/>
        </w:rPr>
        <w:tab/>
        <w:t xml:space="preserve"> </w:t>
      </w:r>
      <w:r w:rsidRPr="00FC28FB">
        <w:rPr>
          <w:rFonts w:eastAsiaTheme="minorEastAsia"/>
          <w:i/>
          <w:sz w:val="20"/>
          <w:szCs w:val="18"/>
        </w:rPr>
        <w:t xml:space="preserve">r — polomer ekvivalentného </w:t>
      </w:r>
      <w:proofErr w:type="spellStart"/>
      <w:r w:rsidRPr="00FC28FB">
        <w:rPr>
          <w:rFonts w:eastAsiaTheme="minorEastAsia"/>
          <w:i/>
          <w:sz w:val="20"/>
          <w:szCs w:val="18"/>
        </w:rPr>
        <w:t>odrazníka</w:t>
      </w:r>
      <w:proofErr w:type="spellEnd"/>
      <w:r w:rsidRPr="00FC28FB">
        <w:rPr>
          <w:rFonts w:eastAsiaTheme="minorEastAsia"/>
          <w:i/>
          <w:sz w:val="20"/>
          <w:szCs w:val="18"/>
        </w:rPr>
        <w:t>,</w:t>
      </w:r>
    </w:p>
    <w:p w14:paraId="2B0EB13F" w14:textId="7AC3A551" w:rsidR="00B43318" w:rsidRPr="00FC28FB"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FC28FB">
        <w:rPr>
          <w:rFonts w:eastAsiaTheme="minorEastAsia"/>
          <w:i/>
          <w:sz w:val="20"/>
          <w:szCs w:val="18"/>
        </w:rPr>
        <w:t xml:space="preserve"> — hustota výkonového toku dopadajúcej vlny v polohe cieľa,</w:t>
      </w:r>
    </w:p>
    <w:p w14:paraId="745344D3" w14:textId="3EAA026C" w:rsidR="00B43318" w:rsidRPr="00FC28FB"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FC28FB">
        <w:rPr>
          <w:rFonts w:eastAsiaTheme="minorEastAsia"/>
          <w:i/>
          <w:sz w:val="20"/>
          <w:szCs w:val="18"/>
        </w:rPr>
        <w:t xml:space="preserve"> — hustota výkonového toku rozptýlenej vlny na radarovej anténe.</w:t>
      </w:r>
    </w:p>
    <w:p w14:paraId="459835A4" w14:textId="008B4C3D" w:rsidR="006C200A" w:rsidRPr="00FC28FB" w:rsidRDefault="006C200A" w:rsidP="006C200A">
      <w:pPr>
        <w:pStyle w:val="text"/>
        <w:ind w:firstLine="0"/>
      </w:pPr>
      <w:r w:rsidRPr="00FC28FB">
        <w:t>[5]</w:t>
      </w:r>
    </w:p>
    <w:p w14:paraId="394BB86E" w14:textId="77777777" w:rsidR="006C200A" w:rsidRPr="00FC28FB" w:rsidRDefault="006C200A" w:rsidP="006C200A">
      <w:pPr>
        <w:pStyle w:val="text"/>
        <w:ind w:firstLine="0"/>
      </w:pPr>
    </w:p>
    <w:p w14:paraId="02287C3A" w14:textId="66FDC105" w:rsidR="006C200A" w:rsidRPr="00FC28FB" w:rsidRDefault="006C200A" w:rsidP="006C200A">
      <w:pPr>
        <w:pStyle w:val="Kapitola"/>
        <w:numPr>
          <w:ilvl w:val="2"/>
          <w:numId w:val="3"/>
        </w:numPr>
      </w:pPr>
      <w:r w:rsidRPr="00FC28FB">
        <w:t>Konštantná Rýchlosť Šírenia</w:t>
      </w:r>
    </w:p>
    <w:p w14:paraId="48FF7A98" w14:textId="3E0F73AE" w:rsidR="00A13F28" w:rsidRPr="00FC28FB" w:rsidRDefault="006C200A" w:rsidP="006C200A">
      <w:pPr>
        <w:pStyle w:val="text"/>
      </w:pPr>
      <w:r w:rsidRPr="00FC28FB">
        <w:t xml:space="preserve"> Elektromagnetické vlny sa vo vákuu šíria približne rýchlosťou svetla</w:t>
      </w:r>
      <w:r w:rsidR="006C4CFC" w:rsidRPr="00FC28FB">
        <w:t xml:space="preserve">. </w:t>
      </w:r>
      <w:r w:rsidRPr="00FC28FB">
        <w:t>V reálnom prostredí je</w:t>
      </w:r>
      <w:r w:rsidR="006C4CFC" w:rsidRPr="00FC28FB">
        <w:t xml:space="preserve"> ale</w:t>
      </w:r>
      <w:r w:rsidRPr="00FC28FB">
        <w:t xml:space="preserve"> jedno, či sa tu počíta s rýchlosťou 3·108 m/s alebo s</w:t>
      </w:r>
      <w:r w:rsidR="006C4CFC" w:rsidRPr="00FC28FB">
        <w:t> </w:t>
      </w:r>
      <w:r w:rsidRPr="00FC28FB">
        <w:t>300</w:t>
      </w:r>
      <w:r w:rsidR="006C4CFC" w:rsidRPr="00FC28FB">
        <w:t xml:space="preserve"> </w:t>
      </w:r>
      <w:r w:rsidRPr="00FC28FB">
        <w:t>000 km/s, alebo či je rýchlosť svetla udávaná veľmi presne 299</w:t>
      </w:r>
      <w:r w:rsidR="006C4CFC" w:rsidRPr="00FC28FB">
        <w:t xml:space="preserve"> </w:t>
      </w:r>
      <w:r w:rsidRPr="00FC28FB">
        <w:t>792</w:t>
      </w:r>
      <w:r w:rsidR="006C4CFC" w:rsidRPr="00FC28FB">
        <w:t xml:space="preserve"> </w:t>
      </w:r>
      <w:r w:rsidRPr="00FC28FB">
        <w:t>458 m/s</w:t>
      </w:r>
      <w:r w:rsidR="006C4CFC" w:rsidRPr="00FC28FB">
        <w:t xml:space="preserve">. Pri výpočte ale musíme </w:t>
      </w:r>
      <w:r w:rsidRPr="00FC28FB">
        <w:t xml:space="preserve">vždy používať rovnakú veľkosť. Vďaka tejto konštantnej rýchlosti šírenia je možné presne určiť </w:t>
      </w:r>
      <w:r w:rsidRPr="00FC28FB">
        <w:rPr>
          <w:b/>
          <w:bCs/>
        </w:rPr>
        <w:t>vzdialenosť</w:t>
      </w:r>
      <w:r w:rsidRPr="00FC28FB">
        <w:t xml:space="preserve"> </w:t>
      </w:r>
      <w:r w:rsidR="006C4CFC" w:rsidRPr="00FC28FB">
        <w:t>cieľa</w:t>
      </w:r>
      <w:r w:rsidRPr="00FC28FB">
        <w:t xml:space="preserve"> (lietadiel, lodí, vozidiel)</w:t>
      </w:r>
      <w:r w:rsidR="006C4CFC" w:rsidRPr="00FC28FB">
        <w:t xml:space="preserve"> meraním času </w:t>
      </w:r>
      <w:r w:rsidR="006C4CFC" w:rsidRPr="00FC28FB">
        <w:rPr>
          <w:i/>
          <w:iCs/>
        </w:rPr>
        <w:t>t</w:t>
      </w:r>
      <w:r w:rsidR="006C4CFC" w:rsidRPr="00FC28FB">
        <w:t xml:space="preserve"> medzi vyslaním signálu a prijatím jeho ozveny</w:t>
      </w:r>
      <w:r w:rsidRPr="00FC28FB">
        <w:t>.</w:t>
      </w:r>
      <w:r w:rsidR="006C4CFC" w:rsidRPr="00FC28FB">
        <w:t xml:space="preserve"> Vzťah pre výpočet </w:t>
      </w:r>
      <w:r w:rsidR="00A13F28" w:rsidRPr="00FC28FB">
        <w:t xml:space="preserve">vzdialenosti </w:t>
      </w:r>
      <w:r w:rsidR="00A13F28" w:rsidRPr="00FC28FB">
        <w:rPr>
          <w:i/>
          <w:iCs/>
        </w:rPr>
        <w:t>R</w:t>
      </w:r>
      <w:r w:rsidR="00A13F28" w:rsidRPr="00FC28FB">
        <w:t xml:space="preserve"> je daný:</w:t>
      </w:r>
    </w:p>
    <w:p w14:paraId="43E8D0CA" w14:textId="77777777" w:rsidR="00A13F28" w:rsidRPr="00FC28FB"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FC28FB">
        <w:rPr>
          <w:rFonts w:eastAsiaTheme="minorEastAsia"/>
          <w:i/>
          <w:sz w:val="28"/>
          <w:szCs w:val="24"/>
        </w:rPr>
        <w:t xml:space="preserve"> </w:t>
      </w:r>
      <w:r w:rsidRPr="00FC28FB">
        <w:rPr>
          <w:rFonts w:eastAsiaTheme="minorEastAsia"/>
          <w:i/>
          <w:sz w:val="28"/>
          <w:szCs w:val="24"/>
        </w:rPr>
        <w:tab/>
      </w:r>
      <w:r w:rsidRPr="00FC28FB">
        <w:rPr>
          <w:rFonts w:eastAsiaTheme="minorEastAsia"/>
          <w:i/>
        </w:rPr>
        <w:t>kde</w:t>
      </w:r>
      <w:r w:rsidRPr="00FC28FB">
        <w:rPr>
          <w:rFonts w:eastAsiaTheme="minorEastAsia"/>
          <w:i/>
        </w:rPr>
        <w:tab/>
      </w:r>
      <w:r w:rsidRPr="00FC28FB">
        <w:rPr>
          <w:rFonts w:eastAsiaTheme="minorEastAsia"/>
          <w:i/>
          <w:sz w:val="20"/>
          <w:szCs w:val="18"/>
        </w:rPr>
        <w:t>c = rýchlosť svetla</w:t>
      </w:r>
    </w:p>
    <w:p w14:paraId="57AFE16A" w14:textId="169DEF0F" w:rsidR="00A13F28" w:rsidRPr="00FC28FB" w:rsidRDefault="00A13F28" w:rsidP="00A13F28">
      <w:pPr>
        <w:pStyle w:val="text"/>
        <w:spacing w:line="240" w:lineRule="auto"/>
        <w:ind w:left="2831"/>
        <w:jc w:val="center"/>
        <w:rPr>
          <w:rFonts w:eastAsiaTheme="minorEastAsia"/>
          <w:i/>
          <w:sz w:val="20"/>
          <w:szCs w:val="18"/>
        </w:rPr>
      </w:pPr>
      <w:r w:rsidRPr="00FC28FB">
        <w:rPr>
          <w:rFonts w:eastAsiaTheme="minorEastAsia"/>
          <w:i/>
          <w:sz w:val="20"/>
          <w:szCs w:val="18"/>
        </w:rPr>
        <w:t>t = nameraná doba prejazdu</w:t>
      </w:r>
    </w:p>
    <w:p w14:paraId="0803AA8C" w14:textId="77777777" w:rsidR="00A13F28" w:rsidRPr="00FC28FB" w:rsidRDefault="00A13F28" w:rsidP="00A13F28">
      <w:pPr>
        <w:pStyle w:val="text"/>
        <w:spacing w:line="240" w:lineRule="auto"/>
        <w:ind w:left="2831"/>
        <w:jc w:val="center"/>
        <w:rPr>
          <w:rFonts w:eastAsiaTheme="minorEastAsia"/>
          <w:i/>
          <w:sz w:val="20"/>
          <w:szCs w:val="18"/>
        </w:rPr>
      </w:pPr>
    </w:p>
    <w:p w14:paraId="0F8F6770" w14:textId="7795D386" w:rsidR="00D95AB5" w:rsidRPr="00FC28FB" w:rsidRDefault="00A13F28" w:rsidP="00A13F28">
      <w:pPr>
        <w:pStyle w:val="text"/>
        <w:ind w:firstLine="0"/>
      </w:pPr>
      <w:r w:rsidRPr="00FC28FB">
        <w:t xml:space="preserve">Faktor 2 v menovateli zohľadňuje skutočnosť, že signál musí prejsť vzdialenosť </w:t>
      </w:r>
      <w:r w:rsidR="0091686B" w:rsidRPr="00FC28FB">
        <w:rPr>
          <w:i/>
          <w:iCs/>
        </w:rPr>
        <w:t xml:space="preserve">R </w:t>
      </w:r>
      <w:r w:rsidRPr="00FC28FB">
        <w:t xml:space="preserve">dvakrát (cesta k cieľu a späť). </w:t>
      </w:r>
      <w:r w:rsidR="006C4CFC" w:rsidRPr="00FC28FB">
        <w:t>[4]</w:t>
      </w:r>
      <w:r w:rsidRPr="00FC28FB">
        <w:t>, [6]</w:t>
      </w:r>
    </w:p>
    <w:p w14:paraId="0CAE1677" w14:textId="7E622329" w:rsidR="00D95AB5" w:rsidRPr="00FC28FB" w:rsidRDefault="00D95AB5" w:rsidP="00D95AB5">
      <w:pPr>
        <w:pStyle w:val="Kapitola"/>
        <w:numPr>
          <w:ilvl w:val="2"/>
          <w:numId w:val="3"/>
        </w:numPr>
      </w:pPr>
      <w:r w:rsidRPr="00FC28FB">
        <w:lastRenderedPageBreak/>
        <w:t xml:space="preserve">Priamočiare šírenie </w:t>
      </w:r>
      <w:r w:rsidR="0091686B" w:rsidRPr="00FC28FB">
        <w:t>a smerovanie</w:t>
      </w:r>
    </w:p>
    <w:p w14:paraId="548E203F" w14:textId="5F5DB4DA" w:rsidR="00F94022" w:rsidRPr="00FC28FB" w:rsidRDefault="00D95AB5" w:rsidP="00D95AB5">
      <w:pPr>
        <w:pStyle w:val="text"/>
        <w:ind w:left="11"/>
      </w:pPr>
      <w:r w:rsidRPr="00FC28FB">
        <w:t xml:space="preserve"> Predpokladá sa, že šírenie elektromagnetických vĺn vo frekvenčnom rozsahu radarov je priamočiare. Pomocou špeciálnych smerových antén je možné elektromagnetické vlny zväzovať v určitom smere. </w:t>
      </w:r>
      <w:r w:rsidR="0091686B" w:rsidRPr="00FC28FB">
        <w:t xml:space="preserve">Sledovaním smeru, z ktorého prichádza ozvena, je možné určiť </w:t>
      </w:r>
      <w:r w:rsidR="0091686B" w:rsidRPr="00FC28FB">
        <w:rPr>
          <w:b/>
          <w:bCs/>
        </w:rPr>
        <w:t>uhlové súradnice</w:t>
      </w:r>
      <w:r w:rsidR="0091686B" w:rsidRPr="00FC28FB">
        <w:t xml:space="preserve"> cieľa, t. j. azimutu (uhol v horizontálnej rovine) a elevačného uhla (uhol vo vertikálnej rovine). [4]</w:t>
      </w:r>
      <w:r w:rsidR="00F94022" w:rsidRPr="00FC28FB">
        <w:br w:type="page"/>
      </w:r>
    </w:p>
    <w:p w14:paraId="7ADAE842" w14:textId="438E17CD" w:rsidR="00C97CD5" w:rsidRPr="00FC28FB" w:rsidRDefault="0091686B" w:rsidP="00F94022">
      <w:pPr>
        <w:pStyle w:val="Kapitola"/>
      </w:pPr>
      <w:r w:rsidRPr="00FC28FB">
        <w:lastRenderedPageBreak/>
        <w:t>radarové komponenty a princíp ich činnosti</w:t>
      </w:r>
    </w:p>
    <w:p w14:paraId="1EA1437B" w14:textId="18C9E8F7" w:rsidR="00D8023E" w:rsidRPr="00FC28FB" w:rsidRDefault="00C02F8B" w:rsidP="003E4948">
      <w:pPr>
        <w:pStyle w:val="text"/>
      </w:pPr>
      <w:r w:rsidRPr="00FC28FB">
        <w:t>Typický</w:t>
      </w:r>
      <w:r w:rsidR="00767D67" w:rsidRPr="00FC28FB">
        <w:t xml:space="preserve"> impulzný </w:t>
      </w:r>
      <w:r w:rsidRPr="00FC28FB">
        <w:t xml:space="preserve"> radarový systém je aktívne elektronické zariadenie, ktoré je navrhnuté na presné a rýchle meranie parametrov cieľa v priestore</w:t>
      </w:r>
      <w:r w:rsidR="003E4948" w:rsidRPr="00FC28FB">
        <w:t>.</w:t>
      </w:r>
      <w:r w:rsidRPr="00FC28FB">
        <w:t xml:space="preserve"> Skladá sa z viacerých kľúčových funkčných blokov a modulov, ktoré pracujú v synchronizovanom cykle.</w:t>
      </w:r>
    </w:p>
    <w:p w14:paraId="504A0BEB" w14:textId="7DA47601" w:rsidR="00767D67" w:rsidRPr="00FC28FB" w:rsidRDefault="00767D67" w:rsidP="00767D67">
      <w:pPr>
        <w:pStyle w:val="Kapitola"/>
        <w:numPr>
          <w:ilvl w:val="1"/>
          <w:numId w:val="3"/>
        </w:numPr>
      </w:pPr>
      <w:r w:rsidRPr="00FC28FB">
        <w:t>vysielač</w:t>
      </w:r>
    </w:p>
    <w:p w14:paraId="7C25735B" w14:textId="1138A575" w:rsidR="00767D67" w:rsidRPr="00FC28FB" w:rsidRDefault="00767D67" w:rsidP="00767D67">
      <w:pPr>
        <w:pStyle w:val="text"/>
      </w:pPr>
      <w:r w:rsidRPr="00FC28FB">
        <w:t>Radarový vysielač generuje krátky vysokofrekvenčný impulz</w:t>
      </w:r>
      <w:r w:rsidR="00CB6C0B" w:rsidRPr="00FC28FB">
        <w:t xml:space="preserve"> energie</w:t>
      </w:r>
      <w:r w:rsidRPr="00FC28FB">
        <w:t xml:space="preserve"> s vysokým výkonom. Tieto impulzy majú veľmi krátke trvanie (typicky v </w:t>
      </w:r>
      <w:proofErr w:type="spellStart"/>
      <w:r w:rsidRPr="00FC28FB">
        <w:t>mikrosekundách</w:t>
      </w:r>
      <w:proofErr w:type="spellEnd"/>
      <w:r w:rsidRPr="00FC28FB">
        <w:t>), aby sa dosiahla dobrá rozlišovacia schopnosť v diaľke.</w:t>
      </w:r>
      <w:r w:rsidR="00CB6C0B" w:rsidRPr="00FC28FB">
        <w:t xml:space="preserve"> Vysielač musí mať nasledujúce technické a prevádzkové vlastnosti:</w:t>
      </w:r>
    </w:p>
    <w:p w14:paraId="671769E0" w14:textId="67C13151" w:rsidR="00CB6C0B" w:rsidRPr="00FC28FB" w:rsidRDefault="00CB6C0B" w:rsidP="00CB6C0B">
      <w:pPr>
        <w:pStyle w:val="text"/>
        <w:numPr>
          <w:ilvl w:val="0"/>
          <w:numId w:val="6"/>
        </w:numPr>
      </w:pPr>
      <w:r w:rsidRPr="00FC28FB">
        <w:t>Musí byť schopný generovať požadovaný stredný rádiofrekvenčný výkon a požadovaný špičkový výkon,</w:t>
      </w:r>
    </w:p>
    <w:p w14:paraId="5377F7A1" w14:textId="643E7609" w:rsidR="00CB6C0B" w:rsidRPr="00FC28FB" w:rsidRDefault="00CB6C0B" w:rsidP="00CB6C0B">
      <w:pPr>
        <w:pStyle w:val="text"/>
        <w:numPr>
          <w:ilvl w:val="0"/>
          <w:numId w:val="6"/>
        </w:numPr>
      </w:pPr>
      <w:r w:rsidRPr="00FC28FB">
        <w:t>Musí mať vhodnú rádiofrekvenčnú šírku pásma,</w:t>
      </w:r>
    </w:p>
    <w:p w14:paraId="69EDEE92" w14:textId="70728C6F" w:rsidR="00CB6C0B" w:rsidRPr="00FC28FB" w:rsidRDefault="00CB6C0B" w:rsidP="00CB6C0B">
      <w:pPr>
        <w:pStyle w:val="text"/>
        <w:numPr>
          <w:ilvl w:val="0"/>
          <w:numId w:val="6"/>
        </w:numPr>
      </w:pPr>
      <w:r w:rsidRPr="00FC28FB">
        <w:t>Musí mať vysokú rádiofrekvenčnú stabilitu, aby spĺňal požiadavky na spracovanie signálu,</w:t>
      </w:r>
    </w:p>
    <w:p w14:paraId="25ED0474" w14:textId="68DB7502" w:rsidR="00CB6C0B" w:rsidRPr="00FC28FB" w:rsidRDefault="00CB6C0B" w:rsidP="00CB6C0B">
      <w:pPr>
        <w:pStyle w:val="text"/>
        <w:numPr>
          <w:ilvl w:val="0"/>
          <w:numId w:val="6"/>
        </w:numPr>
      </w:pPr>
      <w:r w:rsidRPr="00FC28FB">
        <w:t>Musí byť ľahko modulovateľný, aby spĺňal požiadavky na návrh tvaru vlny,</w:t>
      </w:r>
    </w:p>
    <w:p w14:paraId="0D13F41A" w14:textId="4D3AF99D" w:rsidR="00CB6C0B" w:rsidRPr="00FC28FB" w:rsidRDefault="00CB6C0B" w:rsidP="00CB6C0B">
      <w:pPr>
        <w:pStyle w:val="text"/>
        <w:numPr>
          <w:ilvl w:val="0"/>
          <w:numId w:val="6"/>
        </w:numPr>
      </w:pPr>
      <w:r w:rsidRPr="00FC28FB">
        <w:t>Musí byť efektívny, spoľahlivý a ľahko udržiavateľný. Životnosť a náklady na výstupné zariadenie musia byť prijateľné.</w:t>
      </w:r>
    </w:p>
    <w:p w14:paraId="548AE43B" w14:textId="3B58AD20" w:rsidR="00CB6C0B" w:rsidRPr="00FC28FB" w:rsidRDefault="00CB6C0B" w:rsidP="00CB6C0B">
      <w:pPr>
        <w:pStyle w:val="text"/>
        <w:ind w:firstLine="0"/>
      </w:pPr>
      <w:r w:rsidRPr="00FC28FB">
        <w:t xml:space="preserve">Kľúčovými komponentmi sú vysokovýkonné elektrónky ako </w:t>
      </w:r>
      <w:r w:rsidRPr="00FC28FB">
        <w:rPr>
          <w:b/>
          <w:bCs/>
        </w:rPr>
        <w:t>magnetrón</w:t>
      </w:r>
      <w:r w:rsidRPr="00FC28FB">
        <w:t xml:space="preserve"> (používaný v starších/jednoduchších radaroch, lacný, ale s obmedzenou frekvenčnou stabilitou) alebo </w:t>
      </w:r>
      <w:r w:rsidRPr="00FC28FB">
        <w:rPr>
          <w:b/>
          <w:bCs/>
        </w:rPr>
        <w:t>klystrón</w:t>
      </w:r>
      <w:r w:rsidRPr="00FC28FB">
        <w:t xml:space="preserve"> a </w:t>
      </w:r>
      <w:r w:rsidRPr="00FC28FB">
        <w:rPr>
          <w:b/>
          <w:bCs/>
        </w:rPr>
        <w:t>TWT</w:t>
      </w:r>
      <w:r w:rsidRPr="00FC28FB">
        <w:t xml:space="preserve"> (Travelling Wave Tube – elektrónka s putujúcou vlnou), ktoré ponúkajú vyšší výkon a lepšiu koherenciu (frekvenčnú stabilitu), čo je kľúčové pre</w:t>
      </w:r>
      <w:r w:rsidR="00F545A3" w:rsidRPr="00FC28FB">
        <w:t xml:space="preserve"> </w:t>
      </w:r>
      <w:r w:rsidRPr="00FC28FB">
        <w:t>merani</w:t>
      </w:r>
      <w:r w:rsidR="00F545A3" w:rsidRPr="00FC28FB">
        <w:t>e</w:t>
      </w:r>
      <w:r w:rsidRPr="00FC28FB">
        <w:t xml:space="preserve"> rýchlosti</w:t>
      </w:r>
      <w:r w:rsidR="007C386B" w:rsidRPr="00FC28FB">
        <w:t>. [7]</w:t>
      </w:r>
    </w:p>
    <w:p w14:paraId="49D74293" w14:textId="77777777" w:rsidR="007F4017" w:rsidRPr="00FC28FB" w:rsidRDefault="007C386B" w:rsidP="007F4017">
      <w:pPr>
        <w:pStyle w:val="Kapitola"/>
        <w:numPr>
          <w:ilvl w:val="1"/>
          <w:numId w:val="3"/>
        </w:numPr>
      </w:pPr>
      <w:r w:rsidRPr="00FC28FB">
        <w:t>anténa</w:t>
      </w:r>
    </w:p>
    <w:p w14:paraId="743D90D2" w14:textId="325C0302" w:rsidR="007C386B" w:rsidRPr="00FC28FB" w:rsidRDefault="007C386B" w:rsidP="007F4017">
      <w:pPr>
        <w:pStyle w:val="text"/>
      </w:pPr>
      <w:r w:rsidRPr="00FC28FB">
        <w:t>Anténa plní duálnu úlohu. Je to konštrukcia, ktorá zaisťuje premenu voľne sa šíriaceho elektromagnetického vlnenia na kmitajúci prúd v obvode, ku ktorému je pripojená. Taktiež môže prijímať energiu elektromagnetického poľa a vysielať elektromagnetické vlny, ktoré sú vytvárané oscilátorom.</w:t>
      </w:r>
      <w:r w:rsidR="00596F21" w:rsidRPr="00FC28FB">
        <w:t xml:space="preserve"> Anténa sa zvyčajne otáča alebo skenuje priestor, čím zabezpečuje pokrytie celého sledovaného objemu.</w:t>
      </w:r>
      <w:r w:rsidRPr="00FC28FB">
        <w:t xml:space="preserve"> [8]</w:t>
      </w:r>
    </w:p>
    <w:p w14:paraId="3E35D579" w14:textId="0B091F2D" w:rsidR="007F4017" w:rsidRPr="00FC28FB" w:rsidRDefault="006D73B7" w:rsidP="007F4017">
      <w:pPr>
        <w:pStyle w:val="text"/>
      </w:pPr>
      <w:r w:rsidRPr="00FC28FB">
        <w:t>Najbežnejším typom antény je</w:t>
      </w:r>
      <w:r w:rsidR="007F4017" w:rsidRPr="00FC28FB">
        <w:t> </w:t>
      </w:r>
      <w:r w:rsidR="007F4017" w:rsidRPr="00FC28FB">
        <w:rPr>
          <w:b/>
          <w:bCs/>
        </w:rPr>
        <w:t>parabolick</w:t>
      </w:r>
      <w:r w:rsidRPr="00FC28FB">
        <w:rPr>
          <w:b/>
          <w:bCs/>
        </w:rPr>
        <w:t>á anténa</w:t>
      </w:r>
      <w:r w:rsidRPr="00FC28FB">
        <w:t>. Je to anténa so špeciálne ohnutým reflektorom, ktorého tvar ohybu je určený parabolou.</w:t>
      </w:r>
    </w:p>
    <w:p w14:paraId="04604681" w14:textId="53CF0FDE" w:rsidR="00596F21" w:rsidRPr="00FC28FB" w:rsidRDefault="006D73B7" w:rsidP="0067413A">
      <w:pPr>
        <w:pStyle w:val="text"/>
        <w:ind w:firstLine="0"/>
        <w:jc w:val="center"/>
      </w:pPr>
      <w:r w:rsidRPr="00FC28FB">
        <w:lastRenderedPageBreak/>
        <w:drawing>
          <wp:anchor distT="0" distB="0" distL="114300" distR="114300" simplePos="0" relativeHeight="251660288" behindDoc="0" locked="0" layoutInCell="1" allowOverlap="1" wp14:anchorId="6A85F27B" wp14:editId="05F64559">
            <wp:simplePos x="0" y="0"/>
            <wp:positionH relativeFrom="column">
              <wp:posOffset>504715</wp:posOffset>
            </wp:positionH>
            <wp:positionV relativeFrom="paragraph">
              <wp:posOffset>607</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sidR="00596F21" w:rsidRPr="00FC28FB">
        <w:t>Obr. 2 - Princíp antény s parabolickým reflektorom</w:t>
      </w:r>
    </w:p>
    <w:p w14:paraId="1803CB65" w14:textId="5EF6D5E0" w:rsidR="00596F21" w:rsidRPr="00FC28FB" w:rsidRDefault="00596F21" w:rsidP="00596F21">
      <w:pPr>
        <w:pStyle w:val="text"/>
        <w:ind w:left="792" w:firstLine="0"/>
        <w:jc w:val="center"/>
      </w:pPr>
      <w:r w:rsidRPr="00FC28FB">
        <w:t xml:space="preserve">(Zdroj: </w:t>
      </w:r>
      <w:r w:rsidR="0067413A" w:rsidRPr="00FC28FB">
        <w:t>www.</w:t>
      </w:r>
      <w:r w:rsidRPr="00FC28FB">
        <w:t>radartutorial.eu</w:t>
      </w:r>
      <w:r w:rsidR="00FD65F9" w:rsidRPr="00FC28FB">
        <w:t>, rok: 2024</w:t>
      </w:r>
      <w:r w:rsidRPr="00FC28FB">
        <w:t>)</w:t>
      </w:r>
    </w:p>
    <w:p w14:paraId="6E15F623" w14:textId="77777777" w:rsidR="00596F21" w:rsidRPr="00FC28FB" w:rsidRDefault="00596F21" w:rsidP="00596F21">
      <w:pPr>
        <w:pStyle w:val="text"/>
        <w:ind w:left="792" w:firstLine="0"/>
        <w:jc w:val="center"/>
      </w:pPr>
    </w:p>
    <w:p w14:paraId="42417087" w14:textId="5A483BF1" w:rsidR="00596F21" w:rsidRPr="00FC28FB" w:rsidRDefault="00596F21" w:rsidP="00596F21">
      <w:pPr>
        <w:pStyle w:val="text"/>
        <w:ind w:firstLine="0"/>
      </w:pPr>
      <w:r w:rsidRPr="00FC28FB">
        <w:t>Obrázok ukazuje štruktúru „normálnej“ (symetrickej) parabolickej antény. Bodový zdroj osvetľuje symetrický reflektor. [9]</w:t>
      </w:r>
    </w:p>
    <w:p w14:paraId="7D532ACC" w14:textId="34D8BD0D" w:rsidR="00596F21" w:rsidRPr="00FC28FB" w:rsidRDefault="0067413A" w:rsidP="00596F21">
      <w:pPr>
        <w:pStyle w:val="text"/>
      </w:pPr>
      <w:r w:rsidRPr="00FC28FB">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FC28FB">
        <w:t xml:space="preserve">Druhý najbežnejší typ antén je </w:t>
      </w:r>
      <w:r w:rsidR="00596F21" w:rsidRPr="00FC28FB">
        <w:rPr>
          <w:b/>
          <w:bCs/>
        </w:rPr>
        <w:t>fázovaná anténa</w:t>
      </w:r>
      <w:r w:rsidR="00596F21" w:rsidRPr="00FC28FB">
        <w:t xml:space="preserve"> (ang. Phased array), ktorá sa nachádza v modernejších radarových systémoch. Umožňuje elektronické a veľmi rýchle riadenie smeru lúča bez fyzického pohybu antény.</w:t>
      </w:r>
    </w:p>
    <w:p w14:paraId="335C2300" w14:textId="13A1AEE7" w:rsidR="0067413A" w:rsidRPr="00FC28FB" w:rsidRDefault="0067413A" w:rsidP="0067413A">
      <w:pPr>
        <w:pStyle w:val="text"/>
        <w:jc w:val="center"/>
      </w:pPr>
      <w:r w:rsidRPr="00FC28FB">
        <w:t>Obr. 3 – Princíp fázovanej antény</w:t>
      </w:r>
    </w:p>
    <w:p w14:paraId="1D12C456" w14:textId="516213A1" w:rsidR="0067413A" w:rsidRPr="00FC28FB" w:rsidRDefault="0067413A" w:rsidP="0067413A">
      <w:pPr>
        <w:pStyle w:val="text"/>
        <w:jc w:val="center"/>
      </w:pPr>
      <w:r w:rsidRPr="00FC28FB">
        <w:t xml:space="preserve">(Zdroj: </w:t>
      </w:r>
      <w:hyperlink r:id="rId15" w:history="1">
        <w:r w:rsidR="00FD65F9" w:rsidRPr="00FC28FB">
          <w:rPr>
            <w:rStyle w:val="Hypertextovprepojenie"/>
            <w:color w:val="000000" w:themeColor="text1"/>
            <w:u w:val="none"/>
          </w:rPr>
          <w:t>www.mo.gov.cz</w:t>
        </w:r>
      </w:hyperlink>
      <w:r w:rsidR="00FD65F9" w:rsidRPr="00FC28FB">
        <w:t>, rok: 2008</w:t>
      </w:r>
      <w:r w:rsidRPr="00FC28FB">
        <w:t>)</w:t>
      </w:r>
    </w:p>
    <w:p w14:paraId="22034327" w14:textId="77777777" w:rsidR="00FD65F9" w:rsidRPr="00FC28FB" w:rsidRDefault="00FD65F9" w:rsidP="0067413A">
      <w:pPr>
        <w:pStyle w:val="text"/>
        <w:jc w:val="center"/>
      </w:pPr>
    </w:p>
    <w:p w14:paraId="7E0D4737" w14:textId="03C4F706" w:rsidR="0019440D" w:rsidRPr="00FC28FB" w:rsidRDefault="00FD65F9" w:rsidP="00FD65F9">
      <w:pPr>
        <w:pStyle w:val="text"/>
        <w:ind w:firstLine="0"/>
      </w:pPr>
      <w:r w:rsidRPr="00FC28FB">
        <w:t xml:space="preserve">Takáto anténa má plochý tvar a je tvorená </w:t>
      </w:r>
      <w:r w:rsidR="0019440D" w:rsidRPr="00FC28FB">
        <w:t xml:space="preserve">veľkým počtom (niekedy aj desiatok tisíc) malých modulov. Každý modul obsahuje miniatúrny polovodičový vysokofrekvenčný </w:t>
      </w:r>
      <w:r w:rsidR="0019440D" w:rsidRPr="00FC28FB">
        <w:lastRenderedPageBreak/>
        <w:t>generátor, tzv. T/R modul (z ang. transmitter/receiver) s malým výkonom (iba niekoľko Wattov). Jeho vysokofrekvenčná energia je vyžarovaná do určitého smeru. [9], [10]</w:t>
      </w:r>
    </w:p>
    <w:p w14:paraId="17C01540" w14:textId="602A2EC0" w:rsidR="006F336D" w:rsidRPr="00FC28FB" w:rsidRDefault="006F336D" w:rsidP="006F336D">
      <w:pPr>
        <w:pStyle w:val="Kapitola"/>
        <w:numPr>
          <w:ilvl w:val="1"/>
          <w:numId w:val="3"/>
        </w:numPr>
      </w:pPr>
      <w:r w:rsidRPr="00FC28FB">
        <w:t>PRIJÍMAČ</w:t>
      </w:r>
    </w:p>
    <w:p w14:paraId="1BD4CEF6" w14:textId="7BE1362A" w:rsidR="006E7C3B" w:rsidRPr="00FC28FB" w:rsidRDefault="006F336D" w:rsidP="00151AB7">
      <w:pPr>
        <w:pStyle w:val="text"/>
      </w:pPr>
      <w:r w:rsidRPr="00FC28FB">
        <w:rPr>
          <w:lang w:eastAsia="sk-SK"/>
        </w:rPr>
        <w:t>Funkciou prijímača je prijímať slabé ozveny z anténneho systému, dostatočne ich zosilniť, detekovať impulz</w:t>
      </w:r>
      <w:r w:rsidR="00FB3290" w:rsidRPr="00FC28FB">
        <w:rPr>
          <w:lang w:eastAsia="sk-SK"/>
        </w:rPr>
        <w:t>y</w:t>
      </w:r>
      <w:r w:rsidRPr="00FC28FB">
        <w:rPr>
          <w:lang w:eastAsia="sk-SK"/>
        </w:rPr>
        <w:t xml:space="preserve">, zosilniť </w:t>
      </w:r>
      <w:r w:rsidR="00FB3290" w:rsidRPr="00FC28FB">
        <w:rPr>
          <w:lang w:eastAsia="sk-SK"/>
        </w:rPr>
        <w:t xml:space="preserve">ich </w:t>
      </w:r>
      <w:r w:rsidRPr="00FC28FB">
        <w:rPr>
          <w:lang w:eastAsia="sk-SK"/>
        </w:rPr>
        <w:t>a priviesť ich do indikátora. Prijímače používané v radaroch sú schopné prijímať slabé ozveny a zvyšovať ich amplitúdy faktorom 20 alebo 30 miliónov.</w:t>
      </w:r>
      <w:r w:rsidR="00FB3290" w:rsidRPr="00FC28FB">
        <w:rPr>
          <w:lang w:eastAsia="sk-SK"/>
        </w:rPr>
        <w:t xml:space="preserve"> Prijaté rádiové signály sa najprv musia zosilniť a následne transformovať na videosignál, aby sa z ozvien získali požadované informácie. Túto transformáciu vykonáva </w:t>
      </w:r>
      <w:r w:rsidR="00FB3290" w:rsidRPr="00FC28FB">
        <w:rPr>
          <w:b/>
          <w:bCs/>
          <w:lang w:eastAsia="sk-SK"/>
        </w:rPr>
        <w:t>superheterodynový prijímač</w:t>
      </w:r>
      <w:r w:rsidR="00FB3290" w:rsidRPr="00FC28FB">
        <w:rPr>
          <w:lang w:eastAsia="sk-SK"/>
        </w:rPr>
        <w:t xml:space="preserve"> (prijímač s nepriamym zosilnením</w:t>
      </w:r>
      <w:r w:rsidR="00FA17A8" w:rsidRPr="00FC28FB">
        <w:rPr>
          <w:lang w:eastAsia="sk-SK"/>
        </w:rPr>
        <w:t xml:space="preserve">, skrátene </w:t>
      </w:r>
      <w:r w:rsidR="00FA17A8" w:rsidRPr="00FC28FB">
        <w:rPr>
          <w:b/>
          <w:bCs/>
          <w:lang w:eastAsia="sk-SK"/>
        </w:rPr>
        <w:t>superhet</w:t>
      </w:r>
      <w:r w:rsidR="00FB3290" w:rsidRPr="00FC28FB">
        <w:rPr>
          <w:lang w:eastAsia="sk-SK"/>
        </w:rPr>
        <w:t>)</w:t>
      </w:r>
      <w:r w:rsidR="006E7C3B" w:rsidRPr="00FC28FB">
        <w:rPr>
          <w:lang w:eastAsia="sk-SK"/>
        </w:rPr>
        <w:t xml:space="preserve">. </w:t>
      </w:r>
      <w:r w:rsidR="00FA17A8" w:rsidRPr="00FC28FB">
        <w:rPr>
          <w:lang w:eastAsia="sk-SK"/>
        </w:rPr>
        <w:t>Superhet mení vysokofrekvenčný signál (RF) na ľahšie spracovateľnú nižšiu medzifrekvenciu (</w:t>
      </w:r>
      <w:r w:rsidR="00151AB7" w:rsidRPr="00FC28FB">
        <w:rPr>
          <w:lang w:eastAsia="sk-SK"/>
        </w:rPr>
        <w:t>M</w:t>
      </w:r>
      <w:r w:rsidR="00FA17A8" w:rsidRPr="00FC28FB">
        <w:rPr>
          <w:lang w:eastAsia="sk-SK"/>
        </w:rPr>
        <w:t xml:space="preserve">F). Táto </w:t>
      </w:r>
      <w:r w:rsidR="00151AB7" w:rsidRPr="00FC28FB">
        <w:rPr>
          <w:lang w:eastAsia="sk-SK"/>
        </w:rPr>
        <w:t>M</w:t>
      </w:r>
      <w:r w:rsidR="00FA17A8" w:rsidRPr="00FC28FB">
        <w:rPr>
          <w:lang w:eastAsia="sk-SK"/>
        </w:rPr>
        <w:t>F frekvencia sa zosilní a demoduluje, aby sa získal videosignál.</w:t>
      </w:r>
      <w:r w:rsidR="00151AB7" w:rsidRPr="00FC28FB">
        <w:rPr>
          <w:lang w:eastAsia="sk-SK"/>
        </w:rPr>
        <w:t xml:space="preserve"> </w:t>
      </w:r>
      <w:r w:rsidR="006E7C3B" w:rsidRPr="00FC28FB">
        <w:rPr>
          <w:lang w:eastAsia="sk-SK"/>
        </w:rPr>
        <w:t>Hlavné komponenty typického superheterodynového prijímača sú znázornené na nasledujúcom obrázku:</w:t>
      </w:r>
      <w:r w:rsidR="006E7C3B" w:rsidRPr="00FC28FB">
        <w:t xml:space="preserve"> </w:t>
      </w:r>
    </w:p>
    <w:p w14:paraId="3CD5E47E" w14:textId="4D50627A" w:rsidR="00151AB7" w:rsidRPr="00FC28FB" w:rsidRDefault="00151AB7" w:rsidP="00151AB7">
      <w:pPr>
        <w:pStyle w:val="text"/>
        <w:rPr>
          <w:lang w:eastAsia="sk-SK"/>
        </w:rPr>
      </w:pPr>
      <w:r w:rsidRPr="00FC28FB">
        <w:rPr>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6">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08CE75D5" w14:textId="109F5B6C" w:rsidR="00FB3290" w:rsidRPr="00FC28FB" w:rsidRDefault="006E7C3B" w:rsidP="006E7C3B">
      <w:pPr>
        <w:pStyle w:val="text"/>
        <w:jc w:val="center"/>
      </w:pPr>
      <w:r w:rsidRPr="00FC28FB">
        <w:t>Obr. 4 – Štruktúrna schéma superhet</w:t>
      </w:r>
      <w:r w:rsidR="00FA17A8" w:rsidRPr="00FC28FB">
        <w:t>erodynového prijímača</w:t>
      </w:r>
    </w:p>
    <w:p w14:paraId="5A1D3B25" w14:textId="6171AC76" w:rsidR="00FA17A8" w:rsidRPr="00FC28FB" w:rsidRDefault="00FA17A8" w:rsidP="006E7C3B">
      <w:pPr>
        <w:pStyle w:val="text"/>
        <w:jc w:val="center"/>
      </w:pPr>
      <w:r w:rsidRPr="00FC28FB">
        <w:t>(Zdroj: www.radartutorial.eu, rok: 2007)</w:t>
      </w:r>
    </w:p>
    <w:p w14:paraId="10581B70" w14:textId="77777777" w:rsidR="00151AB7" w:rsidRPr="00FC28FB" w:rsidRDefault="00151AB7" w:rsidP="006E7C3B">
      <w:pPr>
        <w:pStyle w:val="text"/>
        <w:jc w:val="center"/>
      </w:pPr>
    </w:p>
    <w:p w14:paraId="61870F42" w14:textId="623B3580" w:rsidR="00FB3290" w:rsidRPr="00FC28FB" w:rsidRDefault="00151AB7" w:rsidP="0081783B">
      <w:pPr>
        <w:pStyle w:val="text"/>
        <w:ind w:firstLine="0"/>
      </w:pPr>
      <w:r w:rsidRPr="00FC28FB">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FC28FB">
        <w:rPr>
          <w:rFonts w:eastAsiaTheme="minorEastAsia"/>
        </w:rPr>
        <w:t>)</w:t>
      </w:r>
      <w:r w:rsidRPr="00FC28FB">
        <w:t>. Výstupom filtra sú iba frekvencie požadovaného frekvenčného pásma. Tieto frekvencie sa privádzajú do 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FC28FB">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FC28FB">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FC28FB">
        <w:t>)</w:t>
      </w:r>
      <w:r w:rsidRPr="00FC28FB">
        <w:t xml:space="preserve">. Zosilnená MF </w:t>
      </w:r>
      <w:r w:rsidRPr="00FC28FB">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FC28FB">
        <w:t>).</w:t>
      </w:r>
      <w:r w:rsidR="00A362D3" w:rsidRPr="00FC28FB">
        <w:t xml:space="preserve"> [11], [12]</w:t>
      </w:r>
    </w:p>
    <w:p w14:paraId="1C9251DA" w14:textId="29AC687F" w:rsidR="0081783B" w:rsidRPr="00FC28FB" w:rsidRDefault="0081783B" w:rsidP="0081783B">
      <w:pPr>
        <w:pStyle w:val="Kapitola"/>
        <w:numPr>
          <w:ilvl w:val="1"/>
          <w:numId w:val="3"/>
        </w:numPr>
        <w:rPr>
          <w:rFonts w:eastAsia="Times New Roman"/>
        </w:rPr>
      </w:pPr>
      <w:r w:rsidRPr="00FC28FB">
        <w:rPr>
          <w:rFonts w:eastAsia="Times New Roman"/>
        </w:rPr>
        <w:t>INDIKÁTOR</w:t>
      </w:r>
    </w:p>
    <w:p w14:paraId="49053C7E" w14:textId="49D102AF" w:rsidR="0081783B" w:rsidRPr="00FC28FB" w:rsidRDefault="0081783B" w:rsidP="0081783B">
      <w:pPr>
        <w:pStyle w:val="text"/>
      </w:pPr>
      <w:r w:rsidRPr="00FC28FB">
        <w:t xml:space="preserve">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 a pokiaľ je to možné, aj o type cieľov. Základnými geometrickými veličinami v radarových zobrazeniach sú vzdialenosť, </w:t>
      </w:r>
      <w:proofErr w:type="spellStart"/>
      <w:r w:rsidRPr="00FC28FB">
        <w:t>azimutálny</w:t>
      </w:r>
      <w:proofErr w:type="spellEnd"/>
      <w:r w:rsidRPr="00FC28FB">
        <w:t xml:space="preserve"> uhol</w:t>
      </w:r>
      <w:r w:rsidR="009F2905" w:rsidRPr="00FC28FB">
        <w:t>,</w:t>
      </w:r>
      <w:r w:rsidRPr="00FC28FB">
        <w:t> elevačný uhol</w:t>
      </w:r>
      <w:r w:rsidR="009F2905" w:rsidRPr="00FC28FB">
        <w:t xml:space="preserve"> a iné (napr. kurz cieľa)</w:t>
      </w:r>
      <w:r w:rsidRPr="00FC28FB">
        <w:t>. Tieto zobrazenia vzťahujú polohu radarového cieľa k východiskovej polohe antény</w:t>
      </w:r>
      <w:r w:rsidR="007A1E45" w:rsidRPr="00FC28FB">
        <w:t xml:space="preserve">. </w:t>
      </w:r>
      <w:r w:rsidRPr="00FC28FB">
        <w:t>[13]</w:t>
      </w:r>
    </w:p>
    <w:p w14:paraId="0B7BB280" w14:textId="1D371FDB" w:rsidR="00A82769" w:rsidRPr="00FC28FB" w:rsidRDefault="00963FC5" w:rsidP="007A1E45">
      <w:pPr>
        <w:pStyle w:val="text"/>
      </w:pPr>
      <w:r w:rsidRPr="00FC28FB">
        <w:drawing>
          <wp:anchor distT="0" distB="0" distL="114300" distR="114300" simplePos="0" relativeHeight="251662336" behindDoc="0" locked="0" layoutInCell="1" allowOverlap="1" wp14:anchorId="0881E6C2" wp14:editId="4E367DDD">
            <wp:simplePos x="0" y="0"/>
            <wp:positionH relativeFrom="page">
              <wp:align>center</wp:align>
            </wp:positionH>
            <wp:positionV relativeFrom="paragraph">
              <wp:posOffset>974725</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FC28FB">
        <w:t xml:space="preserve">Keďže existuje mnoho typov radarových indikátorov a pokrytie všetkých by bolo v tejto práci zbytočné, </w:t>
      </w:r>
      <w:r w:rsidR="009F2905" w:rsidRPr="00FC28FB">
        <w:t xml:space="preserve">budeme sa venovať tomu najrelevantnejšiemu typu, ktorý sa v dnešnej dobe používa najviac. Tento typ sa nazýva </w:t>
      </w:r>
      <w:r w:rsidR="009F2905" w:rsidRPr="00FC28FB">
        <w:rPr>
          <w:b/>
          <w:bCs/>
        </w:rPr>
        <w:t>indikátor rastrového snímania</w:t>
      </w:r>
      <w:r w:rsidR="00DA6314" w:rsidRPr="00FC28FB">
        <w:t>, ktorý môžeme vidieť na obrázku nižšie</w:t>
      </w:r>
      <w:r w:rsidR="009F2905" w:rsidRPr="00FC28FB">
        <w:t>.</w:t>
      </w:r>
    </w:p>
    <w:p w14:paraId="6977F01B" w14:textId="2B97803E" w:rsidR="00A82769" w:rsidRPr="00FC28FB" w:rsidRDefault="00A82769" w:rsidP="007A1E45">
      <w:pPr>
        <w:pStyle w:val="text"/>
      </w:pPr>
    </w:p>
    <w:p w14:paraId="7AD22E83" w14:textId="77B4AE98" w:rsidR="00A82769" w:rsidRPr="00FC28FB" w:rsidRDefault="00A82769" w:rsidP="00A82769">
      <w:pPr>
        <w:pStyle w:val="text"/>
        <w:ind w:firstLine="0"/>
        <w:jc w:val="center"/>
      </w:pPr>
      <w:r w:rsidRPr="00FC28FB">
        <w:t xml:space="preserve">Obr. 5 – Indikátor rastrového snímania </w:t>
      </w:r>
      <w:r w:rsidR="00963FC5" w:rsidRPr="00FC28FB">
        <w:t>vzdušného priestoru Paríža</w:t>
      </w:r>
    </w:p>
    <w:p w14:paraId="158F3596" w14:textId="734DB112" w:rsidR="00A82769" w:rsidRPr="00FC28FB" w:rsidRDefault="00A82769" w:rsidP="00A82769">
      <w:pPr>
        <w:pStyle w:val="text"/>
        <w:ind w:firstLine="0"/>
        <w:jc w:val="center"/>
      </w:pPr>
      <w:r w:rsidRPr="00FC28FB">
        <w:t>(Zdroj: radartutorial.eu, rok: 2007)</w:t>
      </w:r>
    </w:p>
    <w:p w14:paraId="33C8724C" w14:textId="77777777" w:rsidR="00A82769" w:rsidRPr="00FC28FB" w:rsidRDefault="00A82769" w:rsidP="00A82769">
      <w:pPr>
        <w:pStyle w:val="text"/>
        <w:ind w:firstLine="0"/>
        <w:jc w:val="center"/>
      </w:pPr>
    </w:p>
    <w:p w14:paraId="09753AB3" w14:textId="44CF1754" w:rsidR="00963FC5" w:rsidRPr="00FC28FB" w:rsidRDefault="007A1E45" w:rsidP="00963FC5">
      <w:pPr>
        <w:pStyle w:val="text"/>
      </w:pPr>
      <w:r w:rsidRPr="00FC28FB">
        <w:t xml:space="preserve">Väčšina zastaralých radarových indikátorov dokáže zobraziť iba dve z geometrických veličín spomínaných v predchádzajúcom odseku. Indikátor rastrového snímania ale dokáže zobraziť všetky informácie, čo v praxi znamená, že tento indikátor </w:t>
      </w:r>
      <w:r w:rsidRPr="00FC28FB">
        <w:lastRenderedPageBreak/>
        <w:t>poskytuje najviac priehľadný obraz s mnohými dodatočnými informáciami. Súradnice cieľových znakov sú prevedené na obrazové čiary a pixely a zobrazené na obrazovke počítača alebo televízora.</w:t>
      </w:r>
      <w:r w:rsidR="00A82769" w:rsidRPr="00FC28FB">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FC28FB">
        <w:t xml:space="preserve"> V prípade radaru používaného pri riadení letovej prevádzky môžu symboly vyzerať ako na obrázku 6. Štvorec je symbolom pre polohu lietadla. Bodky sú polohy lietadiel v predchádzajúcich otáčkach, ktoré symbolizujú kurz a rýchlosť. Horný reťazec znakov je identifikácia lietadla, dolný reťazec znakov udáva nadmorskú výšku buď ako letovú hladinu, alebo v malých výškach ako barometrickú </w:t>
      </w:r>
      <w:r w:rsidR="00121D5A" w:rsidRPr="00FC28FB">
        <w:drawing>
          <wp:anchor distT="0" distB="0" distL="114300" distR="114300" simplePos="0" relativeHeight="251663360" behindDoc="0" locked="0" layoutInCell="1" allowOverlap="1" wp14:anchorId="1FE3A6C7" wp14:editId="3BAF0963">
            <wp:simplePos x="0" y="0"/>
            <wp:positionH relativeFrom="margin">
              <wp:align>center</wp:align>
            </wp:positionH>
            <wp:positionV relativeFrom="paragraph">
              <wp:posOffset>2740715</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963FC5" w:rsidRPr="00FC28FB">
        <w:t>výšku. [14]</w:t>
      </w:r>
    </w:p>
    <w:p w14:paraId="5AA9CE5E" w14:textId="3520C269" w:rsidR="00963FC5" w:rsidRPr="00FC28FB" w:rsidRDefault="00963FC5" w:rsidP="00963FC5">
      <w:pPr>
        <w:pStyle w:val="text"/>
        <w:jc w:val="center"/>
      </w:pPr>
      <w:r w:rsidRPr="00FC28FB">
        <w:t>Obr. 6 – Zväčšené zobrazenie na indikátore radaru riadenia letovej prevádzky</w:t>
      </w:r>
    </w:p>
    <w:p w14:paraId="376E1568" w14:textId="6B667CE4" w:rsidR="00963FC5" w:rsidRPr="00FC28FB" w:rsidRDefault="00963FC5" w:rsidP="00963FC5">
      <w:pPr>
        <w:pStyle w:val="text"/>
        <w:jc w:val="center"/>
      </w:pPr>
      <w:r w:rsidRPr="00FC28FB">
        <w:t xml:space="preserve">(Zdroj: radartutorial.eu, rok: </w:t>
      </w:r>
      <w:r w:rsidR="0029763D" w:rsidRPr="00FC28FB">
        <w:t>2017)</w:t>
      </w:r>
    </w:p>
    <w:p w14:paraId="0E74FFA3" w14:textId="446F077F" w:rsidR="00963FC5" w:rsidRPr="00FC28FB" w:rsidRDefault="00963FC5" w:rsidP="00963FC5">
      <w:pPr>
        <w:pStyle w:val="text"/>
      </w:pPr>
    </w:p>
    <w:p w14:paraId="1E97060C" w14:textId="77777777" w:rsidR="00963FC5" w:rsidRPr="00FC28FB" w:rsidRDefault="00963FC5" w:rsidP="00963FC5">
      <w:pPr>
        <w:pStyle w:val="text"/>
      </w:pPr>
    </w:p>
    <w:p w14:paraId="3D3D7E0E" w14:textId="71598C5D" w:rsidR="00963FC5" w:rsidRPr="00FC28FB" w:rsidRDefault="00963FC5" w:rsidP="00963FC5">
      <w:pPr>
        <w:pStyle w:val="text"/>
      </w:pPr>
    </w:p>
    <w:p w14:paraId="5D6F70A6" w14:textId="7B19C61C" w:rsidR="007A1E45" w:rsidRPr="00FC28FB" w:rsidRDefault="007A1E45" w:rsidP="00A82769">
      <w:pPr>
        <w:pStyle w:val="text"/>
        <w:ind w:firstLine="0"/>
        <w:rPr>
          <w:b/>
          <w:bCs/>
        </w:rPr>
      </w:pPr>
    </w:p>
    <w:p w14:paraId="5E4A714E" w14:textId="17417C0E" w:rsidR="007A1E45" w:rsidRPr="00FC28FB" w:rsidRDefault="007A1E45" w:rsidP="007A1E45">
      <w:pPr>
        <w:pStyle w:val="text"/>
      </w:pPr>
    </w:p>
    <w:p w14:paraId="2FCF0A64" w14:textId="68E9B2AC" w:rsidR="00F545A3" w:rsidRPr="00FC28FB" w:rsidRDefault="00F545A3" w:rsidP="0081783B">
      <w:pPr>
        <w:pStyle w:val="text"/>
      </w:pPr>
    </w:p>
    <w:p w14:paraId="054929D9" w14:textId="77777777" w:rsidR="006F336D" w:rsidRPr="00FC28FB" w:rsidRDefault="006F336D" w:rsidP="006F336D">
      <w:pPr>
        <w:pStyle w:val="text"/>
      </w:pPr>
    </w:p>
    <w:p w14:paraId="42BE5C6B" w14:textId="5B28E1B4" w:rsidR="00596F21" w:rsidRPr="00FC28FB" w:rsidRDefault="0019440D" w:rsidP="0019440D">
      <w:pPr>
        <w:rPr>
          <w:rFonts w:ascii="Times New Roman" w:hAnsi="Times New Roman"/>
          <w:sz w:val="24"/>
        </w:rPr>
      </w:pPr>
      <w:r w:rsidRPr="00FC28FB">
        <w:br w:type="page"/>
      </w:r>
    </w:p>
    <w:p w14:paraId="6D605FB9" w14:textId="4B4F376D" w:rsidR="00EF1BCB" w:rsidRPr="00FC28FB" w:rsidRDefault="00EF1BCB">
      <w:pPr>
        <w:rPr>
          <w:rFonts w:ascii="Times New Roman" w:hAnsi="Times New Roman" w:cs="Times New Roman"/>
          <w:sz w:val="24"/>
          <w:szCs w:val="24"/>
        </w:rPr>
      </w:pPr>
    </w:p>
    <w:p w14:paraId="3BEA9E0A" w14:textId="41B15D46" w:rsidR="003E4948" w:rsidRPr="00FC28FB" w:rsidRDefault="00121D5A" w:rsidP="008B701C">
      <w:pPr>
        <w:pStyle w:val="Kapitola"/>
      </w:pPr>
      <w:r w:rsidRPr="00FC28FB">
        <w:t>HISTÓRIA RADAROVÝCH SYSTÉMOV</w:t>
      </w:r>
    </w:p>
    <w:p w14:paraId="19E78EAC" w14:textId="4CC3F307" w:rsidR="0042514E" w:rsidRPr="00FC28FB" w:rsidRDefault="00121D5A" w:rsidP="001410EB">
      <w:pPr>
        <w:pStyle w:val="text"/>
      </w:pPr>
      <w:r w:rsidRPr="00FC28FB">
        <w:t>Radarová technika, ako ju poznáme dnes, prešla mnohými desiatkami rokov vývoja</w:t>
      </w:r>
      <w:r w:rsidR="001410EB" w:rsidRPr="00FC28FB">
        <w:t>.</w:t>
      </w:r>
      <w:r w:rsidRPr="00FC28FB">
        <w:t xml:space="preserve"> </w:t>
      </w:r>
      <w:r w:rsidR="0042514E" w:rsidRPr="00FC28FB">
        <w:t>Objav a vývoj r</w:t>
      </w:r>
      <w:r w:rsidRPr="00FC28FB">
        <w:t>adar</w:t>
      </w:r>
      <w:r w:rsidR="0042514E" w:rsidRPr="00FC28FB">
        <w:t>ovej technológie</w:t>
      </w:r>
      <w:r w:rsidRPr="00FC28FB">
        <w:t xml:space="preserve"> nebol výsledkom práce jedného vynálezcu</w:t>
      </w:r>
      <w:r w:rsidR="0042514E" w:rsidRPr="00FC28FB">
        <w:t xml:space="preserve"> ani národa.</w:t>
      </w:r>
      <w:r w:rsidRPr="00FC28FB">
        <w:t xml:space="preserve"> </w:t>
      </w:r>
      <w:r w:rsidR="0042514E" w:rsidRPr="00FC28FB">
        <w:t>Poznatky o radare treba vnímať ako súhrn mnohých objavov a vývojov v oblasti elektromagnetizmu a rádiovej techniky, na ktorých sa paralelne podieľali vedci z viacerých krajín.</w:t>
      </w:r>
    </w:p>
    <w:p w14:paraId="34DDB827" w14:textId="44AAD73E" w:rsidR="00494F85" w:rsidRPr="00FC28FB" w:rsidRDefault="00121D5A" w:rsidP="00494F85">
      <w:pPr>
        <w:pStyle w:val="Kapitola"/>
        <w:numPr>
          <w:ilvl w:val="1"/>
          <w:numId w:val="3"/>
        </w:numPr>
      </w:pPr>
      <w:r w:rsidRPr="00FC28FB">
        <w:t>TEORETICKÉ ZÁKLADY A RANÉ EXPERIMENTY</w:t>
      </w:r>
    </w:p>
    <w:p w14:paraId="4F176B86" w14:textId="17406225" w:rsidR="001410EB" w:rsidRPr="00FC28FB" w:rsidRDefault="00644CCB" w:rsidP="001410EB">
      <w:pPr>
        <w:pStyle w:val="text"/>
      </w:pPr>
      <w:r w:rsidRPr="00FC28FB">
        <w:t>Základná myšlienka radaru mala svoj pôvod v klasických experimentoch s elektromagnetickým žiarením, ktoré vykonal nemecký fyzik Heinrich Hertz koncom 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 66 cm (čo zodpovedá frekvencii približne 455 MHz). [15]</w:t>
      </w:r>
    </w:p>
    <w:p w14:paraId="0F38F20B" w14:textId="4169DD8C" w:rsidR="00644CCB" w:rsidRPr="00FC28FB" w:rsidRDefault="00644CCB" w:rsidP="001410EB">
      <w:pPr>
        <w:pStyle w:val="text"/>
      </w:pPr>
      <w:r w:rsidRPr="00FC28FB">
        <w:t>Hertzova práca a jej potenciál ako základ pre detekciu cieľov praktického záujmu v tom čase nezostala bez povšimnutia. V roku 1904 bol nemeckému inžinierovi Christianovi Hülsmeyerovi v niekoľkých krajinách udelený patent na „detektor prekážok a navigačné zariadenie pre lode“,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FC28FB">
        <w:t>,</w:t>
      </w:r>
      <w:r w:rsidRPr="00FC28FB">
        <w:t xml:space="preserve"> </w:t>
      </w:r>
      <w:r w:rsidR="002E71F7" w:rsidRPr="00FC28FB">
        <w:t>a</w:t>
      </w:r>
      <w:r w:rsidRPr="00FC28FB">
        <w:t xml:space="preserve">ž </w:t>
      </w:r>
      <w:r w:rsidR="002E71F7" w:rsidRPr="00FC28FB">
        <w:t>kým ne</w:t>
      </w:r>
      <w:r w:rsidRPr="00FC28FB">
        <w:t>boli vyvinuté vojenské bombardéry s dlhým doletom</w:t>
      </w:r>
      <w:r w:rsidR="002E71F7" w:rsidRPr="00FC28FB">
        <w:t xml:space="preserve">. Toto podnietilo </w:t>
      </w:r>
      <w:r w:rsidRPr="00FC28FB">
        <w:t>hlavné krajiny sveta hľadať prostriedky na detekciu priblíženia nepriateľských lietadiel.</w:t>
      </w:r>
      <w:r w:rsidR="002E71F7" w:rsidRPr="00FC28FB">
        <w:t xml:space="preserve"> [15]</w:t>
      </w:r>
    </w:p>
    <w:p w14:paraId="654D9562" w14:textId="70DDF483" w:rsidR="002E71F7" w:rsidRPr="00FC28FB" w:rsidRDefault="002E71F7" w:rsidP="002E71F7">
      <w:pPr>
        <w:pStyle w:val="Kapitola"/>
        <w:numPr>
          <w:ilvl w:val="1"/>
          <w:numId w:val="3"/>
        </w:numPr>
      </w:pPr>
      <w:r w:rsidRPr="00FC28FB">
        <w:t>MEDZIVOJNOVÉ OBDOBIE A PRELOM V 30. ROKOCH</w:t>
      </w:r>
    </w:p>
    <w:p w14:paraId="75F32DBA" w14:textId="16A6A294" w:rsidR="00AB4001" w:rsidRPr="00FC28FB" w:rsidRDefault="00AB4001" w:rsidP="00AB4001">
      <w:pPr>
        <w:pStyle w:val="text"/>
      </w:pPr>
      <w:r w:rsidRPr="00FC28FB">
        <w:t>Počas 30. rokov 20. storočia sa v ôsmich krajinách (USA, Veľká Británia, Nemecko, Francúzsko, Sovietsky zväz, Taliansko, Holandsko a Japonsko</w:t>
      </w:r>
    </w:p>
    <w:p w14:paraId="5F61A1C8" w14:textId="1A56B9E8" w:rsidR="00CC14E6" w:rsidRPr="00FC28FB" w:rsidRDefault="00AB4001" w:rsidP="00AB4001">
      <w:pPr>
        <w:pStyle w:val="text"/>
      </w:pPr>
      <w:r w:rsidRPr="00FC28FB">
        <w:lastRenderedPageBreak/>
        <w:t>), ktoré sa obávali prevládajúcej vojenskej situácie a už mali praktické skúsenosti s rádiovou technológiou, nezávisle a takmer súčasne začali snahy o využitie rádiových ozvien na detekciu lietadiel.</w:t>
      </w:r>
      <w:r w:rsidR="00A237D7" w:rsidRPr="00FC28FB">
        <w:t xml:space="preserve"> [15]</w:t>
      </w:r>
    </w:p>
    <w:p w14:paraId="441A30A6" w14:textId="1375AB72" w:rsidR="00A237D7" w:rsidRPr="00FC28FB" w:rsidRDefault="00A237D7" w:rsidP="00A237D7">
      <w:pPr>
        <w:pStyle w:val="text"/>
      </w:pPr>
      <w:r w:rsidRPr="00FC28FB">
        <w:drawing>
          <wp:anchor distT="0" distB="0" distL="114300" distR="114300" simplePos="0" relativeHeight="251664384" behindDoc="0" locked="0" layoutInCell="1" allowOverlap="1" wp14:anchorId="7E6B546B" wp14:editId="6B1446E3">
            <wp:simplePos x="0" y="0"/>
            <wp:positionH relativeFrom="margin">
              <wp:align>center</wp:align>
            </wp:positionH>
            <wp:positionV relativeFrom="paragraph">
              <wp:posOffset>4075071</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Pr="00FC28FB">
        <w:t xml:space="preserve">Prvé pozorovanie radarového efektu v </w:t>
      </w:r>
      <w:r w:rsidRPr="00FC28FB">
        <w:rPr>
          <w:b/>
          <w:bCs/>
        </w:rPr>
        <w:t>Americkom</w:t>
      </w:r>
      <w:r w:rsidRPr="00FC28FB">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 keď prechádzala medzi vysielačom a prijímačom. Princíp radaru bol „znovuobjavený“ v 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 ako 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4A0D9D02" w14:textId="260FC74D" w:rsidR="00A237D7" w:rsidRPr="00FC28FB" w:rsidRDefault="00A237D7" w:rsidP="00931111">
      <w:pPr>
        <w:pStyle w:val="text"/>
        <w:ind w:left="707"/>
        <w:jc w:val="center"/>
      </w:pPr>
      <w:r w:rsidRPr="00FC28FB">
        <w:t>Obr. 7. – Radarová jednotka SCR-270 v Pearl Harbor</w:t>
      </w:r>
    </w:p>
    <w:p w14:paraId="2F011F65" w14:textId="1910664F" w:rsidR="00A237D7" w:rsidRPr="00FC28FB" w:rsidRDefault="00A237D7" w:rsidP="00A237D7">
      <w:pPr>
        <w:pStyle w:val="text"/>
        <w:jc w:val="center"/>
      </w:pPr>
      <w:r w:rsidRPr="00FC28FB">
        <w:t>(Zdroj: infoage.org, rok: 2023)</w:t>
      </w:r>
    </w:p>
    <w:p w14:paraId="306C9B9F" w14:textId="77777777" w:rsidR="00931111" w:rsidRPr="00FC28FB" w:rsidRDefault="00931111" w:rsidP="00A237D7">
      <w:pPr>
        <w:pStyle w:val="text"/>
        <w:jc w:val="center"/>
      </w:pPr>
    </w:p>
    <w:p w14:paraId="6638BE1E" w14:textId="06D64D4C" w:rsidR="00A76C56" w:rsidRPr="00FC28FB" w:rsidRDefault="00931111" w:rsidP="00A76C56">
      <w:pPr>
        <w:pStyle w:val="text"/>
      </w:pPr>
      <w:r w:rsidRPr="00FC28FB">
        <w:rPr>
          <w:b/>
          <w:bCs/>
        </w:rPr>
        <w:t>Nemecko</w:t>
      </w:r>
      <w:r w:rsidRPr="00FC28FB">
        <w:t xml:space="preserve"> na začiatku druhej svetovej vojny pokročilo vo vývoji radaru ďalej ako ktorákoľvek iná krajina. Nemci používali radar na zemi aj vo vzduchu na obranu proti spojeneckým bombardérom. Radar bol nainštalovaný na nemeckej bojovej lodi už v roku </w:t>
      </w:r>
      <w:r w:rsidRPr="00FC28FB">
        <w:lastRenderedPageBreak/>
        <w:t>1936. Vývoj radaru Nemci zastavili koncom roka 1940, pretože verili, že vojna sa takmer skončila. Spojené štáty a Británia však svoje úsilie zrýchlili. Keď si Nemci uvedomili svoju chybu, bolo už neskoro na to, aby dobehli zameškané.</w:t>
      </w:r>
      <w:r w:rsidR="00A76C56" w:rsidRPr="00FC28FB">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0E47CE5E" w:rsidR="00A76C56" w:rsidRPr="00FC28FB" w:rsidRDefault="00A76C56" w:rsidP="00A76C56">
      <w:pPr>
        <w:pStyle w:val="text"/>
      </w:pPr>
      <w:r w:rsidRPr="00FC28FB">
        <w:rPr>
          <w:b/>
          <w:bCs/>
        </w:rPr>
        <w:t>Spojené kráľovstvo</w:t>
      </w:r>
      <w:r w:rsidRPr="00FC28FB">
        <w:t xml:space="preserve"> začalo s výskumom radarov na detekciu lietadiel v roku 1935. Britská vláda povzbudzovala inžinierov, aby postupovali rýchlo, pretože sa dosť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FC28FB">
        <w:t>[15]</w:t>
      </w:r>
    </w:p>
    <w:p w14:paraId="1152D1EF" w14:textId="4275EE14" w:rsidR="00A76C56" w:rsidRPr="00FC28FB" w:rsidRDefault="00A76C56" w:rsidP="00A76C56">
      <w:pPr>
        <w:pStyle w:val="text"/>
      </w:pPr>
      <w:r w:rsidRPr="00FC28FB">
        <w:t xml:space="preserve">Aj </w:t>
      </w:r>
      <w:r w:rsidRPr="00FC28FB">
        <w:rPr>
          <w:b/>
          <w:bCs/>
        </w:rPr>
        <w:t>Sovietsky zväz</w:t>
      </w:r>
      <w:r w:rsidRPr="00FC28FB">
        <w:t xml:space="preserve"> začal pracovať na radare v 30. rokoch 20. storočia. V čase nemeckého útoku na ich krajinu v júni 1941 Sovieti vyvinuli niekoľko rôznych typov radarov a vyrábali radar na detekciu lietadiel, ktorý pracoval na frekvencii 75 MHz (v pásme VHF). Ich vývoj a výrobu radarových zariadení narušila nemecká invázia a práce sa museli premiestniť. [15]</w:t>
      </w:r>
    </w:p>
    <w:p w14:paraId="6D9E6790" w14:textId="74B37016" w:rsidR="00BF164C" w:rsidRPr="00FC28FB" w:rsidRDefault="00BF164C" w:rsidP="00BF164C">
      <w:pPr>
        <w:pStyle w:val="Kapitola"/>
        <w:numPr>
          <w:ilvl w:val="1"/>
          <w:numId w:val="3"/>
        </w:numPr>
      </w:pPr>
      <w:r w:rsidRPr="00FC28FB">
        <w:t>POVOJNOVÝ VÝVOJ A CIVILNÉ VYUŽITIE</w:t>
      </w:r>
    </w:p>
    <w:p w14:paraId="5812DB78" w14:textId="2FDF87DA" w:rsidR="007B36E5" w:rsidRPr="00FC28FB" w:rsidRDefault="00BF164C" w:rsidP="00E83755">
      <w:pPr>
        <w:pStyle w:val="text"/>
      </w:pPr>
      <w:r w:rsidRPr="00FC28FB">
        <w:t xml:space="preserve">Po druhej svetovej vojne sa výskum značne spomalil a zameral sa na vyššiu presnosť a nové metódy spracovania. Počas 50. rokov </w:t>
      </w:r>
      <w:r w:rsidR="00E83755" w:rsidRPr="00FC28FB">
        <w:t xml:space="preserve">boli publikované dôležité teoretické koncepty, ktoré pomohli postaviť návrh radarov na kvantitatívnejší základ. Medzi ne patrili napríklad základné metódy Dopplerovho filtrovania v radaroch, ktoré sa neskôr stali dôležitými, keď digitálna technológia umožnila, aby sa teoretické koncepty stali praktickou realitou. V </w:t>
      </w:r>
      <w:r w:rsidRPr="00FC28FB">
        <w:t>60. rok</w:t>
      </w:r>
      <w:r w:rsidR="00E83755" w:rsidRPr="00FC28FB">
        <w:t>och</w:t>
      </w:r>
      <w:r w:rsidRPr="00FC28FB">
        <w:t xml:space="preserve"> </w:t>
      </w:r>
      <w:r w:rsidR="00E83755" w:rsidRPr="00FC28FB">
        <w:t xml:space="preserve">boli do </w:t>
      </w:r>
      <w:r w:rsidRPr="00FC28FB">
        <w:t xml:space="preserve">prevádzky uvedené prvé veľké radary s elektronicky riadeným fázovaným poľom. Tiež bol vyvinutý systém </w:t>
      </w:r>
      <w:r w:rsidR="00E83755" w:rsidRPr="00FC28FB">
        <w:t>„</w:t>
      </w:r>
      <w:r w:rsidRPr="00FC28FB">
        <w:t>Airborne MTI</w:t>
      </w:r>
      <w:r w:rsidR="00E83755" w:rsidRPr="00FC28FB">
        <w:t>“</w:t>
      </w:r>
      <w:r w:rsidRPr="00FC28FB">
        <w:t xml:space="preserve"> na </w:t>
      </w:r>
      <w:r w:rsidRPr="00FC28FB">
        <w:lastRenderedPageBreak/>
        <w:t>detekciu lietadiel z paluby iných strojov.</w:t>
      </w:r>
      <w:r w:rsidR="00E83755" w:rsidRPr="00FC28FB">
        <w:t xml:space="preserve"> </w:t>
      </w:r>
      <w:r w:rsidRPr="00FC28FB">
        <w:t>70. roky</w:t>
      </w:r>
      <w:r w:rsidR="00E83755" w:rsidRPr="00FC28FB">
        <w:t xml:space="preserve"> priniesli</w:t>
      </w:r>
      <w:r w:rsidRPr="00FC28FB">
        <w:t xml:space="preserve"> </w:t>
      </w:r>
      <w:r w:rsidR="00E83755" w:rsidRPr="00FC28FB">
        <w:t>o</w:t>
      </w:r>
      <w:r w:rsidRPr="00FC28FB">
        <w:t>brovský pokrok v digitálnych technológiách</w:t>
      </w:r>
      <w:r w:rsidR="00E83755" w:rsidRPr="00FC28FB">
        <w:t>, ktoré</w:t>
      </w:r>
      <w:r w:rsidRPr="00FC28FB">
        <w:t xml:space="preserve"> umožnil</w:t>
      </w:r>
      <w:r w:rsidR="00E83755" w:rsidRPr="00FC28FB">
        <w:t>i</w:t>
      </w:r>
      <w:r w:rsidRPr="00FC28FB">
        <w:t xml:space="preserve"> praktické spracovanie signálov a dát, čo je nevyhnutné pre moderné systémy.</w:t>
      </w:r>
      <w:r w:rsidR="00E83755" w:rsidRPr="00FC28FB">
        <w:t xml:space="preserve"> [15]</w:t>
      </w:r>
    </w:p>
    <w:p w14:paraId="0FCF99FC" w14:textId="7D93AA4A" w:rsidR="00E83755" w:rsidRPr="00FC28FB" w:rsidRDefault="005659E2" w:rsidP="00E83755">
      <w:pPr>
        <w:pStyle w:val="text"/>
      </w:pPr>
      <w:r w:rsidRPr="00FC28FB">
        <w:drawing>
          <wp:anchor distT="0" distB="0" distL="114300" distR="114300" simplePos="0" relativeHeight="251665408" behindDoc="0" locked="0" layoutInCell="1" allowOverlap="1" wp14:anchorId="644CFFED" wp14:editId="378949BA">
            <wp:simplePos x="0" y="0"/>
            <wp:positionH relativeFrom="page">
              <wp:align>center</wp:align>
            </wp:positionH>
            <wp:positionV relativeFrom="paragraph">
              <wp:posOffset>2166730</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755" w:rsidRPr="00FC28FB">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Pr="00FC28FB">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FC28FB">
        <w:t xml:space="preserve"> [16]</w:t>
      </w:r>
    </w:p>
    <w:p w14:paraId="416464BF" w14:textId="3486EEF0" w:rsidR="005659E2" w:rsidRPr="00FC28FB" w:rsidRDefault="005659E2" w:rsidP="005659E2">
      <w:pPr>
        <w:pStyle w:val="text"/>
        <w:ind w:left="1415" w:firstLine="1"/>
      </w:pPr>
      <w:r w:rsidRPr="00FC28FB">
        <w:t>Obr. 8: Radar na letisku M. R. Štefánika v Bratislave</w:t>
      </w:r>
    </w:p>
    <w:p w14:paraId="54F493CA" w14:textId="136115ED" w:rsidR="005659E2" w:rsidRPr="00FC28FB" w:rsidRDefault="005659E2" w:rsidP="005659E2">
      <w:pPr>
        <w:pStyle w:val="text"/>
        <w:ind w:left="1415" w:firstLine="1"/>
      </w:pPr>
      <w:r w:rsidRPr="00FC28FB">
        <w:t>(Zdroj: facebook.com/letiskobratislava, rok: 2018)</w:t>
      </w:r>
    </w:p>
    <w:p w14:paraId="1D9296BF" w14:textId="77777777" w:rsidR="00A76C56" w:rsidRPr="00FC28FB" w:rsidRDefault="00A76C56" w:rsidP="00A76C56">
      <w:pPr>
        <w:pStyle w:val="text"/>
      </w:pPr>
    </w:p>
    <w:p w14:paraId="0DF711EF" w14:textId="77777777" w:rsidR="00A76C56" w:rsidRPr="00FC28FB" w:rsidRDefault="00A76C56" w:rsidP="00A76C56">
      <w:pPr>
        <w:pStyle w:val="text"/>
      </w:pPr>
    </w:p>
    <w:p w14:paraId="52950420" w14:textId="29E26E40" w:rsidR="00A76C56" w:rsidRPr="00FC28FB" w:rsidRDefault="00A76C56" w:rsidP="00A76C56">
      <w:pPr>
        <w:pStyle w:val="text"/>
      </w:pPr>
    </w:p>
    <w:p w14:paraId="0F96B9FE" w14:textId="39CC157E" w:rsidR="00A76C56" w:rsidRPr="00FC28FB" w:rsidRDefault="00A76C56" w:rsidP="00A76C56">
      <w:pPr>
        <w:pStyle w:val="text"/>
      </w:pPr>
      <w:r w:rsidRPr="00FC28FB">
        <w:t xml:space="preserve"> </w:t>
      </w:r>
    </w:p>
    <w:p w14:paraId="415A9584" w14:textId="2469F933" w:rsidR="00A76C56" w:rsidRPr="00FC28FB" w:rsidRDefault="00A76C56" w:rsidP="00A76C56">
      <w:pPr>
        <w:pStyle w:val="text"/>
        <w:rPr>
          <w:b/>
          <w:bCs/>
        </w:rPr>
      </w:pPr>
    </w:p>
    <w:p w14:paraId="13E367A8" w14:textId="4B26AEC9" w:rsidR="00931111" w:rsidRPr="00FC28FB" w:rsidRDefault="00931111" w:rsidP="00931111">
      <w:pPr>
        <w:pStyle w:val="text"/>
      </w:pPr>
    </w:p>
    <w:p w14:paraId="38B40FBB" w14:textId="77777777" w:rsidR="00931111" w:rsidRPr="00FC28FB" w:rsidRDefault="00931111" w:rsidP="00931111">
      <w:pPr>
        <w:pStyle w:val="text"/>
      </w:pPr>
    </w:p>
    <w:p w14:paraId="3D64ED01" w14:textId="3BC92712" w:rsidR="00A237D7" w:rsidRPr="00FC28FB" w:rsidRDefault="00A237D7" w:rsidP="00A237D7">
      <w:pPr>
        <w:pStyle w:val="text"/>
      </w:pPr>
    </w:p>
    <w:p w14:paraId="5C41CF6F" w14:textId="63E52736" w:rsidR="00A237D7" w:rsidRPr="00FC28FB" w:rsidRDefault="00A237D7" w:rsidP="00A237D7">
      <w:pPr>
        <w:pStyle w:val="text"/>
      </w:pPr>
    </w:p>
    <w:p w14:paraId="6AED26D1" w14:textId="77777777" w:rsidR="00A237D7" w:rsidRPr="00FC28FB" w:rsidRDefault="00A237D7" w:rsidP="00AB4001">
      <w:pPr>
        <w:pStyle w:val="text"/>
      </w:pPr>
    </w:p>
    <w:p w14:paraId="1BEB10CA" w14:textId="23EFC8C9" w:rsidR="00B61D91" w:rsidRPr="00FC28FB" w:rsidRDefault="00B61D91">
      <w:pPr>
        <w:rPr>
          <w:rFonts w:ascii="Times New Roman" w:hAnsi="Times New Roman"/>
          <w:sz w:val="24"/>
        </w:rPr>
      </w:pPr>
      <w:r w:rsidRPr="00FC28FB">
        <w:br w:type="page"/>
      </w:r>
    </w:p>
    <w:p w14:paraId="40F691B9" w14:textId="5F8D4C5F" w:rsidR="00B61D91" w:rsidRPr="00FC28FB" w:rsidRDefault="00CC736D" w:rsidP="00FE13EA">
      <w:pPr>
        <w:pStyle w:val="Kapitola"/>
      </w:pPr>
      <w:r w:rsidRPr="00FC28FB">
        <w:lastRenderedPageBreak/>
        <w:t>ANALÝZA TECHNOLÓGIÍ NA TVORBU PRODUKTU</w:t>
      </w:r>
    </w:p>
    <w:p w14:paraId="35D419B0" w14:textId="1B863EF5" w:rsidR="00FE13EA" w:rsidRPr="00FC28FB" w:rsidRDefault="00CC736D" w:rsidP="00762FB1">
      <w:pPr>
        <w:pStyle w:val="text"/>
      </w:pPr>
      <w:r w:rsidRPr="00FC28FB">
        <w:t xml:space="preserve">V tejto časti sa venujeme technickému opodstatneniu výberu hardvérovej a softvérovej platformy. Pri návrhu interaktívneho systému </w:t>
      </w:r>
      <w:r w:rsidR="00113F13" w:rsidRPr="00FC28FB">
        <w:t>musíme</w:t>
      </w:r>
      <w:r w:rsidRPr="00FC28FB">
        <w:t xml:space="preserve"> zvoliť technológie, ktoré sú navzájom kompatibilné a umožňujú efektívny prenos dát v reálnom čase</w:t>
      </w:r>
      <w:r w:rsidR="00FE13EA" w:rsidRPr="00FC28FB">
        <w:t>.</w:t>
      </w:r>
    </w:p>
    <w:p w14:paraId="13B6F8D3" w14:textId="59B28D39" w:rsidR="00CC736D" w:rsidRPr="00FC28FB" w:rsidRDefault="00CC736D" w:rsidP="00CC736D">
      <w:pPr>
        <w:pStyle w:val="Kapitola"/>
        <w:numPr>
          <w:ilvl w:val="1"/>
          <w:numId w:val="3"/>
        </w:numPr>
      </w:pPr>
      <w:r w:rsidRPr="00FC28FB">
        <w:t>HARDVÉROVÁ PLATFORMA: ARDUINO UNO R3</w:t>
      </w:r>
    </w:p>
    <w:p w14:paraId="156FA2D7" w14:textId="0384DEE7" w:rsidR="00CC736D" w:rsidRPr="00FC28FB" w:rsidRDefault="00CC736D" w:rsidP="00CC736D">
      <w:pPr>
        <w:pStyle w:val="text"/>
      </w:pPr>
      <w:r w:rsidRPr="00FC28FB">
        <w:t xml:space="preserve">Platforma Arduino je open-source ekosystém založený na mikrokontroléroch. </w:t>
      </w:r>
      <w:r w:rsidR="0040685C" w:rsidRPr="00FC28FB">
        <w:t>Jeho výber pre môj produkt je podmienený niekoľkými faktormi:</w:t>
      </w:r>
    </w:p>
    <w:p w14:paraId="13A43819" w14:textId="5C9899FF" w:rsidR="0040685C" w:rsidRPr="00FC28FB" w:rsidRDefault="0040685C" w:rsidP="0040685C">
      <w:pPr>
        <w:pStyle w:val="text"/>
        <w:numPr>
          <w:ilvl w:val="0"/>
          <w:numId w:val="7"/>
        </w:numPr>
      </w:pPr>
      <w:r w:rsidRPr="00FC28FB">
        <w:rPr>
          <w:b/>
          <w:bCs/>
        </w:rPr>
        <w:t>Abstrakcia hardvéru</w:t>
      </w:r>
      <w:r w:rsidRPr="00FC28FB">
        <w:t xml:space="preserve"> </w:t>
      </w:r>
      <w:r w:rsidR="005C01E1" w:rsidRPr="00FC28FB">
        <w:t>-</w:t>
      </w:r>
      <w:r w:rsidRPr="00FC28FB">
        <w:t xml:space="preserve"> Arduino poskytuje knižnice, ktoré zjednodušujú prácu s perifériami (I/O piny, ADC prevodníky, časovače...).</w:t>
      </w:r>
    </w:p>
    <w:p w14:paraId="083AAF54" w14:textId="7DDF7F9D" w:rsidR="0040685C" w:rsidRPr="00FC28FB" w:rsidRDefault="0040685C" w:rsidP="0040685C">
      <w:pPr>
        <w:pStyle w:val="text"/>
        <w:numPr>
          <w:ilvl w:val="0"/>
          <w:numId w:val="7"/>
        </w:numPr>
      </w:pPr>
      <w:r w:rsidRPr="00FC28FB">
        <w:rPr>
          <w:b/>
          <w:bCs/>
        </w:rPr>
        <w:t>Spracovanie v reálnom čase</w:t>
      </w:r>
      <w:r w:rsidRPr="00FC28FB">
        <w:t xml:space="preserve"> - Mikrokontrolér pracuje na nízkej úrovni bez réžie operačného systému, čo zaručuje predurčené správanie pri čítaní hodnôt zo senzorov (napr. vzorkovanie analógového signálu).</w:t>
      </w:r>
    </w:p>
    <w:p w14:paraId="0BD3C1FC" w14:textId="55E8F317" w:rsidR="004127C9" w:rsidRPr="00FC28FB" w:rsidRDefault="00AD5AD1" w:rsidP="004127C9">
      <w:pPr>
        <w:pStyle w:val="text"/>
        <w:numPr>
          <w:ilvl w:val="0"/>
          <w:numId w:val="7"/>
        </w:numPr>
      </w:pPr>
      <w:r w:rsidRPr="00FC28FB">
        <w:drawing>
          <wp:anchor distT="0" distB="0" distL="114300" distR="114300" simplePos="0" relativeHeight="251666432" behindDoc="0" locked="0" layoutInCell="1" allowOverlap="1" wp14:anchorId="143A5FFC" wp14:editId="40DB985B">
            <wp:simplePos x="0" y="0"/>
            <wp:positionH relativeFrom="margin">
              <wp:align>center</wp:align>
            </wp:positionH>
            <wp:positionV relativeFrom="paragraph">
              <wp:posOffset>798830</wp:posOffset>
            </wp:positionV>
            <wp:extent cx="2710815" cy="2034540"/>
            <wp:effectExtent l="0" t="0" r="0" b="3810"/>
            <wp:wrapTopAndBottom/>
            <wp:docPr id="908862089" name="Obrázok 1" descr="Top-down view of the Arduino Uno Rev3 board, highlighting the ATmega328P microcontroller, digital and analog I/O pins, USB-B port, and power j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down view of the Arduino Uno Rev3 board, highlighting the ATmega328P microcontroller, digital and analog I/O pins, USB-B port, and power jack."/>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10815" cy="2034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685C" w:rsidRPr="00FC28FB">
        <w:rPr>
          <w:b/>
          <w:bCs/>
        </w:rPr>
        <w:t>Sériová komunikácia</w:t>
      </w:r>
      <w:r w:rsidR="0040685C" w:rsidRPr="00FC28FB">
        <w:t xml:space="preserve"> - Arduino disponuje integrovaným USB-to-Serial prevodníkom, ktorý umožňuje okamžitú komunikáciu s PC bez potreby dodatočného hardvéru.</w:t>
      </w:r>
    </w:p>
    <w:p w14:paraId="37BF9A73" w14:textId="7801AAD4" w:rsidR="00AD5AD1" w:rsidRPr="00FC28FB" w:rsidRDefault="00AC6444" w:rsidP="00AD5AD1">
      <w:pPr>
        <w:pStyle w:val="text"/>
        <w:ind w:firstLine="0"/>
        <w:jc w:val="center"/>
      </w:pPr>
      <w:r w:rsidRPr="00FC28FB">
        <w:t>Obr. 9: Vývojová doska Arduino Uno R3</w:t>
      </w:r>
    </w:p>
    <w:p w14:paraId="6A169920" w14:textId="3FEF41A8" w:rsidR="00AC6444" w:rsidRPr="00FC28FB" w:rsidRDefault="00AC6444" w:rsidP="00AD5AD1">
      <w:pPr>
        <w:pStyle w:val="text"/>
        <w:ind w:firstLine="0"/>
        <w:jc w:val="center"/>
      </w:pPr>
      <w:r w:rsidRPr="00FC28FB">
        <w:t>(Zdroj: store.arduino.cc, rok: 2026)</w:t>
      </w:r>
    </w:p>
    <w:p w14:paraId="135AB382" w14:textId="7D2D9C63" w:rsidR="004127C9" w:rsidRPr="00FC28FB" w:rsidRDefault="004127C9" w:rsidP="004127C9">
      <w:pPr>
        <w:pStyle w:val="Kapitola"/>
        <w:numPr>
          <w:ilvl w:val="1"/>
          <w:numId w:val="3"/>
        </w:numPr>
        <w:rPr>
          <w:sz w:val="24"/>
        </w:rPr>
      </w:pPr>
      <w:r w:rsidRPr="00FC28FB">
        <w:t>SOFTVÉROVÉ PLATFORMY: ARDUINO IDE A PROCESSING</w:t>
      </w:r>
    </w:p>
    <w:p w14:paraId="6D5A3B10" w14:textId="55102580" w:rsidR="004127C9" w:rsidRPr="00FC28FB" w:rsidRDefault="004127C9" w:rsidP="004127C9">
      <w:pPr>
        <w:pStyle w:val="text"/>
        <w:ind w:left="-1"/>
      </w:pPr>
      <w:r w:rsidRPr="00FC28FB">
        <w:t xml:space="preserve">Arduino IDE je oficiálne softvérové prostredie určené na písanie, kompiláciu a nahrávanie kódu do mikrokontrolérov Arduino. V rámci analýzy technológií ho posudzujeme ako primárny nástroj na správu firmvéru zariadenia. </w:t>
      </w:r>
      <w:r w:rsidR="00F160DC" w:rsidRPr="00FC28FB">
        <w:t>J</w:t>
      </w:r>
      <w:r w:rsidRPr="00FC28FB">
        <w:t>e priamo založen</w:t>
      </w:r>
      <w:r w:rsidR="00F160DC" w:rsidRPr="00FC28FB">
        <w:t>é</w:t>
      </w:r>
      <w:r w:rsidRPr="00FC28FB">
        <w:t xml:space="preserve"> na vývojovom prostredí Processing, čo znamená, že bol vytvorený s použitím zdrojového kódu Processingu a zdedil jeho vzhľad, dojem a štruktúru vývojového prostredia, aby </w:t>
      </w:r>
      <w:r w:rsidRPr="00FC28FB">
        <w:lastRenderedPageBreak/>
        <w:t>bolo programovanie prístupné, najmä pre vizuálne a interaktívne projekty.</w:t>
      </w:r>
      <w:r w:rsidR="00F160DC" w:rsidRPr="00FC28FB">
        <w:t xml:space="preserve"> Používa programovací jazyk Wiring, ktorý je založený na C/C++, avšak s výrazným zjednodušením.[17]</w:t>
      </w:r>
    </w:p>
    <w:p w14:paraId="2DEE419A" w14:textId="77777777" w:rsidR="00690D16" w:rsidRPr="00FC28FB" w:rsidRDefault="004127C9" w:rsidP="004127C9">
      <w:pPr>
        <w:pStyle w:val="text"/>
        <w:ind w:left="-1"/>
      </w:pPr>
      <w:r w:rsidRPr="00FC28FB">
        <w:t>Processing je grafické programovacie prostredie postavené na jazyku Java. Bol navrhnutý pre vizuálnych umelcov a dizajnérov, čo ho robí ideálnym pre tvorbu GUI (Graphical User Interface) pre Arduino projekty.</w:t>
      </w:r>
      <w:r w:rsidR="00F160DC" w:rsidRPr="00FC28FB">
        <w:t xml:space="preserve"> Processing a Arduino IDE zdieľajú rovnakú funkciu ,,skicovania” (sketches). </w:t>
      </w:r>
      <w:r w:rsidR="00690D16" w:rsidRPr="00FC28FB">
        <w:t xml:space="preserve">Ich syntax je veľmi podobná, čo uľahčuje paralelný vývoj na oboch stranách. Natívne podporuje 2D aj 3D grafiku (cez OpenGL/P3D), prácu s obrazom a videom, čo by bolo v čistom C++ alebo Pythone náročnejšie na implementáciu. Kľúčovým prvkom analýzy je knižnica </w:t>
      </w:r>
      <w:r w:rsidR="00690D16" w:rsidRPr="00FC28FB">
        <w:rPr>
          <w:i/>
          <w:iCs/>
        </w:rPr>
        <w:t>processing.serial</w:t>
      </w:r>
      <w:r w:rsidR="00690D16" w:rsidRPr="00FC28FB">
        <w:t>, ktorá umožňuje aplikácii pristupovať k systémovým COM portom a asynchrónne čítať dáta z Arduina.</w:t>
      </w:r>
    </w:p>
    <w:p w14:paraId="46B42D54" w14:textId="10A33B8C" w:rsidR="000950CB" w:rsidRPr="00FC28FB" w:rsidRDefault="0018729E" w:rsidP="000950CB">
      <w:pPr>
        <w:pStyle w:val="Kapitola"/>
        <w:numPr>
          <w:ilvl w:val="1"/>
          <w:numId w:val="3"/>
        </w:numPr>
      </w:pPr>
      <w:r w:rsidRPr="00FC28FB">
        <w:t xml:space="preserve">SIMULÁCIA OBVODU </w:t>
      </w:r>
      <w:r w:rsidR="00CA02B1">
        <w:t>-</w:t>
      </w:r>
      <w:r w:rsidRPr="00FC28FB">
        <w:t xml:space="preserve"> CIRKIT DESIGNER</w:t>
      </w:r>
    </w:p>
    <w:p w14:paraId="6DA3E700" w14:textId="4A9350FF" w:rsidR="00210F1A" w:rsidRPr="00FC28FB" w:rsidRDefault="0018729E" w:rsidP="00210F1A">
      <w:pPr>
        <w:pStyle w:val="text"/>
      </w:pPr>
      <w:r w:rsidRPr="00FC28FB">
        <w:t xml:space="preserve">Cirkit Designer je moderné </w:t>
      </w:r>
      <w:r w:rsidR="00CA02B1">
        <w:t>,,</w:t>
      </w:r>
      <w:r w:rsidRPr="00FC28FB">
        <w:t>all-in-one” vývojové prostredie určené na návrh, simuláciu a dokumentáciu elektronických obvodov, najmä tých s mikrokontrolérmi  ako Arduino. Medzi hlavné funkcie Cirkit-u patrí:</w:t>
      </w:r>
    </w:p>
    <w:p w14:paraId="619983A5" w14:textId="2F7B9BB7" w:rsidR="00210F1A" w:rsidRPr="00FC28FB" w:rsidRDefault="00210F1A" w:rsidP="00210F1A">
      <w:pPr>
        <w:pStyle w:val="text"/>
        <w:numPr>
          <w:ilvl w:val="0"/>
          <w:numId w:val="14"/>
        </w:numPr>
        <w:ind w:hanging="18"/>
      </w:pPr>
      <w:r w:rsidRPr="00FC28FB">
        <w:rPr>
          <w:b/>
          <w:bCs/>
        </w:rPr>
        <w:t>Vizuálny návrh obvodov</w:t>
      </w:r>
      <w:r w:rsidRPr="00FC28FB">
        <w:t xml:space="preserve"> - O</w:t>
      </w:r>
      <w:r w:rsidRPr="00FC28FB">
        <w:t xml:space="preserve">bsahuje knižnicu reálnych komponentov (senzory, LED, displeje, </w:t>
      </w:r>
      <w:r w:rsidRPr="00FC28FB">
        <w:t>servo</w:t>
      </w:r>
      <w:r w:rsidRPr="00FC28FB">
        <w:t>motory, relé</w:t>
      </w:r>
      <w:r w:rsidRPr="00FC28FB">
        <w:t>...</w:t>
      </w:r>
      <w:r w:rsidRPr="00FC28FB">
        <w:t>), ktoré</w:t>
      </w:r>
      <w:r w:rsidRPr="00FC28FB">
        <w:t xml:space="preserve"> môžeme jednoducho prepájať</w:t>
      </w:r>
      <w:r w:rsidRPr="00FC28FB">
        <w:t xml:space="preserve"> na virtuálnom nepájivom poli (breadboard</w:t>
      </w:r>
      <w:r w:rsidRPr="00FC28FB">
        <w:t>e</w:t>
      </w:r>
      <w:r w:rsidRPr="00FC28FB">
        <w:t>).</w:t>
      </w:r>
    </w:p>
    <w:p w14:paraId="467451CF" w14:textId="3C0D6570" w:rsidR="00210F1A" w:rsidRPr="00FC28FB" w:rsidRDefault="00210F1A" w:rsidP="00210F1A">
      <w:pPr>
        <w:pStyle w:val="text"/>
        <w:numPr>
          <w:ilvl w:val="0"/>
          <w:numId w:val="14"/>
        </w:numPr>
        <w:ind w:hanging="18"/>
      </w:pPr>
      <w:r w:rsidRPr="00FC28FB">
        <w:rPr>
          <w:b/>
          <w:bCs/>
        </w:rPr>
        <w:t xml:space="preserve">Interaktívna simulácia </w:t>
      </w:r>
      <w:r w:rsidRPr="00FC28FB">
        <w:t xml:space="preserve">- Môžeme v reálnom čase simulovať obvod a vidieť, ako funguje. Podporuje aj simuláciu kódu pre Arduino, čo pomáha pri </w:t>
      </w:r>
      <w:r w:rsidR="0041499F" w:rsidRPr="00FC28FB">
        <w:t>vizualizácii a pochopení, ako program ovláda hardvér</w:t>
      </w:r>
    </w:p>
    <w:p w14:paraId="44FC3E8B" w14:textId="6861F6BF" w:rsidR="00210F1A" w:rsidRPr="00FC28FB" w:rsidRDefault="00210F1A" w:rsidP="00210F1A">
      <w:pPr>
        <w:pStyle w:val="text"/>
        <w:numPr>
          <w:ilvl w:val="0"/>
          <w:numId w:val="14"/>
        </w:numPr>
        <w:ind w:hanging="18"/>
      </w:pPr>
      <w:r w:rsidRPr="00FC28FB">
        <w:rPr>
          <w:b/>
          <w:bCs/>
        </w:rPr>
        <w:t>Editor kódu (IDE)</w:t>
      </w:r>
      <w:r w:rsidRPr="00FC28FB">
        <w:t xml:space="preserve"> - Umožňuje priamo v prehliadači písať kód, kompilovať ho a spúšťať v</w:t>
      </w:r>
      <w:r w:rsidR="0041499F" w:rsidRPr="00FC28FB">
        <w:t> </w:t>
      </w:r>
      <w:r w:rsidRPr="00FC28FB">
        <w:t>simulácii</w:t>
      </w:r>
      <w:r w:rsidR="0041499F" w:rsidRPr="00FC28FB">
        <w:t>.</w:t>
      </w:r>
    </w:p>
    <w:p w14:paraId="3F11708A" w14:textId="77777777" w:rsidR="00690D16" w:rsidRPr="00FC28FB" w:rsidRDefault="00690D16" w:rsidP="00690D16">
      <w:pPr>
        <w:pStyle w:val="Kapitola"/>
        <w:numPr>
          <w:ilvl w:val="1"/>
          <w:numId w:val="3"/>
        </w:numPr>
      </w:pPr>
      <w:r w:rsidRPr="00FC28FB">
        <w:t>KOMUNIKAČNÝ PROTOKOL: SÉRIOVÁ LINKA</w:t>
      </w:r>
    </w:p>
    <w:p w14:paraId="3DBD9EFA" w14:textId="77777777" w:rsidR="00690D16" w:rsidRPr="00FC28FB" w:rsidRDefault="00690D16" w:rsidP="00690D16">
      <w:pPr>
        <w:pStyle w:val="text"/>
        <w:rPr>
          <w:b/>
          <w:bCs/>
        </w:rPr>
      </w:pPr>
      <w:r w:rsidRPr="00FC28FB">
        <w:t>Prepojenie týchto dvoch svetov prebieha prostredníctvom protokolu UART. V analýze musíme zvážiť spôsob kódovania dát:</w:t>
      </w:r>
    </w:p>
    <w:p w14:paraId="0B4D525C" w14:textId="77777777" w:rsidR="00113F13" w:rsidRPr="00FC28FB" w:rsidRDefault="00690D16" w:rsidP="00113F13">
      <w:pPr>
        <w:pStyle w:val="text"/>
        <w:numPr>
          <w:ilvl w:val="0"/>
          <w:numId w:val="9"/>
        </w:numPr>
        <w:ind w:left="1560" w:hanging="426"/>
      </w:pPr>
      <w:r w:rsidRPr="00FC28FB">
        <w:rPr>
          <w:b/>
          <w:bCs/>
        </w:rPr>
        <w:t>Binárny prenos</w:t>
      </w:r>
      <w:r w:rsidRPr="00FC28FB">
        <w:t xml:space="preserve"> - </w:t>
      </w:r>
      <w:r w:rsidR="00113F13" w:rsidRPr="00FC28FB">
        <w:t>Efektívny na prenosovú rýchlosť, ale náročnejší na synchronizáciu (potreba definovať začiatok a koniec paketu).</w:t>
      </w:r>
    </w:p>
    <w:p w14:paraId="16F45BE7" w14:textId="5057338A" w:rsidR="00113F13" w:rsidRPr="00FC28FB" w:rsidRDefault="00113F13" w:rsidP="00113F13">
      <w:pPr>
        <w:pStyle w:val="text"/>
        <w:numPr>
          <w:ilvl w:val="0"/>
          <w:numId w:val="9"/>
        </w:numPr>
        <w:ind w:left="1560" w:hanging="426"/>
      </w:pPr>
      <w:r w:rsidRPr="00FC28FB">
        <w:rPr>
          <w:b/>
          <w:bCs/>
        </w:rPr>
        <w:t>ASCII (textový) prenos</w:t>
      </w:r>
      <w:r w:rsidRPr="00FC28FB">
        <w:t xml:space="preserve"> - Hodnoty sa posielajú ako čitateľné znaky</w:t>
      </w:r>
      <w:r w:rsidR="001D0FE1" w:rsidRPr="00FC28FB">
        <w:t xml:space="preserve">. </w:t>
      </w:r>
      <w:r w:rsidRPr="00FC28FB">
        <w:t xml:space="preserve">Výhodou je jednoduché ladenie a automatická synchronizácia pomocou </w:t>
      </w:r>
      <w:r w:rsidRPr="00FC28FB">
        <w:lastRenderedPageBreak/>
        <w:t>oddeľovača nového riadku (Line Feed). Pre našu aplikáciu volíme ASCII prenos kvôli spoľahlivosti.</w:t>
      </w:r>
    </w:p>
    <w:p w14:paraId="62365A45" w14:textId="4B165F32" w:rsidR="00113F13" w:rsidRPr="00FC28FB" w:rsidRDefault="00113F13" w:rsidP="00113F13">
      <w:pPr>
        <w:pStyle w:val="Kapitola"/>
        <w:numPr>
          <w:ilvl w:val="1"/>
          <w:numId w:val="3"/>
        </w:numPr>
      </w:pPr>
      <w:r w:rsidRPr="00FC28FB">
        <w:t>POROVNANIE S ALTERNATÍVAMI</w:t>
      </w:r>
    </w:p>
    <w:p w14:paraId="302C4102" w14:textId="77777777" w:rsidR="00113F13" w:rsidRPr="00FC28FB" w:rsidRDefault="00113F13" w:rsidP="00113F13">
      <w:pPr>
        <w:pStyle w:val="text"/>
      </w:pPr>
      <w:r w:rsidRPr="00FC28FB">
        <w:t xml:space="preserve">V rámci analýzy je potrebné zdôvodniť, prečo neboli použité iné technológie: </w:t>
      </w:r>
    </w:p>
    <w:p w14:paraId="50C6D922" w14:textId="77777777" w:rsidR="00113F13" w:rsidRPr="00FC28FB" w:rsidRDefault="00113F13" w:rsidP="00113F13">
      <w:pPr>
        <w:pStyle w:val="text"/>
        <w:numPr>
          <w:ilvl w:val="0"/>
          <w:numId w:val="10"/>
        </w:numPr>
        <w:ind w:left="1560" w:hanging="425"/>
        <w:rPr>
          <w:b/>
          <w:bCs/>
        </w:rPr>
      </w:pPr>
      <w:r w:rsidRPr="00FC28FB">
        <w:rPr>
          <w:b/>
          <w:bCs/>
        </w:rPr>
        <w:t xml:space="preserve">Python (PySerial + Pygame/Tkinter) </w:t>
      </w:r>
      <w:r w:rsidRPr="00FC28FB">
        <w:t>- Python je silný konkurent, ale Processing ponúka priamočiarejšiu cestu k rýchlej vizualizácii bez nutnosti riešiť správu okien a externé závislosti.</w:t>
      </w:r>
    </w:p>
    <w:p w14:paraId="39D8E064" w14:textId="77777777" w:rsidR="00113F13" w:rsidRPr="00FC28FB" w:rsidRDefault="00113F13" w:rsidP="00113F13">
      <w:pPr>
        <w:pStyle w:val="text"/>
        <w:numPr>
          <w:ilvl w:val="0"/>
          <w:numId w:val="10"/>
        </w:numPr>
        <w:ind w:left="1560" w:hanging="425"/>
        <w:rPr>
          <w:b/>
          <w:bCs/>
        </w:rPr>
      </w:pPr>
      <w:r w:rsidRPr="00FC28FB">
        <w:rPr>
          <w:b/>
          <w:bCs/>
        </w:rPr>
        <w:t>C# (.NET/Unity)</w:t>
      </w:r>
      <w:r w:rsidRPr="00FC28FB">
        <w:t xml:space="preserve"> - Ponúka profesionálne rozhranie, ale je výrazne komplexnejší na konfiguráciu sériového portu a náročnejší na systémové zdroje.</w:t>
      </w:r>
    </w:p>
    <w:p w14:paraId="740BED93" w14:textId="77777777" w:rsidR="0041499F" w:rsidRPr="00FC28FB" w:rsidRDefault="00113F13" w:rsidP="00113F13">
      <w:pPr>
        <w:pStyle w:val="text"/>
        <w:numPr>
          <w:ilvl w:val="0"/>
          <w:numId w:val="10"/>
        </w:numPr>
        <w:ind w:left="1560" w:hanging="425"/>
        <w:rPr>
          <w:b/>
          <w:bCs/>
        </w:rPr>
      </w:pPr>
      <w:r w:rsidRPr="00FC28FB">
        <w:rPr>
          <w:b/>
          <w:bCs/>
        </w:rPr>
        <w:t xml:space="preserve">ESP32 namiesto Arduina </w:t>
      </w:r>
      <w:r w:rsidRPr="00FC28FB">
        <w:t>- Ak by aplikácia vyžadovala bezdrôtový prenos (Wi-Fi/Bluetooth), ESP32 by bol vhodnejšou voľbou. Pre káblové (USB) riešenie však Arduino ostáva stabilnejším štandardom.</w:t>
      </w:r>
    </w:p>
    <w:p w14:paraId="174FF3D5" w14:textId="30202D82" w:rsidR="00721E5F" w:rsidRPr="00FC28FB" w:rsidRDefault="0041499F" w:rsidP="00721E5F">
      <w:pPr>
        <w:pStyle w:val="text"/>
        <w:numPr>
          <w:ilvl w:val="0"/>
          <w:numId w:val="10"/>
        </w:numPr>
        <w:ind w:left="1560" w:hanging="425"/>
      </w:pPr>
      <w:r w:rsidRPr="00FC28FB">
        <w:rPr>
          <w:b/>
          <w:bCs/>
        </w:rPr>
        <w:t xml:space="preserve">Tinkercad </w:t>
      </w:r>
      <w:r w:rsidR="005C01E1" w:rsidRPr="00FC28FB">
        <w:t>-</w:t>
      </w:r>
      <w:r w:rsidRPr="00FC28FB">
        <w:t xml:space="preserve"> Je ideálny na rýchle </w:t>
      </w:r>
      <w:r w:rsidRPr="00FC28FB">
        <w:t>vzdelávacie simulácie a blokové programovanie, avšak v porovnaní s Cirkit Designerom poskytuje obmedzenú knižnicu reálnych komponentov a menej profesionálne technické výstupy.</w:t>
      </w:r>
    </w:p>
    <w:p w14:paraId="3FC0D883" w14:textId="643EFB25" w:rsidR="00721E5F" w:rsidRPr="00FC28FB" w:rsidRDefault="00721E5F" w:rsidP="00721E5F">
      <w:pPr>
        <w:rPr>
          <w:rFonts w:ascii="Times New Roman" w:hAnsi="Times New Roman"/>
          <w:sz w:val="24"/>
        </w:rPr>
      </w:pPr>
      <w:r w:rsidRPr="00FC28FB">
        <w:br w:type="page"/>
      </w:r>
    </w:p>
    <w:p w14:paraId="68A9830A" w14:textId="77777777" w:rsidR="00721E5F" w:rsidRPr="00FC28FB" w:rsidRDefault="00721E5F" w:rsidP="00721E5F">
      <w:pPr>
        <w:pStyle w:val="Kapitola"/>
      </w:pPr>
      <w:r w:rsidRPr="00FC28FB">
        <w:lastRenderedPageBreak/>
        <w:t>ELEKTRICKÝ OBVOD PROTOTYPU</w:t>
      </w:r>
    </w:p>
    <w:p w14:paraId="28607EFB" w14:textId="032B283E" w:rsidR="00721E5F" w:rsidRPr="00FC28FB" w:rsidRDefault="00721E5F" w:rsidP="00721E5F">
      <w:pPr>
        <w:pStyle w:val="text"/>
      </w:pPr>
      <w:r w:rsidRPr="00FC28FB">
        <w:t>V tejto kapitole si podrobne popíšeme obvod môjho radarového prototypu</w:t>
      </w:r>
      <w:r w:rsidR="003173A2" w:rsidRPr="00FC28FB">
        <w:t>, použité komponenty a funkcie.</w:t>
      </w:r>
    </w:p>
    <w:p w14:paraId="66176BF5" w14:textId="45D735E8" w:rsidR="003173A2" w:rsidRPr="00FC28FB" w:rsidRDefault="003173A2" w:rsidP="003173A2">
      <w:pPr>
        <w:pStyle w:val="Kapitola"/>
        <w:numPr>
          <w:ilvl w:val="1"/>
          <w:numId w:val="3"/>
        </w:numPr>
      </w:pPr>
      <w:r w:rsidRPr="00FC28FB">
        <w:t>POUŽITÉ KOMPONENTY</w:t>
      </w:r>
    </w:p>
    <w:p w14:paraId="500B1883" w14:textId="7300723F" w:rsidR="003173A2" w:rsidRPr="00FC28FB" w:rsidRDefault="003173A2" w:rsidP="003173A2">
      <w:pPr>
        <w:pStyle w:val="text"/>
        <w:numPr>
          <w:ilvl w:val="0"/>
          <w:numId w:val="15"/>
        </w:numPr>
      </w:pPr>
      <w:r w:rsidRPr="00FC28FB">
        <w:rPr>
          <w:b/>
          <w:bCs/>
        </w:rPr>
        <w:t>Arduino Uno R3</w:t>
      </w:r>
      <w:r w:rsidRPr="00FC28FB">
        <w:t xml:space="preserve"> </w:t>
      </w:r>
      <w:r w:rsidR="005C01E1" w:rsidRPr="00FC28FB">
        <w:t>-</w:t>
      </w:r>
      <w:r w:rsidRPr="00FC28FB">
        <w:t xml:space="preserve"> Ako bolo spomenuté v predošlej kapitole, je to mikrokontrolér ideálny pre tento obvod. Je založený na 8-bitovom procesore </w:t>
      </w:r>
      <w:r w:rsidRPr="00FC28FB">
        <w:t>ATmega328P</w:t>
      </w:r>
      <w:r w:rsidRPr="00FC28FB">
        <w:t>. Verzia R3 je treťou revíziou tejto vývojovej dosky a </w:t>
      </w:r>
      <w:r w:rsidRPr="00FC28FB">
        <w:t>stala</w:t>
      </w:r>
      <w:r w:rsidRPr="00FC28FB">
        <w:t xml:space="preserve"> sa</w:t>
      </w:r>
      <w:r w:rsidRPr="00FC28FB">
        <w:t xml:space="preserve"> priemyselným štandardom pre výučbu mechatroniky</w:t>
      </w:r>
      <w:r w:rsidRPr="00FC28FB">
        <w:t>. Poskytuje 14</w:t>
      </w:r>
      <w:r w:rsidR="00CC631D" w:rsidRPr="00FC28FB">
        <w:t xml:space="preserve"> digitálnych </w:t>
      </w:r>
      <w:r w:rsidR="00CA02B1">
        <w:t>,,</w:t>
      </w:r>
      <w:r w:rsidR="00CC631D" w:rsidRPr="00FC28FB">
        <w:t>pinov“, ktoré je možné použiť ako na vstupy, tak aj na výstupy.</w:t>
      </w:r>
      <w:r w:rsidR="005C01E1" w:rsidRPr="00FC28FB">
        <w:t xml:space="preserve"> Z nich je 6 PWM, </w:t>
      </w:r>
      <w:r w:rsidR="005C01E1" w:rsidRPr="00FC28FB">
        <w:t>ktor</w:t>
      </w:r>
      <w:r w:rsidR="005C01E1" w:rsidRPr="00FC28FB">
        <w:t>é</w:t>
      </w:r>
      <w:r w:rsidR="005C01E1" w:rsidRPr="00FC28FB">
        <w:t xml:space="preserve"> pomocou digitálneho signálu (striedanie zapnutia/vypnutia) efektívne riadi</w:t>
      </w:r>
      <w:r w:rsidR="005C01E1" w:rsidRPr="00FC28FB">
        <w:t xml:space="preserve">a </w:t>
      </w:r>
      <w:r w:rsidR="005C01E1" w:rsidRPr="00FC28FB">
        <w:t>zariadenia</w:t>
      </w:r>
      <w:r w:rsidR="005C01E1" w:rsidRPr="00FC28FB">
        <w:t xml:space="preserve"> ako LED diódy alebo servomotory.</w:t>
      </w:r>
    </w:p>
    <w:p w14:paraId="0AF92468" w14:textId="23ECCE69" w:rsidR="003173A2" w:rsidRPr="00FC28FB" w:rsidRDefault="005C01E1" w:rsidP="00513B44">
      <w:pPr>
        <w:pStyle w:val="text"/>
        <w:numPr>
          <w:ilvl w:val="0"/>
          <w:numId w:val="15"/>
        </w:numPr>
      </w:pPr>
      <w:r w:rsidRPr="00FC28FB">
        <w:rPr>
          <w:b/>
          <w:bCs/>
        </w:rPr>
        <w:t>Ultrazvukový senzor HC-SR04</w:t>
      </w:r>
      <w:r w:rsidRPr="00FC28FB">
        <w:t xml:space="preserve"> </w:t>
      </w:r>
      <w:r w:rsidR="00513B44" w:rsidRPr="00FC28FB">
        <w:t>-</w:t>
      </w:r>
      <w:r w:rsidRPr="00FC28FB">
        <w:t xml:space="preserve"> C</w:t>
      </w:r>
      <w:r w:rsidRPr="00FC28FB">
        <w:t>enovo dostupný a ľahko použiteľný senzor merania vzdialenosti s rozsahom od 2 cm do 400 cm</w:t>
      </w:r>
      <w:r w:rsidRPr="00FC28FB">
        <w:t xml:space="preserve">. Skladá sa z dvoch ultrazvukových prevodníkov. </w:t>
      </w:r>
      <w:r w:rsidRPr="00FC28FB">
        <w:t>Jeden je vysielač, ktorý vysiela ultrazvukové zvukové impulzy, a druhý je prijímač, ktorý počúva odrazené vlny. V podstate ide o SONAR, ktorý sa používa v</w:t>
      </w:r>
      <w:r w:rsidRPr="00FC28FB">
        <w:t> </w:t>
      </w:r>
      <w:r w:rsidRPr="00FC28FB">
        <w:t>ponorkách</w:t>
      </w:r>
      <w:r w:rsidRPr="00FC28FB">
        <w:t xml:space="preserve"> a v princípe sa veľmi podobá radarovým systémom. </w:t>
      </w:r>
      <w:r w:rsidR="00513B44" w:rsidRPr="00FC28FB">
        <w:t>Senzor má 4 piny:</w:t>
      </w:r>
    </w:p>
    <w:p w14:paraId="31B3C599" w14:textId="6CF8BCC0" w:rsidR="00513B44" w:rsidRPr="00FC28FB" w:rsidRDefault="00513B44" w:rsidP="00513B44">
      <w:pPr>
        <w:pStyle w:val="text"/>
        <w:numPr>
          <w:ilvl w:val="1"/>
          <w:numId w:val="15"/>
        </w:numPr>
      </w:pPr>
      <w:r w:rsidRPr="00FC28FB">
        <w:t> VCC - týmto pinom senzor napájame z 5V pinu</w:t>
      </w:r>
    </w:p>
    <w:p w14:paraId="1E45F235" w14:textId="3BA307FF" w:rsidR="00D10679" w:rsidRPr="00FC28FB" w:rsidRDefault="00D10679" w:rsidP="00513B44">
      <w:pPr>
        <w:pStyle w:val="text"/>
        <w:numPr>
          <w:ilvl w:val="1"/>
          <w:numId w:val="15"/>
        </w:numPr>
      </w:pPr>
      <w:r w:rsidRPr="00FC28FB">
        <w:t> GND - pripojený k GND pinu na uzemnenie systému</w:t>
      </w:r>
    </w:p>
    <w:p w14:paraId="29F2452F" w14:textId="77ED2E60" w:rsidR="00513B44" w:rsidRPr="00FC28FB" w:rsidRDefault="00513B44" w:rsidP="00513B44">
      <w:pPr>
        <w:pStyle w:val="text"/>
        <w:numPr>
          <w:ilvl w:val="1"/>
          <w:numId w:val="15"/>
        </w:numPr>
      </w:pPr>
      <w:r w:rsidRPr="00FC28FB">
        <w:t xml:space="preserve"> TRIG </w:t>
      </w:r>
      <w:r w:rsidR="00D10679" w:rsidRPr="00FC28FB">
        <w:t>-</w:t>
      </w:r>
      <w:r w:rsidRPr="00FC28FB">
        <w:t xml:space="preserve"> </w:t>
      </w:r>
      <w:r w:rsidR="00D10679" w:rsidRPr="00FC28FB">
        <w:t>vysiela ultrazvukovú vlnu z vysielača</w:t>
      </w:r>
    </w:p>
    <w:p w14:paraId="35CDDEEA" w14:textId="7A939537" w:rsidR="00D10679" w:rsidRPr="00FC28FB" w:rsidRDefault="00D10679" w:rsidP="00D10679">
      <w:pPr>
        <w:pStyle w:val="text"/>
        <w:numPr>
          <w:ilvl w:val="1"/>
          <w:numId w:val="15"/>
        </w:numPr>
      </w:pPr>
      <w:r w:rsidRPr="00FC28FB">
        <w:t> ECHO - pomocou neho prijímame odrazený signál [18]</w:t>
      </w:r>
    </w:p>
    <w:p w14:paraId="78982BF5" w14:textId="27CDB304" w:rsidR="00D10679" w:rsidRPr="00FC28FB" w:rsidRDefault="00D10679" w:rsidP="009568C2">
      <w:pPr>
        <w:pStyle w:val="text"/>
        <w:numPr>
          <w:ilvl w:val="0"/>
          <w:numId w:val="15"/>
        </w:numPr>
      </w:pPr>
      <w:r w:rsidRPr="00FC28FB">
        <w:rPr>
          <w:b/>
          <w:bCs/>
        </w:rPr>
        <w:t>Servo motor SG90</w:t>
      </w:r>
      <w:r w:rsidR="009568C2" w:rsidRPr="00FC28FB">
        <w:t xml:space="preserve"> - Malé </w:t>
      </w:r>
      <w:r w:rsidR="009568C2" w:rsidRPr="00FC28FB">
        <w:t xml:space="preserve">a ľahké servo s vysokým výstupným výkonom. </w:t>
      </w:r>
      <w:r w:rsidR="009568C2" w:rsidRPr="00FC28FB">
        <w:t>M</w:t>
      </w:r>
      <w:r w:rsidR="009568C2" w:rsidRPr="00FC28FB">
        <w:t xml:space="preserve">ôže </w:t>
      </w:r>
      <w:r w:rsidR="009568C2" w:rsidRPr="00FC28FB">
        <w:t xml:space="preserve">sa </w:t>
      </w:r>
      <w:r w:rsidR="009568C2" w:rsidRPr="00FC28FB">
        <w:t>otáčať</w:t>
      </w:r>
      <w:r w:rsidR="009568C2" w:rsidRPr="00FC28FB">
        <w:t xml:space="preserve"> </w:t>
      </w:r>
      <w:r w:rsidR="009568C2" w:rsidRPr="00FC28FB">
        <w:t>o 180 stupňov (90 v každom smere)</w:t>
      </w:r>
      <w:r w:rsidR="009568C2" w:rsidRPr="00FC28FB">
        <w:t>. Riadime ho pomocou PWM signálov. Má 3 piny:</w:t>
      </w:r>
    </w:p>
    <w:p w14:paraId="7DAC440E" w14:textId="285CB2BE" w:rsidR="009568C2" w:rsidRPr="00FC28FB" w:rsidRDefault="009568C2" w:rsidP="009568C2">
      <w:pPr>
        <w:pStyle w:val="text"/>
        <w:numPr>
          <w:ilvl w:val="1"/>
          <w:numId w:val="15"/>
        </w:numPr>
      </w:pPr>
      <w:r w:rsidRPr="00FC28FB">
        <w:t> VCC – napájanie z 5V</w:t>
      </w:r>
    </w:p>
    <w:p w14:paraId="0912E186" w14:textId="6F136A9C" w:rsidR="009568C2" w:rsidRPr="00FC28FB" w:rsidRDefault="009568C2" w:rsidP="009568C2">
      <w:pPr>
        <w:pStyle w:val="text"/>
        <w:numPr>
          <w:ilvl w:val="1"/>
          <w:numId w:val="15"/>
        </w:numPr>
      </w:pPr>
      <w:r w:rsidRPr="00FC28FB">
        <w:t> GND – uzemnenie</w:t>
      </w:r>
    </w:p>
    <w:p w14:paraId="7A7F72A9" w14:textId="7CA73C51" w:rsidR="009568C2" w:rsidRPr="00FC28FB" w:rsidRDefault="009568C2" w:rsidP="009568C2">
      <w:pPr>
        <w:pStyle w:val="text"/>
        <w:numPr>
          <w:ilvl w:val="1"/>
          <w:numId w:val="15"/>
        </w:numPr>
      </w:pPr>
      <w:r w:rsidRPr="00FC28FB">
        <w:t xml:space="preserve"> PWM – vstupný pin, </w:t>
      </w:r>
      <w:r w:rsidRPr="00FC28FB">
        <w:t>ktorý prijíma impulzy z mikrokontroléra. Šírka týchto impulzov určuje presný uhol natočenia hriadeľa motora</w:t>
      </w:r>
      <w:r w:rsidRPr="00FC28FB">
        <w:t xml:space="preserve"> </w:t>
      </w:r>
      <w:r w:rsidRPr="00FC28FB">
        <w:t>(napr. 1 ms = 0°, 2 ms = 180°)</w:t>
      </w:r>
      <w:r w:rsidRPr="00FC28FB">
        <w:t>. [19]</w:t>
      </w:r>
    </w:p>
    <w:p w14:paraId="6E6E4AEC" w14:textId="55277CCA" w:rsidR="007D1FA8" w:rsidRPr="00FC28FB" w:rsidRDefault="00556DD3" w:rsidP="007D1FA8">
      <w:pPr>
        <w:pStyle w:val="text"/>
        <w:numPr>
          <w:ilvl w:val="0"/>
          <w:numId w:val="15"/>
        </w:numPr>
      </w:pPr>
      <w:r w:rsidRPr="00FC28FB">
        <w:rPr>
          <w:b/>
          <w:bCs/>
        </w:rPr>
        <w:t>Tlačidlo</w:t>
      </w:r>
      <w:r w:rsidRPr="00FC28FB">
        <w:t xml:space="preserve"> - </w:t>
      </w:r>
      <w:r w:rsidR="00AD5AD1" w:rsidRPr="00FC28FB">
        <w:t>P</w:t>
      </w:r>
      <w:r w:rsidRPr="00FC28FB">
        <w:t xml:space="preserve">o stlačení vodivo prepojí dva body v obvode. Má 4 piny (nožičky), </w:t>
      </w:r>
      <w:r w:rsidRPr="00FC28FB">
        <w:t>ktoré sú interne spojené v pároch. Pri stlačení sa spoja všetky</w:t>
      </w:r>
      <w:r w:rsidR="007D1FA8" w:rsidRPr="00FC28FB">
        <w:t xml:space="preserve"> </w:t>
      </w:r>
      <w:r w:rsidRPr="00FC28FB">
        <w:t xml:space="preserve">štyri piny, čím sa </w:t>
      </w:r>
      <w:r w:rsidRPr="00FC28FB">
        <w:lastRenderedPageBreak/>
        <w:t>uzavrie elektrický obvod.</w:t>
      </w:r>
      <w:r w:rsidR="007D1FA8" w:rsidRPr="00FC28FB">
        <w:t xml:space="preserve"> Piny sú univerzálne, na Arduino vývojovej doske môžu byť pripojené na piny GND, 5V na napájanie a niektorý zo 14 digitálnych pinov.</w:t>
      </w:r>
    </w:p>
    <w:p w14:paraId="545346CB" w14:textId="1A14139D" w:rsidR="007D1FA8" w:rsidRPr="00FC28FB" w:rsidRDefault="007D1FA8" w:rsidP="007D1FA8">
      <w:pPr>
        <w:pStyle w:val="text"/>
        <w:numPr>
          <w:ilvl w:val="0"/>
          <w:numId w:val="15"/>
        </w:numPr>
      </w:pPr>
      <w:r w:rsidRPr="00FC28FB">
        <w:rPr>
          <w:b/>
          <w:bCs/>
        </w:rPr>
        <w:t xml:space="preserve">LED dióda </w:t>
      </w:r>
      <w:r w:rsidR="00AD5AD1" w:rsidRPr="00FC28FB">
        <w:t>- M</w:t>
      </w:r>
      <w:r w:rsidRPr="00FC28FB">
        <w:t>á dve nožičky. Kratšia z nich (katóda) musí byť pripojená na uzemňovací pin GND. Dlhšia nožička (anóda) môže byť napojená na ktorýkoľ</w:t>
      </w:r>
      <w:r w:rsidR="00AD5AD1" w:rsidRPr="00FC28FB">
        <w:t>vek digitálny alebo analógový pin.</w:t>
      </w:r>
    </w:p>
    <w:p w14:paraId="0F6FC63E" w14:textId="0D4BF9C1" w:rsidR="007D1FA8" w:rsidRPr="00FC28FB" w:rsidRDefault="007D1FA8" w:rsidP="007D1FA8">
      <w:pPr>
        <w:pStyle w:val="text"/>
        <w:numPr>
          <w:ilvl w:val="0"/>
          <w:numId w:val="15"/>
        </w:numPr>
      </w:pPr>
      <w:r w:rsidRPr="00FC28FB">
        <w:rPr>
          <w:b/>
          <w:bCs/>
        </w:rPr>
        <w:t>Rezistory</w:t>
      </w:r>
      <w:r w:rsidR="00AD5AD1" w:rsidRPr="00FC28FB">
        <w:rPr>
          <w:b/>
          <w:bCs/>
        </w:rPr>
        <w:t xml:space="preserve"> – </w:t>
      </w:r>
      <w:r w:rsidR="00AD5AD1" w:rsidRPr="00FC28FB">
        <w:t>Funguje na základe p</w:t>
      </w:r>
      <w:r w:rsidR="00AD5AD1" w:rsidRPr="00FC28FB">
        <w:t>remen</w:t>
      </w:r>
      <w:r w:rsidR="00AD5AD1" w:rsidRPr="00FC28FB">
        <w:t>y</w:t>
      </w:r>
      <w:r w:rsidR="00AD5AD1" w:rsidRPr="00FC28FB">
        <w:t xml:space="preserve"> energie získanej z prúdiacich elektrónov na teplo. </w:t>
      </w:r>
      <w:r w:rsidR="00AD5AD1" w:rsidRPr="00FC28FB">
        <w:t>R</w:t>
      </w:r>
      <w:r w:rsidR="00AD5AD1" w:rsidRPr="00FC28FB">
        <w:t>ezistory je možné použiť na znižovanie napätia</w:t>
      </w:r>
      <w:r w:rsidR="00AD5AD1" w:rsidRPr="00FC28FB">
        <w:t xml:space="preserve"> alebo riadenie prúdu</w:t>
      </w:r>
      <w:r w:rsidR="00AD5AD1" w:rsidRPr="00FC28FB">
        <w:t>. Ich odpor sa meria v ohmoch. Odpor 1 ohm vzniká vtedy, keď cez rezistor preteká prúd 1A a na jeho vývodoch je napätie 1V.</w:t>
      </w:r>
    </w:p>
    <w:p w14:paraId="736E6006" w14:textId="505BFC49" w:rsidR="00AC6444" w:rsidRPr="00FC28FB" w:rsidRDefault="00AC6444" w:rsidP="00AC6444">
      <w:pPr>
        <w:pStyle w:val="Kapitola"/>
        <w:numPr>
          <w:ilvl w:val="1"/>
          <w:numId w:val="3"/>
        </w:numPr>
      </w:pPr>
      <w:r w:rsidRPr="00FC28FB">
        <w:t>POPIS OBVODU</w:t>
      </w:r>
    </w:p>
    <w:p w14:paraId="7F9E1D7D" w14:textId="0E3FC2D3" w:rsidR="00AC6444" w:rsidRPr="00FC28FB" w:rsidRDefault="008E0242" w:rsidP="00F733F7">
      <w:pPr>
        <w:pStyle w:val="text"/>
      </w:pPr>
      <w:r w:rsidRPr="00FC28FB">
        <w:drawing>
          <wp:anchor distT="0" distB="0" distL="114300" distR="114300" simplePos="0" relativeHeight="251667456" behindDoc="0" locked="0" layoutInCell="1" allowOverlap="1" wp14:anchorId="332D4296" wp14:editId="243A72F8">
            <wp:simplePos x="0" y="0"/>
            <wp:positionH relativeFrom="margin">
              <wp:align>center</wp:align>
            </wp:positionH>
            <wp:positionV relativeFrom="paragraph">
              <wp:posOffset>274651</wp:posOffset>
            </wp:positionV>
            <wp:extent cx="4507865" cy="2880995"/>
            <wp:effectExtent l="0" t="0" r="6985" b="0"/>
            <wp:wrapTopAndBottom/>
            <wp:docPr id="177080430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07865" cy="2880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C28FB">
        <w:t>Obvod prototypu je znázornený na nasledujúcom obrázku.</w:t>
      </w:r>
    </w:p>
    <w:p w14:paraId="65B571C8" w14:textId="122CC530" w:rsidR="008E0242" w:rsidRPr="00FC28FB" w:rsidRDefault="008E0242" w:rsidP="008E0242">
      <w:pPr>
        <w:pStyle w:val="text"/>
        <w:jc w:val="center"/>
      </w:pPr>
      <w:r w:rsidRPr="00FC28FB">
        <w:t>Obr. 10 – Elektrický obvod prototypu Arduino radar</w:t>
      </w:r>
    </w:p>
    <w:p w14:paraId="318BF2AF" w14:textId="23C2FF93" w:rsidR="008E0242" w:rsidRPr="00FC28FB" w:rsidRDefault="008E0242" w:rsidP="008E0242">
      <w:pPr>
        <w:pStyle w:val="text"/>
        <w:jc w:val="center"/>
      </w:pPr>
      <w:r w:rsidRPr="00FC28FB">
        <w:t>(Zdroj: Vlastné spracovanie, rok: 2026)</w:t>
      </w:r>
    </w:p>
    <w:p w14:paraId="42162BE6" w14:textId="77777777" w:rsidR="008E0242" w:rsidRPr="00FC28FB" w:rsidRDefault="008E0242" w:rsidP="008E0242">
      <w:pPr>
        <w:pStyle w:val="text"/>
        <w:jc w:val="center"/>
      </w:pPr>
    </w:p>
    <w:p w14:paraId="56A74DCE" w14:textId="2E87028E" w:rsidR="008E0242" w:rsidRPr="00FC28FB" w:rsidRDefault="008E0242" w:rsidP="008E0242">
      <w:pPr>
        <w:pStyle w:val="text"/>
        <w:numPr>
          <w:ilvl w:val="0"/>
          <w:numId w:val="16"/>
        </w:numPr>
      </w:pPr>
      <w:r w:rsidRPr="00FC28FB">
        <w:rPr>
          <w:b/>
          <w:bCs/>
        </w:rPr>
        <w:t xml:space="preserve">Riadiaca jednotka (Arduino Uno R3) </w:t>
      </w:r>
      <w:r w:rsidR="00816755" w:rsidRPr="00FC28FB">
        <w:t>-</w:t>
      </w:r>
      <w:r w:rsidRPr="00FC28FB">
        <w:t xml:space="preserve"> slúži ako “mozog” celého obvodu. Je napájané cez USB kábel, ktorý vedie do PC. </w:t>
      </w:r>
      <w:r w:rsidR="00816755" w:rsidRPr="00FC28FB">
        <w:t>Napätie 5V a uzemnenie GND sú vyvedené na napájacie lišty nepájivého poľa.</w:t>
      </w:r>
    </w:p>
    <w:p w14:paraId="613B8B52" w14:textId="63C71713" w:rsidR="008E0242" w:rsidRPr="00FC28FB" w:rsidRDefault="00816755" w:rsidP="008E0242">
      <w:pPr>
        <w:pStyle w:val="text"/>
        <w:numPr>
          <w:ilvl w:val="0"/>
          <w:numId w:val="16"/>
        </w:numPr>
      </w:pPr>
      <w:r w:rsidRPr="00FC28FB">
        <w:rPr>
          <w:b/>
          <w:bCs/>
        </w:rPr>
        <w:t>Ultrazvukový senzor</w:t>
      </w:r>
      <w:r w:rsidRPr="00FC28FB">
        <w:t xml:space="preserve"> - bude merať a vracať vzdialenosť pomocou zvukových vĺn. Piny VCC a GND sú pripojené na nepájivé pole v príslušných riadkoch. Pin Echo (tmavomodrý vodič), ktorý bude odosielať impulz je pripojený k digitálnemu pinu 5. Pin Trig (zelený vodič), ktorý bude prijímať odrazy impulzov je pripojený k digitálnemu pinu 4.</w:t>
      </w:r>
    </w:p>
    <w:p w14:paraId="7BFFBDBD" w14:textId="4AD85E77" w:rsidR="00816755" w:rsidRDefault="00816755" w:rsidP="008E0242">
      <w:pPr>
        <w:pStyle w:val="text"/>
        <w:numPr>
          <w:ilvl w:val="0"/>
          <w:numId w:val="16"/>
        </w:numPr>
      </w:pPr>
      <w:r w:rsidRPr="00FC28FB">
        <w:rPr>
          <w:b/>
          <w:bCs/>
        </w:rPr>
        <w:lastRenderedPageBreak/>
        <w:t>Servomotor</w:t>
      </w:r>
      <w:r w:rsidRPr="00FC28FB">
        <w:t xml:space="preserve"> </w:t>
      </w:r>
      <w:r w:rsidR="00014C67" w:rsidRPr="00FC28FB">
        <w:t>-</w:t>
      </w:r>
      <w:r w:rsidRPr="00FC28FB">
        <w:t xml:space="preserve"> </w:t>
      </w:r>
      <w:r w:rsidR="00014C67" w:rsidRPr="00FC28FB">
        <w:t xml:space="preserve">malý motorček na obrázku vpravo dole, ktorý sa bude otáčať podľa zaslaného signálu. Piny VCC a GND sú opäť napojené na nepájivé pole pre maximálnu prehľadnosť. Pin PWM (biely vodič), ktorý prijíma signál je priamo napojený na digitálny pin 6. Na Arduine je vedľa tohto pinu znak </w:t>
      </w:r>
      <w:r w:rsidR="00CA02B1">
        <w:t>,,</w:t>
      </w:r>
      <w:r w:rsidR="00014C67" w:rsidRPr="00FC28FB">
        <w:t xml:space="preserve">~”, čo znázorňuje, že to je PWM pin. Signál pre servomotor je kľúčové zapojiť do takéhoto pinu, pretože nefunguje </w:t>
      </w:r>
      <w:r w:rsidR="00014C67" w:rsidRPr="00FC28FB">
        <w:t>na princípe zmeny napätia (napr. 2V pre jeden uhol a 4V pre druhý). Namiesto toho očakáva digitálny signál v podobe pravouhlých kmitov.</w:t>
      </w:r>
    </w:p>
    <w:p w14:paraId="6B0C0A15" w14:textId="123E8875" w:rsidR="00FC28FB" w:rsidRPr="00FC28FB" w:rsidRDefault="00FC28FB" w:rsidP="008E0242">
      <w:pPr>
        <w:pStyle w:val="text"/>
        <w:numPr>
          <w:ilvl w:val="0"/>
          <w:numId w:val="16"/>
        </w:numPr>
      </w:pPr>
      <w:r>
        <w:rPr>
          <w:b/>
          <w:bCs/>
        </w:rPr>
        <w:t>LED dióda (zelená)</w:t>
      </w:r>
      <w:r>
        <w:t xml:space="preserve"> - slúži ako vizuálna signalizácia, že obvod je aktívny. Ak je Arduino zapojené pomocou USB kábla, dióda bude staticky svietiť. Ak je radar aktívny, bude blikať. Katóda diódy je pripojená </w:t>
      </w:r>
      <w:r w:rsidR="00D60A59">
        <w:t xml:space="preserve">GND lištu </w:t>
      </w:r>
      <w:r>
        <w:t>nepájivé</w:t>
      </w:r>
      <w:r w:rsidR="00D60A59">
        <w:t>ho</w:t>
      </w:r>
      <w:r>
        <w:t xml:space="preserve"> po</w:t>
      </w:r>
      <w:r w:rsidR="00D60A59">
        <w:t>ľa. Anóda je pripojená oranžovým vodičom k digitálnemu PWM pinu 3 a chránená 220</w:t>
      </w:r>
      <w:r w:rsidR="009D1790">
        <w:t xml:space="preserve"> </w:t>
      </w:r>
      <w:r w:rsidR="00D60A59">
        <w:rPr>
          <w:rFonts w:cs="Times New Roman"/>
        </w:rPr>
        <w:t>Ω rezistorom, aby nevyhorela.</w:t>
      </w:r>
    </w:p>
    <w:p w14:paraId="2AB4FB74" w14:textId="6780812C" w:rsidR="00014C67" w:rsidRPr="00CA02B1" w:rsidRDefault="00FC28FB" w:rsidP="008E0242">
      <w:pPr>
        <w:pStyle w:val="text"/>
        <w:numPr>
          <w:ilvl w:val="0"/>
          <w:numId w:val="16"/>
        </w:numPr>
      </w:pPr>
      <w:r w:rsidRPr="00FC28FB">
        <w:rPr>
          <w:b/>
          <w:bCs/>
        </w:rPr>
        <w:t>Tlačidlo</w:t>
      </w:r>
      <w:r w:rsidRPr="00FC28FB">
        <w:t xml:space="preserve"> </w:t>
      </w:r>
      <w:r w:rsidR="00D60A59">
        <w:t>-</w:t>
      </w:r>
      <w:r w:rsidRPr="00FC28FB">
        <w:t xml:space="preserve"> </w:t>
      </w:r>
      <w:r>
        <w:t xml:space="preserve">funguje ako vstupný prvok pre používateľa. Pri </w:t>
      </w:r>
      <w:r w:rsidR="00D60A59">
        <w:t xml:space="preserve">jeho stlačení sa zapne servomotor a ultrasonický radar začne snímať. Taktiež začne blikať LED dióda. Ak tlačidlo stlačíme znova, servomotor zastaví, radar prestane snímať a LED dióda prestane blikať. </w:t>
      </w:r>
      <w:r w:rsidR="009D1790">
        <w:t>Tlačidlo je zapojené pomocou tzv. pull-down rezistora (s hodnotou 10 k</w:t>
      </w:r>
      <w:r w:rsidR="009D1790">
        <w:rPr>
          <w:rFonts w:cs="Times New Roman"/>
        </w:rPr>
        <w:t>Ω</w:t>
      </w:r>
      <w:r w:rsidR="00CA02B1">
        <w:rPr>
          <w:rFonts w:cs="Times New Roman"/>
        </w:rPr>
        <w:t xml:space="preserve">), ktorý je kritický pre stabilitu. Ak je tlačidlo rozpojené, rezistor </w:t>
      </w:r>
      <w:r w:rsidR="00CA02B1">
        <w:rPr>
          <w:rFonts w:cs="Times New Roman"/>
          <w:lang w:val="en-US"/>
        </w:rPr>
        <w:t>,,sťahuje”</w:t>
      </w:r>
      <w:r w:rsidR="00CA02B1">
        <w:rPr>
          <w:rFonts w:cs="Times New Roman"/>
        </w:rPr>
        <w:t xml:space="preserve"> napätie na pine k nule, takže Arduino číta čistú logickú 0. Ak je tlačidlo stlačené, v</w:t>
      </w:r>
      <w:r w:rsidR="00CA02B1" w:rsidRPr="00CA02B1">
        <w:rPr>
          <w:rFonts w:cs="Times New Roman"/>
        </w:rPr>
        <w:t>ytvorí sa priama cesta medzi 5 V a pinom 4. Keďže odpor rezistora je oveľa vyšší než odpor zopnutého tlačidla, na pine prevládne napätie 5 V a Arduino číta logickú 1.</w:t>
      </w:r>
      <w:r w:rsidR="00CA02B1">
        <w:rPr>
          <w:rFonts w:cs="Times New Roman"/>
        </w:rPr>
        <w:t xml:space="preserve"> </w:t>
      </w:r>
      <w:r w:rsidR="00CA02B1" w:rsidRPr="00CA02B1">
        <w:rPr>
          <w:rFonts w:cs="Times New Roman"/>
        </w:rPr>
        <w:t xml:space="preserve">Ak by sme rezistor vynechali a pin 4 by nebol nikam pripojený (stav </w:t>
      </w:r>
      <w:r w:rsidR="00CA02B1">
        <w:rPr>
          <w:rFonts w:cs="Times New Roman"/>
        </w:rPr>
        <w:t>,,</w:t>
      </w:r>
      <w:r w:rsidR="00CA02B1" w:rsidRPr="00CA02B1">
        <w:rPr>
          <w:rFonts w:cs="Times New Roman"/>
        </w:rPr>
        <w:t>v lufte" alebo floating), pin by fungoval ako malá anténa. Zachytával by elektromagnetický šum z okolia, čo by spôsobovalo náhodné spínanie serva alebo LED diódy, aj keď sa nikto tlačidla nedotkol.</w:t>
      </w:r>
    </w:p>
    <w:p w14:paraId="31A69963" w14:textId="77777777" w:rsidR="00CA02B1" w:rsidRPr="00FC28FB" w:rsidRDefault="00CA02B1" w:rsidP="00CA02B1">
      <w:pPr>
        <w:pStyle w:val="text"/>
        <w:ind w:left="928" w:firstLine="0"/>
      </w:pPr>
    </w:p>
    <w:tbl>
      <w:tblPr>
        <w:tblStyle w:val="Mriekatabuky"/>
        <w:tblW w:w="0" w:type="auto"/>
        <w:tblLook w:val="04A0" w:firstRow="1" w:lastRow="0" w:firstColumn="1" w:lastColumn="0" w:noHBand="0" w:noVBand="1"/>
      </w:tblPr>
      <w:tblGrid>
        <w:gridCol w:w="2831"/>
        <w:gridCol w:w="2831"/>
        <w:gridCol w:w="2831"/>
      </w:tblGrid>
      <w:tr w:rsidR="009D1790" w14:paraId="13524D50" w14:textId="77777777" w:rsidTr="009D1790">
        <w:tc>
          <w:tcPr>
            <w:tcW w:w="2831" w:type="dxa"/>
            <w:shd w:val="clear" w:color="auto" w:fill="DAE9F7" w:themeFill="text2" w:themeFillTint="1A"/>
          </w:tcPr>
          <w:p w14:paraId="3F5ADEA3" w14:textId="306214DC" w:rsidR="009D1790" w:rsidRPr="009D1790" w:rsidRDefault="009D1790" w:rsidP="009D1790">
            <w:pPr>
              <w:pStyle w:val="text"/>
              <w:ind w:firstLine="0"/>
              <w:jc w:val="center"/>
              <w:rPr>
                <w:b/>
                <w:bCs/>
              </w:rPr>
            </w:pPr>
            <w:r w:rsidRPr="009D1790">
              <w:rPr>
                <w:b/>
                <w:bCs/>
              </w:rPr>
              <w:t>Komponent</w:t>
            </w:r>
          </w:p>
        </w:tc>
        <w:tc>
          <w:tcPr>
            <w:tcW w:w="2831" w:type="dxa"/>
            <w:shd w:val="clear" w:color="auto" w:fill="DAE9F7" w:themeFill="text2" w:themeFillTint="1A"/>
          </w:tcPr>
          <w:p w14:paraId="1C1BF659" w14:textId="60C9E601" w:rsidR="009D1790" w:rsidRPr="009D1790" w:rsidRDefault="009D1790" w:rsidP="009D1790">
            <w:pPr>
              <w:pStyle w:val="text"/>
              <w:ind w:firstLine="0"/>
              <w:jc w:val="center"/>
              <w:rPr>
                <w:b/>
                <w:bCs/>
              </w:rPr>
            </w:pPr>
            <w:r w:rsidRPr="009D1790">
              <w:rPr>
                <w:b/>
                <w:bCs/>
              </w:rPr>
              <w:t>Pin na Arduine</w:t>
            </w:r>
          </w:p>
        </w:tc>
        <w:tc>
          <w:tcPr>
            <w:tcW w:w="2831" w:type="dxa"/>
            <w:shd w:val="clear" w:color="auto" w:fill="DAE9F7" w:themeFill="text2" w:themeFillTint="1A"/>
          </w:tcPr>
          <w:p w14:paraId="77C673B8" w14:textId="2C647CD4" w:rsidR="009D1790" w:rsidRPr="009D1790" w:rsidRDefault="009D1790" w:rsidP="009D1790">
            <w:pPr>
              <w:pStyle w:val="text"/>
              <w:ind w:firstLine="0"/>
              <w:jc w:val="center"/>
              <w:rPr>
                <w:b/>
                <w:bCs/>
                <w:lang w:val="en-US"/>
              </w:rPr>
            </w:pPr>
            <w:r w:rsidRPr="009D1790">
              <w:rPr>
                <w:b/>
                <w:bCs/>
              </w:rPr>
              <w:t>Farba vodiča</w:t>
            </w:r>
          </w:p>
        </w:tc>
      </w:tr>
      <w:tr w:rsidR="009D1790" w14:paraId="0CC7F20C" w14:textId="77777777" w:rsidTr="009D1790">
        <w:tc>
          <w:tcPr>
            <w:tcW w:w="2831" w:type="dxa"/>
          </w:tcPr>
          <w:p w14:paraId="576CA617" w14:textId="6AC90301" w:rsidR="009D1790" w:rsidRDefault="009D1790" w:rsidP="009D1790">
            <w:pPr>
              <w:pStyle w:val="text"/>
              <w:ind w:firstLine="0"/>
              <w:jc w:val="center"/>
            </w:pPr>
            <w:r>
              <w:t>Tlačidlo</w:t>
            </w:r>
          </w:p>
        </w:tc>
        <w:tc>
          <w:tcPr>
            <w:tcW w:w="2831" w:type="dxa"/>
          </w:tcPr>
          <w:p w14:paraId="7E2CAAC0" w14:textId="2343D5E0" w:rsidR="009D1790" w:rsidRDefault="009D1790" w:rsidP="009D1790">
            <w:pPr>
              <w:pStyle w:val="text"/>
              <w:ind w:firstLine="0"/>
              <w:jc w:val="center"/>
            </w:pPr>
            <w:r>
              <w:t>D2</w:t>
            </w:r>
          </w:p>
        </w:tc>
        <w:tc>
          <w:tcPr>
            <w:tcW w:w="2831" w:type="dxa"/>
          </w:tcPr>
          <w:p w14:paraId="129F8542" w14:textId="21DB355D" w:rsidR="009D1790" w:rsidRDefault="009D1790" w:rsidP="009D1790">
            <w:pPr>
              <w:pStyle w:val="text"/>
              <w:ind w:firstLine="0"/>
              <w:jc w:val="center"/>
            </w:pPr>
            <w:r>
              <w:t>Žltá</w:t>
            </w:r>
          </w:p>
        </w:tc>
      </w:tr>
      <w:tr w:rsidR="009D1790" w14:paraId="76FE5080" w14:textId="77777777" w:rsidTr="009D1790">
        <w:tc>
          <w:tcPr>
            <w:tcW w:w="2831" w:type="dxa"/>
          </w:tcPr>
          <w:p w14:paraId="6D9D6B42" w14:textId="797AE3F6" w:rsidR="009D1790" w:rsidRDefault="009D1790" w:rsidP="009D1790">
            <w:pPr>
              <w:pStyle w:val="text"/>
              <w:ind w:firstLine="0"/>
              <w:jc w:val="center"/>
            </w:pPr>
            <w:r>
              <w:t>LED dióda (anóda)</w:t>
            </w:r>
          </w:p>
        </w:tc>
        <w:tc>
          <w:tcPr>
            <w:tcW w:w="2831" w:type="dxa"/>
          </w:tcPr>
          <w:p w14:paraId="4B28A5F5" w14:textId="53462F0E" w:rsidR="009D1790" w:rsidRPr="009D1790" w:rsidRDefault="009D1790" w:rsidP="009D1790">
            <w:pPr>
              <w:pStyle w:val="text"/>
              <w:ind w:firstLine="0"/>
              <w:jc w:val="center"/>
              <w:rPr>
                <w:lang w:val="en-US"/>
              </w:rPr>
            </w:pPr>
            <w:r>
              <w:t>D3</w:t>
            </w:r>
          </w:p>
        </w:tc>
        <w:tc>
          <w:tcPr>
            <w:tcW w:w="2831" w:type="dxa"/>
          </w:tcPr>
          <w:p w14:paraId="71737FE4" w14:textId="09CF19AE" w:rsidR="009D1790" w:rsidRDefault="009D1790" w:rsidP="009D1790">
            <w:pPr>
              <w:pStyle w:val="text"/>
              <w:ind w:firstLine="0"/>
              <w:jc w:val="center"/>
            </w:pPr>
            <w:r>
              <w:t>Oranžová</w:t>
            </w:r>
          </w:p>
        </w:tc>
      </w:tr>
      <w:tr w:rsidR="009D1790" w14:paraId="6559684B" w14:textId="77777777" w:rsidTr="009D1790">
        <w:tc>
          <w:tcPr>
            <w:tcW w:w="2831" w:type="dxa"/>
          </w:tcPr>
          <w:p w14:paraId="15633650" w14:textId="04C0A0A7" w:rsidR="009D1790" w:rsidRDefault="009D1790" w:rsidP="009D1790">
            <w:pPr>
              <w:pStyle w:val="text"/>
              <w:ind w:firstLine="0"/>
              <w:jc w:val="center"/>
            </w:pPr>
            <w:r>
              <w:t>HC-SR04 (Trig)</w:t>
            </w:r>
          </w:p>
        </w:tc>
        <w:tc>
          <w:tcPr>
            <w:tcW w:w="2831" w:type="dxa"/>
          </w:tcPr>
          <w:p w14:paraId="1A275FA0" w14:textId="611FC1DD" w:rsidR="009D1790" w:rsidRDefault="009D1790" w:rsidP="009D1790">
            <w:pPr>
              <w:pStyle w:val="text"/>
              <w:ind w:firstLine="0"/>
              <w:jc w:val="center"/>
            </w:pPr>
            <w:r>
              <w:t>D4</w:t>
            </w:r>
          </w:p>
        </w:tc>
        <w:tc>
          <w:tcPr>
            <w:tcW w:w="2831" w:type="dxa"/>
          </w:tcPr>
          <w:p w14:paraId="738C3851" w14:textId="05A6C19A" w:rsidR="009D1790" w:rsidRDefault="009D1790" w:rsidP="009D1790">
            <w:pPr>
              <w:pStyle w:val="text"/>
              <w:ind w:firstLine="0"/>
              <w:jc w:val="center"/>
            </w:pPr>
            <w:r>
              <w:t>Zelená</w:t>
            </w:r>
          </w:p>
        </w:tc>
      </w:tr>
      <w:tr w:rsidR="009D1790" w14:paraId="10F34725" w14:textId="77777777" w:rsidTr="009D1790">
        <w:tc>
          <w:tcPr>
            <w:tcW w:w="2831" w:type="dxa"/>
          </w:tcPr>
          <w:p w14:paraId="3203029A" w14:textId="3F667598" w:rsidR="009D1790" w:rsidRDefault="009D1790" w:rsidP="009D1790">
            <w:pPr>
              <w:pStyle w:val="text"/>
              <w:ind w:firstLine="0"/>
              <w:jc w:val="center"/>
            </w:pPr>
            <w:r>
              <w:t>HC-SR04 (Echo)</w:t>
            </w:r>
          </w:p>
        </w:tc>
        <w:tc>
          <w:tcPr>
            <w:tcW w:w="2831" w:type="dxa"/>
          </w:tcPr>
          <w:p w14:paraId="3887A35D" w14:textId="46881A88" w:rsidR="009D1790" w:rsidRPr="009D1790" w:rsidRDefault="009D1790" w:rsidP="009D1790">
            <w:pPr>
              <w:pStyle w:val="text"/>
              <w:ind w:firstLine="0"/>
              <w:jc w:val="center"/>
              <w:rPr>
                <w:lang w:val="en-US"/>
              </w:rPr>
            </w:pPr>
            <w:r>
              <w:t>D5</w:t>
            </w:r>
          </w:p>
        </w:tc>
        <w:tc>
          <w:tcPr>
            <w:tcW w:w="2831" w:type="dxa"/>
          </w:tcPr>
          <w:p w14:paraId="46930352" w14:textId="0CF71E08" w:rsidR="009D1790" w:rsidRDefault="009D1790" w:rsidP="009D1790">
            <w:pPr>
              <w:pStyle w:val="text"/>
              <w:ind w:firstLine="0"/>
              <w:jc w:val="center"/>
            </w:pPr>
            <w:r>
              <w:t>Tmavomodrá</w:t>
            </w:r>
          </w:p>
        </w:tc>
      </w:tr>
      <w:tr w:rsidR="009D1790" w14:paraId="630A71C2" w14:textId="77777777" w:rsidTr="009D1790">
        <w:tc>
          <w:tcPr>
            <w:tcW w:w="2831" w:type="dxa"/>
          </w:tcPr>
          <w:p w14:paraId="5FFD0E90" w14:textId="42122E3F" w:rsidR="009D1790" w:rsidRDefault="009D1790" w:rsidP="009D1790">
            <w:pPr>
              <w:pStyle w:val="text"/>
              <w:ind w:firstLine="0"/>
              <w:jc w:val="center"/>
            </w:pPr>
            <w:r>
              <w:t>Servomotor (signál)</w:t>
            </w:r>
          </w:p>
        </w:tc>
        <w:tc>
          <w:tcPr>
            <w:tcW w:w="2831" w:type="dxa"/>
          </w:tcPr>
          <w:p w14:paraId="0A248607" w14:textId="61E9752D" w:rsidR="009D1790" w:rsidRDefault="009D1790" w:rsidP="009D1790">
            <w:pPr>
              <w:pStyle w:val="text"/>
              <w:ind w:firstLine="0"/>
              <w:jc w:val="center"/>
            </w:pPr>
            <w:r>
              <w:t>D6</w:t>
            </w:r>
          </w:p>
        </w:tc>
        <w:tc>
          <w:tcPr>
            <w:tcW w:w="2831" w:type="dxa"/>
          </w:tcPr>
          <w:p w14:paraId="36367A9C" w14:textId="6FD79788" w:rsidR="009D1790" w:rsidRDefault="009D1790" w:rsidP="009D1790">
            <w:pPr>
              <w:pStyle w:val="text"/>
              <w:ind w:firstLine="0"/>
              <w:jc w:val="center"/>
            </w:pPr>
            <w:r>
              <w:t>Biela</w:t>
            </w:r>
          </w:p>
        </w:tc>
      </w:tr>
    </w:tbl>
    <w:p w14:paraId="389CE4D5" w14:textId="5E3AEDB1" w:rsidR="00D10679" w:rsidRPr="001D5819" w:rsidRDefault="009D1790" w:rsidP="009D1790">
      <w:pPr>
        <w:pStyle w:val="text"/>
        <w:ind w:firstLine="0"/>
        <w:jc w:val="center"/>
        <w:rPr>
          <w:lang w:val="en-US"/>
        </w:rPr>
      </w:pPr>
      <w:r>
        <w:t>Tabuľka 1. - Zhrnutie pinov</w:t>
      </w:r>
    </w:p>
    <w:p w14:paraId="7773ED7E" w14:textId="5F5736CA" w:rsidR="00CE2961" w:rsidRPr="009D1790" w:rsidRDefault="00CE2961" w:rsidP="009D1790">
      <w:pPr>
        <w:pStyle w:val="text"/>
        <w:ind w:firstLine="0"/>
        <w:rPr>
          <w:lang w:val="en-US"/>
        </w:rPr>
      </w:pPr>
    </w:p>
    <w:p w14:paraId="6402DC60" w14:textId="0314ED8A" w:rsidR="00CE2961" w:rsidRPr="00FC28FB" w:rsidRDefault="00CE2961" w:rsidP="002C1D03">
      <w:pPr>
        <w:pStyle w:val="Kapitola"/>
      </w:pPr>
      <w:bookmarkStart w:id="1" w:name="_Toc179973489"/>
      <w:r w:rsidRPr="00FC28FB">
        <w:t>Závery práce</w:t>
      </w:r>
      <w:bookmarkEnd w:id="1"/>
    </w:p>
    <w:p w14:paraId="4DF52D0D" w14:textId="77777777" w:rsidR="000527B8" w:rsidRPr="00FC28FB" w:rsidRDefault="000527B8" w:rsidP="000527B8">
      <w:pPr>
        <w:pStyle w:val="text"/>
      </w:pPr>
      <w:proofErr w:type="spellStart"/>
      <w:r w:rsidRPr="00FC28FB">
        <w:t>Lorem</w:t>
      </w:r>
      <w:proofErr w:type="spellEnd"/>
      <w:r w:rsidRPr="00FC28FB">
        <w:t xml:space="preserve"> </w:t>
      </w:r>
      <w:proofErr w:type="spellStart"/>
      <w:r w:rsidRPr="00FC28FB">
        <w:t>ipsum</w:t>
      </w:r>
      <w:proofErr w:type="spellEnd"/>
      <w:r w:rsidRPr="00FC28FB">
        <w:t xml:space="preserve"> </w:t>
      </w:r>
      <w:proofErr w:type="spellStart"/>
      <w:r w:rsidRPr="00FC28FB">
        <w:t>dolor</w:t>
      </w:r>
      <w:proofErr w:type="spellEnd"/>
      <w:r w:rsidRPr="00FC28FB">
        <w:t xml:space="preserve"> </w:t>
      </w:r>
      <w:proofErr w:type="spellStart"/>
      <w:r w:rsidRPr="00FC28FB">
        <w:t>sit</w:t>
      </w:r>
      <w:proofErr w:type="spellEnd"/>
      <w:r w:rsidRPr="00FC28FB">
        <w:t xml:space="preserve"> </w:t>
      </w:r>
      <w:proofErr w:type="spellStart"/>
      <w:r w:rsidRPr="00FC28FB">
        <w:t>amet</w:t>
      </w:r>
      <w:proofErr w:type="spellEnd"/>
      <w:r w:rsidRPr="00FC28FB">
        <w:t xml:space="preserve">, </w:t>
      </w:r>
      <w:proofErr w:type="spellStart"/>
      <w:r w:rsidRPr="00FC28FB">
        <w:t>consectetuer</w:t>
      </w:r>
      <w:proofErr w:type="spellEnd"/>
      <w:r w:rsidRPr="00FC28FB">
        <w:t xml:space="preserve"> </w:t>
      </w:r>
      <w:proofErr w:type="spellStart"/>
      <w:r w:rsidRPr="00FC28FB">
        <w:t>adipiscing</w:t>
      </w:r>
      <w:proofErr w:type="spellEnd"/>
      <w:r w:rsidRPr="00FC28FB">
        <w:t xml:space="preserve"> </w:t>
      </w:r>
      <w:proofErr w:type="spellStart"/>
      <w:r w:rsidRPr="00FC28FB">
        <w:t>elit</w:t>
      </w:r>
      <w:proofErr w:type="spellEnd"/>
      <w:r w:rsidRPr="00FC28FB">
        <w:t xml:space="preserve">. </w:t>
      </w:r>
      <w:proofErr w:type="spellStart"/>
      <w:r w:rsidRPr="00FC28FB">
        <w:t>Maecenas</w:t>
      </w:r>
      <w:proofErr w:type="spellEnd"/>
      <w:r w:rsidRPr="00FC28FB">
        <w:t xml:space="preserve"> </w:t>
      </w:r>
      <w:proofErr w:type="spellStart"/>
      <w:r w:rsidRPr="00FC28FB">
        <w:t>porttitor</w:t>
      </w:r>
      <w:proofErr w:type="spellEnd"/>
      <w:r w:rsidRPr="00FC28FB">
        <w:t xml:space="preserve"> </w:t>
      </w:r>
      <w:proofErr w:type="spellStart"/>
      <w:r w:rsidRPr="00FC28FB">
        <w:t>congue</w:t>
      </w:r>
      <w:proofErr w:type="spellEnd"/>
      <w:r w:rsidRPr="00FC28FB">
        <w:t xml:space="preserve"> </w:t>
      </w:r>
      <w:proofErr w:type="spellStart"/>
      <w:r w:rsidRPr="00FC28FB">
        <w:t>massa</w:t>
      </w:r>
      <w:proofErr w:type="spellEnd"/>
      <w:r w:rsidRPr="00FC28FB">
        <w:t xml:space="preserve">. </w:t>
      </w:r>
      <w:proofErr w:type="spellStart"/>
      <w:r w:rsidRPr="00FC28FB">
        <w:t>Fusce</w:t>
      </w:r>
      <w:proofErr w:type="spellEnd"/>
      <w:r w:rsidRPr="00FC28FB">
        <w:t xml:space="preserve"> </w:t>
      </w:r>
      <w:proofErr w:type="spellStart"/>
      <w:r w:rsidRPr="00FC28FB">
        <w:t>posuere</w:t>
      </w:r>
      <w:proofErr w:type="spellEnd"/>
      <w:r w:rsidRPr="00FC28FB">
        <w:t xml:space="preserve">, </w:t>
      </w:r>
      <w:proofErr w:type="spellStart"/>
      <w:r w:rsidRPr="00FC28FB">
        <w:t>magna</w:t>
      </w:r>
      <w:proofErr w:type="spellEnd"/>
      <w:r w:rsidRPr="00FC28FB">
        <w:t xml:space="preserve"> sed </w:t>
      </w:r>
      <w:proofErr w:type="spellStart"/>
      <w:r w:rsidRPr="00FC28FB">
        <w:t>pulvinar</w:t>
      </w:r>
      <w:proofErr w:type="spellEnd"/>
      <w:r w:rsidRPr="00FC28FB">
        <w:t xml:space="preserve"> </w:t>
      </w:r>
      <w:proofErr w:type="spellStart"/>
      <w:r w:rsidRPr="00FC28FB">
        <w:t>ultricies</w:t>
      </w:r>
      <w:proofErr w:type="spellEnd"/>
      <w:r w:rsidRPr="00FC28FB">
        <w:t xml:space="preserve">, </w:t>
      </w:r>
      <w:proofErr w:type="spellStart"/>
      <w:r w:rsidRPr="00FC28FB">
        <w:t>purus</w:t>
      </w:r>
      <w:proofErr w:type="spellEnd"/>
      <w:r w:rsidRPr="00FC28FB">
        <w:t xml:space="preserve"> </w:t>
      </w:r>
      <w:proofErr w:type="spellStart"/>
      <w:r w:rsidRPr="00FC28FB">
        <w:t>lectus</w:t>
      </w:r>
      <w:proofErr w:type="spellEnd"/>
      <w:r w:rsidRPr="00FC28FB">
        <w:t xml:space="preserve"> </w:t>
      </w:r>
      <w:proofErr w:type="spellStart"/>
      <w:r w:rsidRPr="00FC28FB">
        <w:t>malesuada</w:t>
      </w:r>
      <w:proofErr w:type="spellEnd"/>
      <w:r w:rsidRPr="00FC28FB">
        <w:t xml:space="preserve"> libero, </w:t>
      </w:r>
      <w:proofErr w:type="spellStart"/>
      <w:r w:rsidRPr="00FC28FB">
        <w:t>sit</w:t>
      </w:r>
      <w:proofErr w:type="spellEnd"/>
      <w:r w:rsidRPr="00FC28FB">
        <w:t xml:space="preserve"> </w:t>
      </w:r>
      <w:proofErr w:type="spellStart"/>
      <w:r w:rsidRPr="00FC28FB">
        <w:t>amet</w:t>
      </w:r>
      <w:proofErr w:type="spellEnd"/>
      <w:r w:rsidRPr="00FC28FB">
        <w:t xml:space="preserve"> </w:t>
      </w:r>
      <w:proofErr w:type="spellStart"/>
      <w:r w:rsidRPr="00FC28FB">
        <w:t>commodo</w:t>
      </w:r>
      <w:proofErr w:type="spellEnd"/>
      <w:r w:rsidRPr="00FC28FB">
        <w:t xml:space="preserve"> </w:t>
      </w:r>
      <w:proofErr w:type="spellStart"/>
      <w:r w:rsidRPr="00FC28FB">
        <w:t>magna</w:t>
      </w:r>
      <w:proofErr w:type="spellEnd"/>
      <w:r w:rsidRPr="00FC28FB">
        <w:t xml:space="preserve"> eros </w:t>
      </w:r>
      <w:proofErr w:type="spellStart"/>
      <w:r w:rsidRPr="00FC28FB">
        <w:t>quis</w:t>
      </w:r>
      <w:proofErr w:type="spellEnd"/>
      <w:r w:rsidRPr="00FC28FB">
        <w:t xml:space="preserve"> urna. </w:t>
      </w:r>
      <w:proofErr w:type="spellStart"/>
      <w:r w:rsidRPr="00FC28FB">
        <w:t>Nunc</w:t>
      </w:r>
      <w:proofErr w:type="spellEnd"/>
      <w:r w:rsidRPr="00FC28FB">
        <w:t xml:space="preserve"> </w:t>
      </w:r>
      <w:proofErr w:type="spellStart"/>
      <w:r w:rsidRPr="00FC28FB">
        <w:t>viverra</w:t>
      </w:r>
      <w:proofErr w:type="spellEnd"/>
      <w:r w:rsidRPr="00FC28FB">
        <w:t xml:space="preserve"> </w:t>
      </w:r>
      <w:proofErr w:type="spellStart"/>
      <w:r w:rsidRPr="00FC28FB">
        <w:t>imperdiet</w:t>
      </w:r>
      <w:proofErr w:type="spellEnd"/>
      <w:r w:rsidRPr="00FC28FB">
        <w:t xml:space="preserve"> </w:t>
      </w:r>
      <w:proofErr w:type="spellStart"/>
      <w:r w:rsidRPr="00FC28FB">
        <w:t>enim</w:t>
      </w:r>
      <w:proofErr w:type="spellEnd"/>
      <w:r w:rsidRPr="00FC28FB">
        <w:t xml:space="preserve">. </w:t>
      </w:r>
      <w:proofErr w:type="spellStart"/>
      <w:r w:rsidRPr="00FC28FB">
        <w:t>Fusce</w:t>
      </w:r>
      <w:proofErr w:type="spellEnd"/>
      <w:r w:rsidRPr="00FC28FB">
        <w:t xml:space="preserve"> </w:t>
      </w:r>
      <w:proofErr w:type="spellStart"/>
      <w:r w:rsidRPr="00FC28FB">
        <w:t>est</w:t>
      </w:r>
      <w:proofErr w:type="spellEnd"/>
      <w:r w:rsidRPr="00FC28FB">
        <w:t xml:space="preserve">. </w:t>
      </w:r>
      <w:proofErr w:type="spellStart"/>
      <w:r w:rsidRPr="00FC28FB">
        <w:t>Vivamus</w:t>
      </w:r>
      <w:proofErr w:type="spellEnd"/>
      <w:r w:rsidRPr="00FC28FB">
        <w:t xml:space="preserve"> a </w:t>
      </w:r>
      <w:proofErr w:type="spellStart"/>
      <w:r w:rsidRPr="00FC28FB">
        <w:t>tellus</w:t>
      </w:r>
      <w:proofErr w:type="spellEnd"/>
      <w:r w:rsidRPr="00FC28FB">
        <w:t xml:space="preserve">. </w:t>
      </w:r>
      <w:proofErr w:type="spellStart"/>
      <w:r w:rsidRPr="00FC28FB">
        <w:t>Pellentesque</w:t>
      </w:r>
      <w:proofErr w:type="spellEnd"/>
      <w:r w:rsidRPr="00FC28FB">
        <w:t xml:space="preserve"> </w:t>
      </w:r>
      <w:proofErr w:type="spellStart"/>
      <w:r w:rsidRPr="00FC28FB">
        <w:t>habitant</w:t>
      </w:r>
      <w:proofErr w:type="spellEnd"/>
      <w:r w:rsidRPr="00FC28FB">
        <w:t xml:space="preserve"> </w:t>
      </w:r>
      <w:proofErr w:type="spellStart"/>
      <w:r w:rsidRPr="00FC28FB">
        <w:t>morbi</w:t>
      </w:r>
      <w:proofErr w:type="spellEnd"/>
      <w:r w:rsidRPr="00FC28FB">
        <w:t xml:space="preserve"> </w:t>
      </w:r>
      <w:proofErr w:type="spellStart"/>
      <w:r w:rsidRPr="00FC28FB">
        <w:t>tristique</w:t>
      </w:r>
      <w:proofErr w:type="spellEnd"/>
      <w:r w:rsidRPr="00FC28FB">
        <w:t xml:space="preserve"> </w:t>
      </w:r>
      <w:proofErr w:type="spellStart"/>
      <w:r w:rsidRPr="00FC28FB">
        <w:t>senectus</w:t>
      </w:r>
      <w:proofErr w:type="spellEnd"/>
      <w:r w:rsidRPr="00FC28FB">
        <w:t xml:space="preserve"> et </w:t>
      </w:r>
      <w:proofErr w:type="spellStart"/>
      <w:r w:rsidRPr="00FC28FB">
        <w:t>netus</w:t>
      </w:r>
      <w:proofErr w:type="spellEnd"/>
      <w:r w:rsidRPr="00FC28FB">
        <w:t xml:space="preserve"> et </w:t>
      </w:r>
      <w:proofErr w:type="spellStart"/>
      <w:r w:rsidRPr="00FC28FB">
        <w:t>malesuada</w:t>
      </w:r>
      <w:proofErr w:type="spellEnd"/>
      <w:r w:rsidRPr="00FC28FB">
        <w:t xml:space="preserve"> </w:t>
      </w:r>
      <w:proofErr w:type="spellStart"/>
      <w:r w:rsidRPr="00FC28FB">
        <w:t>fames</w:t>
      </w:r>
      <w:proofErr w:type="spellEnd"/>
      <w:r w:rsidRPr="00FC28FB">
        <w:t xml:space="preserve"> </w:t>
      </w:r>
      <w:proofErr w:type="spellStart"/>
      <w:r w:rsidRPr="00FC28FB">
        <w:t>ac</w:t>
      </w:r>
      <w:proofErr w:type="spellEnd"/>
      <w:r w:rsidRPr="00FC28FB">
        <w:t xml:space="preserve"> </w:t>
      </w:r>
      <w:proofErr w:type="spellStart"/>
      <w:r w:rsidRPr="00FC28FB">
        <w:t>turpis</w:t>
      </w:r>
      <w:proofErr w:type="spellEnd"/>
      <w:r w:rsidRPr="00FC28FB">
        <w:t xml:space="preserve"> </w:t>
      </w:r>
      <w:proofErr w:type="spellStart"/>
      <w:r w:rsidRPr="00FC28FB">
        <w:t>egestas</w:t>
      </w:r>
      <w:proofErr w:type="spellEnd"/>
      <w:r w:rsidRPr="00FC28FB">
        <w:t xml:space="preserve">. </w:t>
      </w:r>
      <w:proofErr w:type="spellStart"/>
      <w:r w:rsidRPr="00FC28FB">
        <w:t>Proin</w:t>
      </w:r>
      <w:proofErr w:type="spellEnd"/>
      <w:r w:rsidRPr="00FC28FB">
        <w:t xml:space="preserve"> </w:t>
      </w:r>
      <w:proofErr w:type="spellStart"/>
      <w:r w:rsidRPr="00FC28FB">
        <w:t>pharetra</w:t>
      </w:r>
      <w:proofErr w:type="spellEnd"/>
      <w:r w:rsidRPr="00FC28FB">
        <w:t xml:space="preserve"> </w:t>
      </w:r>
      <w:proofErr w:type="spellStart"/>
      <w:r w:rsidRPr="00FC28FB">
        <w:t>nonummy</w:t>
      </w:r>
      <w:proofErr w:type="spellEnd"/>
      <w:r w:rsidRPr="00FC28FB">
        <w:t xml:space="preserve"> </w:t>
      </w:r>
      <w:proofErr w:type="spellStart"/>
      <w:r w:rsidRPr="00FC28FB">
        <w:t>pede</w:t>
      </w:r>
      <w:proofErr w:type="spellEnd"/>
      <w:r w:rsidRPr="00FC28FB">
        <w:t xml:space="preserve">. </w:t>
      </w:r>
      <w:proofErr w:type="spellStart"/>
      <w:r w:rsidRPr="00FC28FB">
        <w:t>Mauris</w:t>
      </w:r>
      <w:proofErr w:type="spellEnd"/>
      <w:r w:rsidRPr="00FC28FB">
        <w:t xml:space="preserve"> et </w:t>
      </w:r>
      <w:proofErr w:type="spellStart"/>
      <w:r w:rsidRPr="00FC28FB">
        <w:t>orci</w:t>
      </w:r>
      <w:proofErr w:type="spellEnd"/>
      <w:r w:rsidRPr="00FC28FB">
        <w:t xml:space="preserve">. </w:t>
      </w:r>
      <w:proofErr w:type="spellStart"/>
      <w:r w:rsidRPr="00FC28FB">
        <w:t>Aenean</w:t>
      </w:r>
      <w:proofErr w:type="spellEnd"/>
      <w:r w:rsidRPr="00FC28FB">
        <w:t xml:space="preserve"> </w:t>
      </w:r>
      <w:proofErr w:type="spellStart"/>
      <w:r w:rsidRPr="00FC28FB">
        <w:t>nec</w:t>
      </w:r>
      <w:proofErr w:type="spellEnd"/>
      <w:r w:rsidRPr="00FC28FB">
        <w:t xml:space="preserve"> </w:t>
      </w:r>
      <w:proofErr w:type="spellStart"/>
      <w:r w:rsidRPr="00FC28FB">
        <w:t>lorem</w:t>
      </w:r>
      <w:proofErr w:type="spellEnd"/>
      <w:r w:rsidRPr="00FC28FB">
        <w:t>.</w:t>
      </w:r>
    </w:p>
    <w:p w14:paraId="4F66C11D" w14:textId="77777777" w:rsidR="000527B8" w:rsidRPr="00FC28FB" w:rsidRDefault="000527B8" w:rsidP="000527B8">
      <w:pPr>
        <w:pStyle w:val="text"/>
      </w:pPr>
      <w:r w:rsidRPr="00FC28FB">
        <w:t xml:space="preserve">In </w:t>
      </w:r>
      <w:proofErr w:type="spellStart"/>
      <w:r w:rsidRPr="00FC28FB">
        <w:t>porttitor</w:t>
      </w:r>
      <w:proofErr w:type="spellEnd"/>
      <w:r w:rsidRPr="00FC28FB">
        <w:t xml:space="preserve">. </w:t>
      </w:r>
      <w:proofErr w:type="spellStart"/>
      <w:r w:rsidRPr="00FC28FB">
        <w:t>Donec</w:t>
      </w:r>
      <w:proofErr w:type="spellEnd"/>
      <w:r w:rsidRPr="00FC28FB">
        <w:t xml:space="preserve"> </w:t>
      </w:r>
      <w:proofErr w:type="spellStart"/>
      <w:r w:rsidRPr="00FC28FB">
        <w:t>laoreet</w:t>
      </w:r>
      <w:proofErr w:type="spellEnd"/>
      <w:r w:rsidRPr="00FC28FB">
        <w:t xml:space="preserve"> </w:t>
      </w:r>
      <w:proofErr w:type="spellStart"/>
      <w:r w:rsidRPr="00FC28FB">
        <w:t>nonummy</w:t>
      </w:r>
      <w:proofErr w:type="spellEnd"/>
      <w:r w:rsidRPr="00FC28FB">
        <w:t xml:space="preserve"> </w:t>
      </w:r>
      <w:proofErr w:type="spellStart"/>
      <w:r w:rsidRPr="00FC28FB">
        <w:t>augue</w:t>
      </w:r>
      <w:proofErr w:type="spellEnd"/>
      <w:r w:rsidRPr="00FC28FB">
        <w:t xml:space="preserve">. </w:t>
      </w:r>
      <w:proofErr w:type="spellStart"/>
      <w:r w:rsidRPr="00FC28FB">
        <w:t>Suspendisse</w:t>
      </w:r>
      <w:proofErr w:type="spellEnd"/>
      <w:r w:rsidRPr="00FC28FB">
        <w:t xml:space="preserve"> </w:t>
      </w:r>
      <w:proofErr w:type="spellStart"/>
      <w:r w:rsidRPr="00FC28FB">
        <w:t>dui</w:t>
      </w:r>
      <w:proofErr w:type="spellEnd"/>
      <w:r w:rsidRPr="00FC28FB">
        <w:t xml:space="preserve"> </w:t>
      </w:r>
      <w:proofErr w:type="spellStart"/>
      <w:r w:rsidRPr="00FC28FB">
        <w:t>purus</w:t>
      </w:r>
      <w:proofErr w:type="spellEnd"/>
      <w:r w:rsidRPr="00FC28FB">
        <w:t xml:space="preserve">, </w:t>
      </w:r>
      <w:proofErr w:type="spellStart"/>
      <w:r w:rsidRPr="00FC28FB">
        <w:t>scelerisque</w:t>
      </w:r>
      <w:proofErr w:type="spellEnd"/>
      <w:r w:rsidRPr="00FC28FB">
        <w:t xml:space="preserve"> at, </w:t>
      </w:r>
      <w:proofErr w:type="spellStart"/>
      <w:r w:rsidRPr="00FC28FB">
        <w:t>vulputate</w:t>
      </w:r>
      <w:proofErr w:type="spellEnd"/>
      <w:r w:rsidRPr="00FC28FB">
        <w:t xml:space="preserve"> vitae, </w:t>
      </w:r>
      <w:proofErr w:type="spellStart"/>
      <w:r w:rsidRPr="00FC28FB">
        <w:t>pretium</w:t>
      </w:r>
      <w:proofErr w:type="spellEnd"/>
      <w:r w:rsidRPr="00FC28FB">
        <w:t xml:space="preserve"> </w:t>
      </w:r>
      <w:proofErr w:type="spellStart"/>
      <w:r w:rsidRPr="00FC28FB">
        <w:t>mattis</w:t>
      </w:r>
      <w:proofErr w:type="spellEnd"/>
      <w:r w:rsidRPr="00FC28FB">
        <w:t xml:space="preserve">, </w:t>
      </w:r>
      <w:proofErr w:type="spellStart"/>
      <w:r w:rsidRPr="00FC28FB">
        <w:t>nunc</w:t>
      </w:r>
      <w:proofErr w:type="spellEnd"/>
      <w:r w:rsidRPr="00FC28FB">
        <w:t xml:space="preserve">. </w:t>
      </w:r>
      <w:proofErr w:type="spellStart"/>
      <w:r w:rsidRPr="00FC28FB">
        <w:t>Mauris</w:t>
      </w:r>
      <w:proofErr w:type="spellEnd"/>
      <w:r w:rsidRPr="00FC28FB">
        <w:t xml:space="preserve"> </w:t>
      </w:r>
      <w:proofErr w:type="spellStart"/>
      <w:r w:rsidRPr="00FC28FB">
        <w:t>eget</w:t>
      </w:r>
      <w:proofErr w:type="spellEnd"/>
      <w:r w:rsidRPr="00FC28FB">
        <w:t xml:space="preserve"> </w:t>
      </w:r>
      <w:proofErr w:type="spellStart"/>
      <w:r w:rsidRPr="00FC28FB">
        <w:t>neque</w:t>
      </w:r>
      <w:proofErr w:type="spellEnd"/>
      <w:r w:rsidRPr="00FC28FB">
        <w:t xml:space="preserve"> at sem </w:t>
      </w:r>
      <w:proofErr w:type="spellStart"/>
      <w:r w:rsidRPr="00FC28FB">
        <w:t>venenatis</w:t>
      </w:r>
      <w:proofErr w:type="spellEnd"/>
      <w:r w:rsidRPr="00FC28FB">
        <w:t xml:space="preserve"> </w:t>
      </w:r>
      <w:proofErr w:type="spellStart"/>
      <w:r w:rsidRPr="00FC28FB">
        <w:t>eleifend</w:t>
      </w:r>
      <w:proofErr w:type="spellEnd"/>
      <w:r w:rsidRPr="00FC28FB">
        <w:t xml:space="preserve">. </w:t>
      </w:r>
      <w:proofErr w:type="spellStart"/>
      <w:r w:rsidRPr="00FC28FB">
        <w:t>Ut</w:t>
      </w:r>
      <w:proofErr w:type="spellEnd"/>
      <w:r w:rsidRPr="00FC28FB">
        <w:t xml:space="preserve"> </w:t>
      </w:r>
      <w:proofErr w:type="spellStart"/>
      <w:r w:rsidRPr="00FC28FB">
        <w:t>nonummy</w:t>
      </w:r>
      <w:proofErr w:type="spellEnd"/>
      <w:r w:rsidRPr="00FC28FB">
        <w:t xml:space="preserve">. </w:t>
      </w:r>
      <w:proofErr w:type="spellStart"/>
      <w:r w:rsidRPr="00FC28FB">
        <w:t>Fusce</w:t>
      </w:r>
      <w:proofErr w:type="spellEnd"/>
      <w:r w:rsidRPr="00FC28FB">
        <w:t xml:space="preserve"> </w:t>
      </w:r>
      <w:proofErr w:type="spellStart"/>
      <w:r w:rsidRPr="00FC28FB">
        <w:t>aliquet</w:t>
      </w:r>
      <w:proofErr w:type="spellEnd"/>
      <w:r w:rsidRPr="00FC28FB">
        <w:t xml:space="preserve"> </w:t>
      </w:r>
      <w:proofErr w:type="spellStart"/>
      <w:r w:rsidRPr="00FC28FB">
        <w:t>pede</w:t>
      </w:r>
      <w:proofErr w:type="spellEnd"/>
      <w:r w:rsidRPr="00FC28FB">
        <w:t xml:space="preserve"> </w:t>
      </w:r>
      <w:proofErr w:type="spellStart"/>
      <w:r w:rsidRPr="00FC28FB">
        <w:t>non</w:t>
      </w:r>
      <w:proofErr w:type="spellEnd"/>
      <w:r w:rsidRPr="00FC28FB">
        <w:t xml:space="preserve"> </w:t>
      </w:r>
      <w:proofErr w:type="spellStart"/>
      <w:r w:rsidRPr="00FC28FB">
        <w:t>pede</w:t>
      </w:r>
      <w:proofErr w:type="spellEnd"/>
      <w:r w:rsidRPr="00FC28FB">
        <w:t xml:space="preserve">. </w:t>
      </w:r>
      <w:proofErr w:type="spellStart"/>
      <w:r w:rsidRPr="00FC28FB">
        <w:t>Suspendisse</w:t>
      </w:r>
      <w:proofErr w:type="spellEnd"/>
      <w:r w:rsidRPr="00FC28FB">
        <w:t xml:space="preserve"> </w:t>
      </w:r>
      <w:proofErr w:type="spellStart"/>
      <w:r w:rsidRPr="00FC28FB">
        <w:t>dapibus</w:t>
      </w:r>
      <w:proofErr w:type="spellEnd"/>
      <w:r w:rsidRPr="00FC28FB">
        <w:t xml:space="preserve"> </w:t>
      </w:r>
      <w:proofErr w:type="spellStart"/>
      <w:r w:rsidRPr="00FC28FB">
        <w:t>lorem</w:t>
      </w:r>
      <w:proofErr w:type="spellEnd"/>
      <w:r w:rsidRPr="00FC28FB">
        <w:t xml:space="preserve"> </w:t>
      </w:r>
      <w:proofErr w:type="spellStart"/>
      <w:r w:rsidRPr="00FC28FB">
        <w:t>pellentesque</w:t>
      </w:r>
      <w:proofErr w:type="spellEnd"/>
      <w:r w:rsidRPr="00FC28FB">
        <w:t xml:space="preserve"> </w:t>
      </w:r>
      <w:proofErr w:type="spellStart"/>
      <w:r w:rsidRPr="00FC28FB">
        <w:t>magna</w:t>
      </w:r>
      <w:proofErr w:type="spellEnd"/>
      <w:r w:rsidRPr="00FC28FB">
        <w:t xml:space="preserve">. </w:t>
      </w:r>
      <w:proofErr w:type="spellStart"/>
      <w:r w:rsidRPr="00FC28FB">
        <w:t>Integer</w:t>
      </w:r>
      <w:proofErr w:type="spellEnd"/>
      <w:r w:rsidRPr="00FC28FB">
        <w:t xml:space="preserve"> </w:t>
      </w:r>
      <w:proofErr w:type="spellStart"/>
      <w:r w:rsidRPr="00FC28FB">
        <w:t>nulla</w:t>
      </w:r>
      <w:proofErr w:type="spellEnd"/>
      <w:r w:rsidRPr="00FC28FB">
        <w:t xml:space="preserve">. </w:t>
      </w:r>
      <w:proofErr w:type="spellStart"/>
      <w:r w:rsidRPr="00FC28FB">
        <w:t>Donec</w:t>
      </w:r>
      <w:proofErr w:type="spellEnd"/>
      <w:r w:rsidRPr="00FC28FB">
        <w:t xml:space="preserve"> </w:t>
      </w:r>
      <w:proofErr w:type="spellStart"/>
      <w:r w:rsidRPr="00FC28FB">
        <w:t>blandit</w:t>
      </w:r>
      <w:proofErr w:type="spellEnd"/>
      <w:r w:rsidRPr="00FC28FB">
        <w:t xml:space="preserve"> </w:t>
      </w:r>
      <w:proofErr w:type="spellStart"/>
      <w:r w:rsidRPr="00FC28FB">
        <w:t>feugiat</w:t>
      </w:r>
      <w:proofErr w:type="spellEnd"/>
      <w:r w:rsidRPr="00FC28FB">
        <w:t xml:space="preserve"> </w:t>
      </w:r>
      <w:proofErr w:type="spellStart"/>
      <w:r w:rsidRPr="00FC28FB">
        <w:t>ligula</w:t>
      </w:r>
      <w:proofErr w:type="spellEnd"/>
      <w:r w:rsidRPr="00FC28FB">
        <w:t xml:space="preserve">. </w:t>
      </w:r>
      <w:proofErr w:type="spellStart"/>
      <w:r w:rsidRPr="00FC28FB">
        <w:t>Donec</w:t>
      </w:r>
      <w:proofErr w:type="spellEnd"/>
      <w:r w:rsidRPr="00FC28FB">
        <w:t xml:space="preserve"> </w:t>
      </w:r>
      <w:proofErr w:type="spellStart"/>
      <w:r w:rsidRPr="00FC28FB">
        <w:t>hendrerit</w:t>
      </w:r>
      <w:proofErr w:type="spellEnd"/>
      <w:r w:rsidRPr="00FC28FB">
        <w:t xml:space="preserve">, </w:t>
      </w:r>
      <w:proofErr w:type="spellStart"/>
      <w:r w:rsidRPr="00FC28FB">
        <w:t>felis</w:t>
      </w:r>
      <w:proofErr w:type="spellEnd"/>
      <w:r w:rsidRPr="00FC28FB">
        <w:t xml:space="preserve"> et </w:t>
      </w:r>
      <w:proofErr w:type="spellStart"/>
      <w:r w:rsidRPr="00FC28FB">
        <w:t>imperdiet</w:t>
      </w:r>
      <w:proofErr w:type="spellEnd"/>
      <w:r w:rsidRPr="00FC28FB">
        <w:t xml:space="preserve"> </w:t>
      </w:r>
      <w:proofErr w:type="spellStart"/>
      <w:r w:rsidRPr="00FC28FB">
        <w:t>euismod</w:t>
      </w:r>
      <w:proofErr w:type="spellEnd"/>
      <w:r w:rsidRPr="00FC28FB">
        <w:t xml:space="preserve">, </w:t>
      </w:r>
      <w:proofErr w:type="spellStart"/>
      <w:r w:rsidRPr="00FC28FB">
        <w:t>purus</w:t>
      </w:r>
      <w:proofErr w:type="spellEnd"/>
      <w:r w:rsidRPr="00FC28FB">
        <w:t xml:space="preserve"> </w:t>
      </w:r>
      <w:proofErr w:type="spellStart"/>
      <w:r w:rsidRPr="00FC28FB">
        <w:t>ipsum</w:t>
      </w:r>
      <w:proofErr w:type="spellEnd"/>
      <w:r w:rsidRPr="00FC28FB">
        <w:t xml:space="preserve"> </w:t>
      </w:r>
      <w:proofErr w:type="spellStart"/>
      <w:r w:rsidRPr="00FC28FB">
        <w:t>pretium</w:t>
      </w:r>
      <w:proofErr w:type="spellEnd"/>
      <w:r w:rsidRPr="00FC28FB">
        <w:t xml:space="preserve"> </w:t>
      </w:r>
      <w:proofErr w:type="spellStart"/>
      <w:r w:rsidRPr="00FC28FB">
        <w:t>metus</w:t>
      </w:r>
      <w:proofErr w:type="spellEnd"/>
      <w:r w:rsidRPr="00FC28FB">
        <w:t xml:space="preserve">, in </w:t>
      </w:r>
      <w:proofErr w:type="spellStart"/>
      <w:r w:rsidRPr="00FC28FB">
        <w:t>lacinia</w:t>
      </w:r>
      <w:proofErr w:type="spellEnd"/>
      <w:r w:rsidRPr="00FC28FB">
        <w:t xml:space="preserve"> </w:t>
      </w:r>
      <w:proofErr w:type="spellStart"/>
      <w:r w:rsidRPr="00FC28FB">
        <w:t>nulla</w:t>
      </w:r>
      <w:proofErr w:type="spellEnd"/>
      <w:r w:rsidRPr="00FC28FB">
        <w:t xml:space="preserve"> </w:t>
      </w:r>
      <w:proofErr w:type="spellStart"/>
      <w:r w:rsidRPr="00FC28FB">
        <w:t>nisl</w:t>
      </w:r>
      <w:proofErr w:type="spellEnd"/>
      <w:r w:rsidRPr="00FC28FB">
        <w:t xml:space="preserve"> </w:t>
      </w:r>
      <w:proofErr w:type="spellStart"/>
      <w:r w:rsidRPr="00FC28FB">
        <w:t>eget</w:t>
      </w:r>
      <w:proofErr w:type="spellEnd"/>
      <w:r w:rsidRPr="00FC28FB">
        <w:t xml:space="preserve"> </w:t>
      </w:r>
      <w:proofErr w:type="spellStart"/>
      <w:r w:rsidRPr="00FC28FB">
        <w:t>sapien</w:t>
      </w:r>
      <w:proofErr w:type="spellEnd"/>
      <w:r w:rsidRPr="00FC28FB">
        <w:t>.</w:t>
      </w:r>
    </w:p>
    <w:p w14:paraId="7061F07A" w14:textId="458E6AF0" w:rsidR="00FE13EA" w:rsidRPr="00FC28FB" w:rsidRDefault="000527B8" w:rsidP="000527B8">
      <w:pPr>
        <w:pStyle w:val="text"/>
      </w:pPr>
      <w:proofErr w:type="spellStart"/>
      <w:r w:rsidRPr="00FC28FB">
        <w:t>Donec</w:t>
      </w:r>
      <w:proofErr w:type="spellEnd"/>
      <w:r w:rsidRPr="00FC28FB">
        <w:t xml:space="preserve"> </w:t>
      </w:r>
      <w:proofErr w:type="spellStart"/>
      <w:r w:rsidRPr="00FC28FB">
        <w:t>ut</w:t>
      </w:r>
      <w:proofErr w:type="spellEnd"/>
      <w:r w:rsidRPr="00FC28FB">
        <w:t xml:space="preserve"> </w:t>
      </w:r>
      <w:proofErr w:type="spellStart"/>
      <w:r w:rsidRPr="00FC28FB">
        <w:t>est</w:t>
      </w:r>
      <w:proofErr w:type="spellEnd"/>
      <w:r w:rsidRPr="00FC28FB">
        <w:t xml:space="preserve"> in </w:t>
      </w:r>
      <w:proofErr w:type="spellStart"/>
      <w:r w:rsidRPr="00FC28FB">
        <w:t>lectus</w:t>
      </w:r>
      <w:proofErr w:type="spellEnd"/>
      <w:r w:rsidRPr="00FC28FB">
        <w:t xml:space="preserve"> </w:t>
      </w:r>
      <w:proofErr w:type="spellStart"/>
      <w:r w:rsidRPr="00FC28FB">
        <w:t>consequat</w:t>
      </w:r>
      <w:proofErr w:type="spellEnd"/>
      <w:r w:rsidRPr="00FC28FB">
        <w:t xml:space="preserve"> </w:t>
      </w:r>
      <w:proofErr w:type="spellStart"/>
      <w:r w:rsidRPr="00FC28FB">
        <w:t>consequat</w:t>
      </w:r>
      <w:proofErr w:type="spellEnd"/>
      <w:r w:rsidRPr="00FC28FB">
        <w:t xml:space="preserve">. </w:t>
      </w:r>
      <w:proofErr w:type="spellStart"/>
      <w:r w:rsidRPr="00FC28FB">
        <w:t>Etiam</w:t>
      </w:r>
      <w:proofErr w:type="spellEnd"/>
      <w:r w:rsidRPr="00FC28FB">
        <w:t xml:space="preserve"> </w:t>
      </w:r>
      <w:proofErr w:type="spellStart"/>
      <w:r w:rsidRPr="00FC28FB">
        <w:t>eget</w:t>
      </w:r>
      <w:proofErr w:type="spellEnd"/>
      <w:r w:rsidRPr="00FC28FB">
        <w:t xml:space="preserve"> </w:t>
      </w:r>
      <w:proofErr w:type="spellStart"/>
      <w:r w:rsidRPr="00FC28FB">
        <w:t>dui</w:t>
      </w:r>
      <w:proofErr w:type="spellEnd"/>
      <w:r w:rsidRPr="00FC28FB">
        <w:t xml:space="preserve">. </w:t>
      </w:r>
      <w:proofErr w:type="spellStart"/>
      <w:r w:rsidRPr="00FC28FB">
        <w:t>Aliquam</w:t>
      </w:r>
      <w:proofErr w:type="spellEnd"/>
      <w:r w:rsidRPr="00FC28FB">
        <w:t xml:space="preserve"> </w:t>
      </w:r>
      <w:proofErr w:type="spellStart"/>
      <w:r w:rsidRPr="00FC28FB">
        <w:t>erat</w:t>
      </w:r>
      <w:proofErr w:type="spellEnd"/>
      <w:r w:rsidRPr="00FC28FB">
        <w:t xml:space="preserve"> </w:t>
      </w:r>
      <w:proofErr w:type="spellStart"/>
      <w:r w:rsidRPr="00FC28FB">
        <w:t>volutpat</w:t>
      </w:r>
      <w:proofErr w:type="spellEnd"/>
      <w:r w:rsidRPr="00FC28FB">
        <w:t xml:space="preserve">. Sed at </w:t>
      </w:r>
      <w:proofErr w:type="spellStart"/>
      <w:r w:rsidRPr="00FC28FB">
        <w:t>lorem</w:t>
      </w:r>
      <w:proofErr w:type="spellEnd"/>
      <w:r w:rsidRPr="00FC28FB">
        <w:t xml:space="preserve"> in </w:t>
      </w:r>
      <w:proofErr w:type="spellStart"/>
      <w:r w:rsidRPr="00FC28FB">
        <w:t>nunc</w:t>
      </w:r>
      <w:proofErr w:type="spellEnd"/>
      <w:r w:rsidRPr="00FC28FB">
        <w:t xml:space="preserve"> porta </w:t>
      </w:r>
      <w:proofErr w:type="spellStart"/>
      <w:r w:rsidRPr="00FC28FB">
        <w:t>tristique</w:t>
      </w:r>
      <w:proofErr w:type="spellEnd"/>
      <w:r w:rsidRPr="00FC28FB">
        <w:t xml:space="preserve">. </w:t>
      </w:r>
      <w:proofErr w:type="spellStart"/>
      <w:r w:rsidRPr="00FC28FB">
        <w:t>Proin</w:t>
      </w:r>
      <w:proofErr w:type="spellEnd"/>
      <w:r w:rsidRPr="00FC28FB">
        <w:t xml:space="preserve"> </w:t>
      </w:r>
      <w:proofErr w:type="spellStart"/>
      <w:r w:rsidRPr="00FC28FB">
        <w:t>nec</w:t>
      </w:r>
      <w:proofErr w:type="spellEnd"/>
      <w:r w:rsidRPr="00FC28FB">
        <w:t xml:space="preserve"> </w:t>
      </w:r>
      <w:proofErr w:type="spellStart"/>
      <w:r w:rsidRPr="00FC28FB">
        <w:t>augue</w:t>
      </w:r>
      <w:proofErr w:type="spellEnd"/>
      <w:r w:rsidRPr="00FC28FB">
        <w:t xml:space="preserve">. </w:t>
      </w:r>
      <w:proofErr w:type="spellStart"/>
      <w:r w:rsidRPr="00FC28FB">
        <w:t>Quisque</w:t>
      </w:r>
      <w:proofErr w:type="spellEnd"/>
      <w:r w:rsidRPr="00FC28FB">
        <w:t xml:space="preserve"> </w:t>
      </w:r>
      <w:proofErr w:type="spellStart"/>
      <w:r w:rsidRPr="00FC28FB">
        <w:t>aliquam</w:t>
      </w:r>
      <w:proofErr w:type="spellEnd"/>
      <w:r w:rsidRPr="00FC28FB">
        <w:t xml:space="preserve"> </w:t>
      </w:r>
      <w:proofErr w:type="spellStart"/>
      <w:r w:rsidRPr="00FC28FB">
        <w:t>tempor</w:t>
      </w:r>
      <w:proofErr w:type="spellEnd"/>
      <w:r w:rsidRPr="00FC28FB">
        <w:t xml:space="preserve"> </w:t>
      </w:r>
      <w:proofErr w:type="spellStart"/>
      <w:r w:rsidRPr="00FC28FB">
        <w:t>magna</w:t>
      </w:r>
      <w:proofErr w:type="spellEnd"/>
      <w:r w:rsidRPr="00FC28FB">
        <w:t xml:space="preserve">. </w:t>
      </w:r>
      <w:proofErr w:type="spellStart"/>
      <w:r w:rsidRPr="00FC28FB">
        <w:t>Pellentesque</w:t>
      </w:r>
      <w:proofErr w:type="spellEnd"/>
      <w:r w:rsidRPr="00FC28FB">
        <w:t xml:space="preserve"> </w:t>
      </w:r>
      <w:proofErr w:type="spellStart"/>
      <w:r w:rsidRPr="00FC28FB">
        <w:t>habitant</w:t>
      </w:r>
      <w:proofErr w:type="spellEnd"/>
      <w:r w:rsidRPr="00FC28FB">
        <w:t xml:space="preserve"> </w:t>
      </w:r>
      <w:proofErr w:type="spellStart"/>
      <w:r w:rsidRPr="00FC28FB">
        <w:t>morbi</w:t>
      </w:r>
      <w:proofErr w:type="spellEnd"/>
      <w:r w:rsidRPr="00FC28FB">
        <w:t xml:space="preserve"> </w:t>
      </w:r>
      <w:proofErr w:type="spellStart"/>
      <w:r w:rsidRPr="00FC28FB">
        <w:t>tristique</w:t>
      </w:r>
      <w:proofErr w:type="spellEnd"/>
      <w:r w:rsidRPr="00FC28FB">
        <w:t xml:space="preserve"> </w:t>
      </w:r>
      <w:proofErr w:type="spellStart"/>
      <w:r w:rsidRPr="00FC28FB">
        <w:t>senectus</w:t>
      </w:r>
      <w:proofErr w:type="spellEnd"/>
      <w:r w:rsidRPr="00FC28FB">
        <w:t xml:space="preserve"> et </w:t>
      </w:r>
      <w:proofErr w:type="spellStart"/>
      <w:r w:rsidRPr="00FC28FB">
        <w:t>netus</w:t>
      </w:r>
      <w:proofErr w:type="spellEnd"/>
      <w:r w:rsidRPr="00FC28FB">
        <w:t xml:space="preserve"> et </w:t>
      </w:r>
      <w:proofErr w:type="spellStart"/>
      <w:r w:rsidRPr="00FC28FB">
        <w:t>malesuada</w:t>
      </w:r>
      <w:proofErr w:type="spellEnd"/>
      <w:r w:rsidRPr="00FC28FB">
        <w:t xml:space="preserve"> </w:t>
      </w:r>
      <w:proofErr w:type="spellStart"/>
      <w:r w:rsidRPr="00FC28FB">
        <w:t>fames</w:t>
      </w:r>
      <w:proofErr w:type="spellEnd"/>
      <w:r w:rsidRPr="00FC28FB">
        <w:t xml:space="preserve"> </w:t>
      </w:r>
      <w:proofErr w:type="spellStart"/>
      <w:r w:rsidRPr="00FC28FB">
        <w:t>ac</w:t>
      </w:r>
      <w:proofErr w:type="spellEnd"/>
      <w:r w:rsidRPr="00FC28FB">
        <w:t xml:space="preserve"> </w:t>
      </w:r>
      <w:proofErr w:type="spellStart"/>
      <w:r w:rsidRPr="00FC28FB">
        <w:t>turpis</w:t>
      </w:r>
      <w:proofErr w:type="spellEnd"/>
      <w:r w:rsidRPr="00FC28FB">
        <w:t xml:space="preserve"> </w:t>
      </w:r>
      <w:proofErr w:type="spellStart"/>
      <w:r w:rsidRPr="00FC28FB">
        <w:t>egestas</w:t>
      </w:r>
      <w:proofErr w:type="spellEnd"/>
      <w:r w:rsidRPr="00FC28FB">
        <w:t xml:space="preserve">. </w:t>
      </w:r>
      <w:proofErr w:type="spellStart"/>
      <w:r w:rsidRPr="00FC28FB">
        <w:t>Nunc</w:t>
      </w:r>
      <w:proofErr w:type="spellEnd"/>
      <w:r w:rsidRPr="00FC28FB">
        <w:t xml:space="preserve"> </w:t>
      </w:r>
      <w:proofErr w:type="spellStart"/>
      <w:r w:rsidRPr="00FC28FB">
        <w:t>ac</w:t>
      </w:r>
      <w:proofErr w:type="spellEnd"/>
      <w:r w:rsidRPr="00FC28FB">
        <w:t xml:space="preserve"> </w:t>
      </w:r>
      <w:proofErr w:type="spellStart"/>
      <w:r w:rsidRPr="00FC28FB">
        <w:t>magna</w:t>
      </w:r>
      <w:proofErr w:type="spellEnd"/>
      <w:r w:rsidRPr="00FC28FB">
        <w:t xml:space="preserve">. </w:t>
      </w:r>
      <w:proofErr w:type="spellStart"/>
      <w:r w:rsidRPr="00FC28FB">
        <w:t>Maecenas</w:t>
      </w:r>
      <w:proofErr w:type="spellEnd"/>
      <w:r w:rsidRPr="00FC28FB">
        <w:t xml:space="preserve"> </w:t>
      </w:r>
      <w:proofErr w:type="spellStart"/>
      <w:r w:rsidRPr="00FC28FB">
        <w:t>odio</w:t>
      </w:r>
      <w:proofErr w:type="spellEnd"/>
      <w:r w:rsidRPr="00FC28FB">
        <w:t xml:space="preserve"> </w:t>
      </w:r>
      <w:proofErr w:type="spellStart"/>
      <w:r w:rsidRPr="00FC28FB">
        <w:t>dolor</w:t>
      </w:r>
      <w:proofErr w:type="spellEnd"/>
      <w:r w:rsidRPr="00FC28FB">
        <w:t xml:space="preserve">, </w:t>
      </w:r>
      <w:proofErr w:type="spellStart"/>
      <w:r w:rsidRPr="00FC28FB">
        <w:t>vulputate</w:t>
      </w:r>
      <w:proofErr w:type="spellEnd"/>
      <w:r w:rsidRPr="00FC28FB">
        <w:t xml:space="preserve"> </w:t>
      </w:r>
      <w:proofErr w:type="spellStart"/>
      <w:r w:rsidRPr="00FC28FB">
        <w:t>vel</w:t>
      </w:r>
      <w:proofErr w:type="spellEnd"/>
      <w:r w:rsidRPr="00FC28FB">
        <w:t xml:space="preserve">, </w:t>
      </w:r>
      <w:proofErr w:type="spellStart"/>
      <w:r w:rsidRPr="00FC28FB">
        <w:t>auctor</w:t>
      </w:r>
      <w:proofErr w:type="spellEnd"/>
      <w:r w:rsidRPr="00FC28FB">
        <w:t xml:space="preserve"> </w:t>
      </w:r>
      <w:proofErr w:type="spellStart"/>
      <w:r w:rsidRPr="00FC28FB">
        <w:t>ac</w:t>
      </w:r>
      <w:proofErr w:type="spellEnd"/>
      <w:r w:rsidRPr="00FC28FB">
        <w:t xml:space="preserve">, </w:t>
      </w:r>
      <w:proofErr w:type="spellStart"/>
      <w:r w:rsidRPr="00FC28FB">
        <w:t>accumsan</w:t>
      </w:r>
      <w:proofErr w:type="spellEnd"/>
      <w:r w:rsidRPr="00FC28FB">
        <w:t xml:space="preserve"> id, </w:t>
      </w:r>
      <w:proofErr w:type="spellStart"/>
      <w:r w:rsidRPr="00FC28FB">
        <w:t>felis</w:t>
      </w:r>
      <w:proofErr w:type="spellEnd"/>
      <w:r w:rsidRPr="00FC28FB">
        <w:t xml:space="preserve">. </w:t>
      </w:r>
      <w:proofErr w:type="spellStart"/>
      <w:r w:rsidRPr="00FC28FB">
        <w:t>Pellentesque</w:t>
      </w:r>
      <w:proofErr w:type="spellEnd"/>
      <w:r w:rsidRPr="00FC28FB">
        <w:t xml:space="preserve"> </w:t>
      </w:r>
      <w:proofErr w:type="spellStart"/>
      <w:r w:rsidRPr="00FC28FB">
        <w:t>cursus</w:t>
      </w:r>
      <w:proofErr w:type="spellEnd"/>
      <w:r w:rsidRPr="00FC28FB">
        <w:t xml:space="preserve"> </w:t>
      </w:r>
      <w:proofErr w:type="spellStart"/>
      <w:r w:rsidRPr="00FC28FB">
        <w:t>sagittis</w:t>
      </w:r>
      <w:proofErr w:type="spellEnd"/>
      <w:r w:rsidRPr="00FC28FB">
        <w:t xml:space="preserve"> </w:t>
      </w:r>
      <w:proofErr w:type="spellStart"/>
      <w:r w:rsidRPr="00FC28FB">
        <w:t>felis</w:t>
      </w:r>
      <w:proofErr w:type="spellEnd"/>
      <w:r w:rsidRPr="00FC28FB">
        <w:t>.</w:t>
      </w:r>
    </w:p>
    <w:p w14:paraId="13B1D065" w14:textId="77777777" w:rsidR="000527B8" w:rsidRPr="00FC28FB" w:rsidRDefault="000527B8" w:rsidP="000527B8">
      <w:pPr>
        <w:pStyle w:val="text"/>
      </w:pPr>
    </w:p>
    <w:p w14:paraId="071CC363" w14:textId="75805AD1" w:rsidR="000527B8" w:rsidRPr="00FC28FB" w:rsidRDefault="000527B8">
      <w:pPr>
        <w:rPr>
          <w:rFonts w:ascii="Times New Roman" w:hAnsi="Times New Roman"/>
          <w:sz w:val="24"/>
        </w:rPr>
      </w:pPr>
      <w:r w:rsidRPr="00FC28FB">
        <w:br w:type="page"/>
      </w:r>
    </w:p>
    <w:p w14:paraId="58290A6C" w14:textId="65AADB54" w:rsidR="000527B8" w:rsidRPr="00FC28FB" w:rsidRDefault="004A7C9A" w:rsidP="004A7C9A">
      <w:pPr>
        <w:pStyle w:val="Kapitola"/>
      </w:pPr>
      <w:bookmarkStart w:id="2" w:name="_Toc179973490"/>
      <w:r w:rsidRPr="00FC28FB">
        <w:lastRenderedPageBreak/>
        <w:t>Zhrnutie</w:t>
      </w:r>
      <w:bookmarkEnd w:id="2"/>
    </w:p>
    <w:p w14:paraId="70436420" w14:textId="77777777" w:rsidR="000527B8" w:rsidRPr="00FC28FB" w:rsidRDefault="000527B8" w:rsidP="00B61D91">
      <w:pPr>
        <w:pStyle w:val="text"/>
        <w:ind w:firstLine="0"/>
      </w:pPr>
    </w:p>
    <w:p w14:paraId="64CA1D97" w14:textId="77777777" w:rsidR="00E54FAA" w:rsidRPr="00FC28FB" w:rsidRDefault="00E54FAA" w:rsidP="00E54FAA">
      <w:pPr>
        <w:pStyle w:val="text"/>
      </w:pPr>
      <w:proofErr w:type="spellStart"/>
      <w:r w:rsidRPr="00FC28FB">
        <w:t>Lorem</w:t>
      </w:r>
      <w:proofErr w:type="spellEnd"/>
      <w:r w:rsidRPr="00FC28FB">
        <w:t xml:space="preserve"> </w:t>
      </w:r>
      <w:proofErr w:type="spellStart"/>
      <w:r w:rsidRPr="00FC28FB">
        <w:t>ipsum</w:t>
      </w:r>
      <w:proofErr w:type="spellEnd"/>
      <w:r w:rsidRPr="00FC28FB">
        <w:t xml:space="preserve"> </w:t>
      </w:r>
      <w:proofErr w:type="spellStart"/>
      <w:r w:rsidRPr="00FC28FB">
        <w:t>dolor</w:t>
      </w:r>
      <w:proofErr w:type="spellEnd"/>
      <w:r w:rsidRPr="00FC28FB">
        <w:t xml:space="preserve"> </w:t>
      </w:r>
      <w:proofErr w:type="spellStart"/>
      <w:r w:rsidRPr="00FC28FB">
        <w:t>sit</w:t>
      </w:r>
      <w:proofErr w:type="spellEnd"/>
      <w:r w:rsidRPr="00FC28FB">
        <w:t xml:space="preserve"> </w:t>
      </w:r>
      <w:proofErr w:type="spellStart"/>
      <w:r w:rsidRPr="00FC28FB">
        <w:t>amet</w:t>
      </w:r>
      <w:proofErr w:type="spellEnd"/>
      <w:r w:rsidRPr="00FC28FB">
        <w:t xml:space="preserve">, </w:t>
      </w:r>
      <w:proofErr w:type="spellStart"/>
      <w:r w:rsidRPr="00FC28FB">
        <w:t>consectetuer</w:t>
      </w:r>
      <w:proofErr w:type="spellEnd"/>
      <w:r w:rsidRPr="00FC28FB">
        <w:t xml:space="preserve"> </w:t>
      </w:r>
      <w:proofErr w:type="spellStart"/>
      <w:r w:rsidRPr="00FC28FB">
        <w:t>adipiscing</w:t>
      </w:r>
      <w:proofErr w:type="spellEnd"/>
      <w:r w:rsidRPr="00FC28FB">
        <w:t xml:space="preserve"> </w:t>
      </w:r>
      <w:proofErr w:type="spellStart"/>
      <w:r w:rsidRPr="00FC28FB">
        <w:t>elit</w:t>
      </w:r>
      <w:proofErr w:type="spellEnd"/>
      <w:r w:rsidRPr="00FC28FB">
        <w:t xml:space="preserve">. </w:t>
      </w:r>
      <w:proofErr w:type="spellStart"/>
      <w:r w:rsidRPr="00FC28FB">
        <w:t>Maecenas</w:t>
      </w:r>
      <w:proofErr w:type="spellEnd"/>
      <w:r w:rsidRPr="00FC28FB">
        <w:t xml:space="preserve"> </w:t>
      </w:r>
      <w:proofErr w:type="spellStart"/>
      <w:r w:rsidRPr="00FC28FB">
        <w:t>porttitor</w:t>
      </w:r>
      <w:proofErr w:type="spellEnd"/>
      <w:r w:rsidRPr="00FC28FB">
        <w:t xml:space="preserve"> </w:t>
      </w:r>
      <w:proofErr w:type="spellStart"/>
      <w:r w:rsidRPr="00FC28FB">
        <w:t>congue</w:t>
      </w:r>
      <w:proofErr w:type="spellEnd"/>
      <w:r w:rsidRPr="00FC28FB">
        <w:t xml:space="preserve"> </w:t>
      </w:r>
      <w:proofErr w:type="spellStart"/>
      <w:r w:rsidRPr="00FC28FB">
        <w:t>massa</w:t>
      </w:r>
      <w:proofErr w:type="spellEnd"/>
      <w:r w:rsidRPr="00FC28FB">
        <w:t xml:space="preserve">. </w:t>
      </w:r>
      <w:proofErr w:type="spellStart"/>
      <w:r w:rsidRPr="00FC28FB">
        <w:t>Fusce</w:t>
      </w:r>
      <w:proofErr w:type="spellEnd"/>
      <w:r w:rsidRPr="00FC28FB">
        <w:t xml:space="preserve"> </w:t>
      </w:r>
      <w:proofErr w:type="spellStart"/>
      <w:r w:rsidRPr="00FC28FB">
        <w:t>posuere</w:t>
      </w:r>
      <w:proofErr w:type="spellEnd"/>
      <w:r w:rsidRPr="00FC28FB">
        <w:t xml:space="preserve">, </w:t>
      </w:r>
      <w:proofErr w:type="spellStart"/>
      <w:r w:rsidRPr="00FC28FB">
        <w:t>magna</w:t>
      </w:r>
      <w:proofErr w:type="spellEnd"/>
      <w:r w:rsidRPr="00FC28FB">
        <w:t xml:space="preserve"> sed </w:t>
      </w:r>
      <w:proofErr w:type="spellStart"/>
      <w:r w:rsidRPr="00FC28FB">
        <w:t>pulvinar</w:t>
      </w:r>
      <w:proofErr w:type="spellEnd"/>
      <w:r w:rsidRPr="00FC28FB">
        <w:t xml:space="preserve"> </w:t>
      </w:r>
      <w:proofErr w:type="spellStart"/>
      <w:r w:rsidRPr="00FC28FB">
        <w:t>ultricies</w:t>
      </w:r>
      <w:proofErr w:type="spellEnd"/>
      <w:r w:rsidRPr="00FC28FB">
        <w:t xml:space="preserve">, </w:t>
      </w:r>
      <w:proofErr w:type="spellStart"/>
      <w:r w:rsidRPr="00FC28FB">
        <w:t>purus</w:t>
      </w:r>
      <w:proofErr w:type="spellEnd"/>
      <w:r w:rsidRPr="00FC28FB">
        <w:t xml:space="preserve"> </w:t>
      </w:r>
      <w:proofErr w:type="spellStart"/>
      <w:r w:rsidRPr="00FC28FB">
        <w:t>lectus</w:t>
      </w:r>
      <w:proofErr w:type="spellEnd"/>
      <w:r w:rsidRPr="00FC28FB">
        <w:t xml:space="preserve"> </w:t>
      </w:r>
      <w:proofErr w:type="spellStart"/>
      <w:r w:rsidRPr="00FC28FB">
        <w:t>malesuada</w:t>
      </w:r>
      <w:proofErr w:type="spellEnd"/>
      <w:r w:rsidRPr="00FC28FB">
        <w:t xml:space="preserve"> libero, </w:t>
      </w:r>
      <w:proofErr w:type="spellStart"/>
      <w:r w:rsidRPr="00FC28FB">
        <w:t>sit</w:t>
      </w:r>
      <w:proofErr w:type="spellEnd"/>
      <w:r w:rsidRPr="00FC28FB">
        <w:t xml:space="preserve"> </w:t>
      </w:r>
      <w:proofErr w:type="spellStart"/>
      <w:r w:rsidRPr="00FC28FB">
        <w:t>amet</w:t>
      </w:r>
      <w:proofErr w:type="spellEnd"/>
      <w:r w:rsidRPr="00FC28FB">
        <w:t xml:space="preserve"> </w:t>
      </w:r>
      <w:proofErr w:type="spellStart"/>
      <w:r w:rsidRPr="00FC28FB">
        <w:t>commodo</w:t>
      </w:r>
      <w:proofErr w:type="spellEnd"/>
      <w:r w:rsidRPr="00FC28FB">
        <w:t xml:space="preserve"> </w:t>
      </w:r>
      <w:proofErr w:type="spellStart"/>
      <w:r w:rsidRPr="00FC28FB">
        <w:t>magna</w:t>
      </w:r>
      <w:proofErr w:type="spellEnd"/>
      <w:r w:rsidRPr="00FC28FB">
        <w:t xml:space="preserve"> eros </w:t>
      </w:r>
      <w:proofErr w:type="spellStart"/>
      <w:r w:rsidRPr="00FC28FB">
        <w:t>quis</w:t>
      </w:r>
      <w:proofErr w:type="spellEnd"/>
      <w:r w:rsidRPr="00FC28FB">
        <w:t xml:space="preserve"> urna. </w:t>
      </w:r>
      <w:proofErr w:type="spellStart"/>
      <w:r w:rsidRPr="00FC28FB">
        <w:t>Nunc</w:t>
      </w:r>
      <w:proofErr w:type="spellEnd"/>
      <w:r w:rsidRPr="00FC28FB">
        <w:t xml:space="preserve"> </w:t>
      </w:r>
      <w:proofErr w:type="spellStart"/>
      <w:r w:rsidRPr="00FC28FB">
        <w:t>viverra</w:t>
      </w:r>
      <w:proofErr w:type="spellEnd"/>
      <w:r w:rsidRPr="00FC28FB">
        <w:t xml:space="preserve"> </w:t>
      </w:r>
      <w:proofErr w:type="spellStart"/>
      <w:r w:rsidRPr="00FC28FB">
        <w:t>imperdiet</w:t>
      </w:r>
      <w:proofErr w:type="spellEnd"/>
      <w:r w:rsidRPr="00FC28FB">
        <w:t xml:space="preserve"> </w:t>
      </w:r>
      <w:proofErr w:type="spellStart"/>
      <w:r w:rsidRPr="00FC28FB">
        <w:t>enim</w:t>
      </w:r>
      <w:proofErr w:type="spellEnd"/>
      <w:r w:rsidRPr="00FC28FB">
        <w:t xml:space="preserve">. </w:t>
      </w:r>
      <w:proofErr w:type="spellStart"/>
      <w:r w:rsidRPr="00FC28FB">
        <w:t>Fusce</w:t>
      </w:r>
      <w:proofErr w:type="spellEnd"/>
      <w:r w:rsidRPr="00FC28FB">
        <w:t xml:space="preserve"> </w:t>
      </w:r>
      <w:proofErr w:type="spellStart"/>
      <w:r w:rsidRPr="00FC28FB">
        <w:t>est</w:t>
      </w:r>
      <w:proofErr w:type="spellEnd"/>
      <w:r w:rsidRPr="00FC28FB">
        <w:t>.</w:t>
      </w:r>
    </w:p>
    <w:p w14:paraId="07FDD7CE" w14:textId="77777777" w:rsidR="00E54FAA" w:rsidRPr="00FC28FB" w:rsidRDefault="00E54FAA" w:rsidP="00E54FAA">
      <w:pPr>
        <w:pStyle w:val="text"/>
      </w:pPr>
      <w:proofErr w:type="spellStart"/>
      <w:r w:rsidRPr="00FC28FB">
        <w:t>Vivamus</w:t>
      </w:r>
      <w:proofErr w:type="spellEnd"/>
      <w:r w:rsidRPr="00FC28FB">
        <w:t xml:space="preserve"> a </w:t>
      </w:r>
      <w:proofErr w:type="spellStart"/>
      <w:r w:rsidRPr="00FC28FB">
        <w:t>tellus</w:t>
      </w:r>
      <w:proofErr w:type="spellEnd"/>
      <w:r w:rsidRPr="00FC28FB">
        <w:t xml:space="preserve">. </w:t>
      </w:r>
      <w:proofErr w:type="spellStart"/>
      <w:r w:rsidRPr="00FC28FB">
        <w:t>Pellentesque</w:t>
      </w:r>
      <w:proofErr w:type="spellEnd"/>
      <w:r w:rsidRPr="00FC28FB">
        <w:t xml:space="preserve"> </w:t>
      </w:r>
      <w:proofErr w:type="spellStart"/>
      <w:r w:rsidRPr="00FC28FB">
        <w:t>habitant</w:t>
      </w:r>
      <w:proofErr w:type="spellEnd"/>
      <w:r w:rsidRPr="00FC28FB">
        <w:t xml:space="preserve"> </w:t>
      </w:r>
      <w:proofErr w:type="spellStart"/>
      <w:r w:rsidRPr="00FC28FB">
        <w:t>morbi</w:t>
      </w:r>
      <w:proofErr w:type="spellEnd"/>
      <w:r w:rsidRPr="00FC28FB">
        <w:t xml:space="preserve"> </w:t>
      </w:r>
      <w:proofErr w:type="spellStart"/>
      <w:r w:rsidRPr="00FC28FB">
        <w:t>tristique</w:t>
      </w:r>
      <w:proofErr w:type="spellEnd"/>
      <w:r w:rsidRPr="00FC28FB">
        <w:t xml:space="preserve"> </w:t>
      </w:r>
      <w:proofErr w:type="spellStart"/>
      <w:r w:rsidRPr="00FC28FB">
        <w:t>senectus</w:t>
      </w:r>
      <w:proofErr w:type="spellEnd"/>
      <w:r w:rsidRPr="00FC28FB">
        <w:t xml:space="preserve"> et </w:t>
      </w:r>
      <w:proofErr w:type="spellStart"/>
      <w:r w:rsidRPr="00FC28FB">
        <w:t>netus</w:t>
      </w:r>
      <w:proofErr w:type="spellEnd"/>
      <w:r w:rsidRPr="00FC28FB">
        <w:t xml:space="preserve"> et </w:t>
      </w:r>
      <w:proofErr w:type="spellStart"/>
      <w:r w:rsidRPr="00FC28FB">
        <w:t>malesuada</w:t>
      </w:r>
      <w:proofErr w:type="spellEnd"/>
      <w:r w:rsidRPr="00FC28FB">
        <w:t xml:space="preserve"> </w:t>
      </w:r>
      <w:proofErr w:type="spellStart"/>
      <w:r w:rsidRPr="00FC28FB">
        <w:t>fames</w:t>
      </w:r>
      <w:proofErr w:type="spellEnd"/>
      <w:r w:rsidRPr="00FC28FB">
        <w:t xml:space="preserve"> </w:t>
      </w:r>
      <w:proofErr w:type="spellStart"/>
      <w:r w:rsidRPr="00FC28FB">
        <w:t>ac</w:t>
      </w:r>
      <w:proofErr w:type="spellEnd"/>
      <w:r w:rsidRPr="00FC28FB">
        <w:t xml:space="preserve"> </w:t>
      </w:r>
      <w:proofErr w:type="spellStart"/>
      <w:r w:rsidRPr="00FC28FB">
        <w:t>turpis</w:t>
      </w:r>
      <w:proofErr w:type="spellEnd"/>
      <w:r w:rsidRPr="00FC28FB">
        <w:t xml:space="preserve"> </w:t>
      </w:r>
      <w:proofErr w:type="spellStart"/>
      <w:r w:rsidRPr="00FC28FB">
        <w:t>egestas</w:t>
      </w:r>
      <w:proofErr w:type="spellEnd"/>
      <w:r w:rsidRPr="00FC28FB">
        <w:t xml:space="preserve">. </w:t>
      </w:r>
      <w:proofErr w:type="spellStart"/>
      <w:r w:rsidRPr="00FC28FB">
        <w:t>Proin</w:t>
      </w:r>
      <w:proofErr w:type="spellEnd"/>
      <w:r w:rsidRPr="00FC28FB">
        <w:t xml:space="preserve"> </w:t>
      </w:r>
      <w:proofErr w:type="spellStart"/>
      <w:r w:rsidRPr="00FC28FB">
        <w:t>pharetra</w:t>
      </w:r>
      <w:proofErr w:type="spellEnd"/>
      <w:r w:rsidRPr="00FC28FB">
        <w:t xml:space="preserve"> </w:t>
      </w:r>
      <w:proofErr w:type="spellStart"/>
      <w:r w:rsidRPr="00FC28FB">
        <w:t>nonummy</w:t>
      </w:r>
      <w:proofErr w:type="spellEnd"/>
      <w:r w:rsidRPr="00FC28FB">
        <w:t xml:space="preserve"> </w:t>
      </w:r>
      <w:proofErr w:type="spellStart"/>
      <w:r w:rsidRPr="00FC28FB">
        <w:t>pede</w:t>
      </w:r>
      <w:proofErr w:type="spellEnd"/>
      <w:r w:rsidRPr="00FC28FB">
        <w:t xml:space="preserve">. </w:t>
      </w:r>
      <w:proofErr w:type="spellStart"/>
      <w:r w:rsidRPr="00FC28FB">
        <w:t>Mauris</w:t>
      </w:r>
      <w:proofErr w:type="spellEnd"/>
      <w:r w:rsidRPr="00FC28FB">
        <w:t xml:space="preserve"> et </w:t>
      </w:r>
      <w:proofErr w:type="spellStart"/>
      <w:r w:rsidRPr="00FC28FB">
        <w:t>orci</w:t>
      </w:r>
      <w:proofErr w:type="spellEnd"/>
      <w:r w:rsidRPr="00FC28FB">
        <w:t xml:space="preserve">. </w:t>
      </w:r>
      <w:proofErr w:type="spellStart"/>
      <w:r w:rsidRPr="00FC28FB">
        <w:t>Aenean</w:t>
      </w:r>
      <w:proofErr w:type="spellEnd"/>
      <w:r w:rsidRPr="00FC28FB">
        <w:t xml:space="preserve"> </w:t>
      </w:r>
      <w:proofErr w:type="spellStart"/>
      <w:r w:rsidRPr="00FC28FB">
        <w:t>nec</w:t>
      </w:r>
      <w:proofErr w:type="spellEnd"/>
      <w:r w:rsidRPr="00FC28FB">
        <w:t xml:space="preserve"> </w:t>
      </w:r>
      <w:proofErr w:type="spellStart"/>
      <w:r w:rsidRPr="00FC28FB">
        <w:t>lorem</w:t>
      </w:r>
      <w:proofErr w:type="spellEnd"/>
      <w:r w:rsidRPr="00FC28FB">
        <w:t>.</w:t>
      </w:r>
    </w:p>
    <w:p w14:paraId="31FEB5CA" w14:textId="21E8CD25" w:rsidR="001F6E73" w:rsidRPr="00FC28FB" w:rsidRDefault="00E54FAA" w:rsidP="00E54FAA">
      <w:pPr>
        <w:pStyle w:val="text"/>
      </w:pPr>
      <w:r w:rsidRPr="00FC28FB">
        <w:t xml:space="preserve">In </w:t>
      </w:r>
      <w:proofErr w:type="spellStart"/>
      <w:r w:rsidRPr="00FC28FB">
        <w:t>porttitor</w:t>
      </w:r>
      <w:proofErr w:type="spellEnd"/>
      <w:r w:rsidRPr="00FC28FB">
        <w:t xml:space="preserve">. </w:t>
      </w:r>
      <w:proofErr w:type="spellStart"/>
      <w:r w:rsidRPr="00FC28FB">
        <w:t>Donec</w:t>
      </w:r>
      <w:proofErr w:type="spellEnd"/>
      <w:r w:rsidRPr="00FC28FB">
        <w:t xml:space="preserve"> </w:t>
      </w:r>
      <w:proofErr w:type="spellStart"/>
      <w:r w:rsidRPr="00FC28FB">
        <w:t>laoreet</w:t>
      </w:r>
      <w:proofErr w:type="spellEnd"/>
      <w:r w:rsidRPr="00FC28FB">
        <w:t xml:space="preserve"> </w:t>
      </w:r>
      <w:proofErr w:type="spellStart"/>
      <w:r w:rsidRPr="00FC28FB">
        <w:t>nonummy</w:t>
      </w:r>
      <w:proofErr w:type="spellEnd"/>
      <w:r w:rsidRPr="00FC28FB">
        <w:t xml:space="preserve"> </w:t>
      </w:r>
      <w:proofErr w:type="spellStart"/>
      <w:r w:rsidRPr="00FC28FB">
        <w:t>augue</w:t>
      </w:r>
      <w:proofErr w:type="spellEnd"/>
      <w:r w:rsidRPr="00FC28FB">
        <w:t xml:space="preserve">. </w:t>
      </w:r>
      <w:proofErr w:type="spellStart"/>
      <w:r w:rsidRPr="00FC28FB">
        <w:t>Suspendisse</w:t>
      </w:r>
      <w:proofErr w:type="spellEnd"/>
      <w:r w:rsidRPr="00FC28FB">
        <w:t xml:space="preserve"> </w:t>
      </w:r>
      <w:proofErr w:type="spellStart"/>
      <w:r w:rsidRPr="00FC28FB">
        <w:t>dui</w:t>
      </w:r>
      <w:proofErr w:type="spellEnd"/>
      <w:r w:rsidRPr="00FC28FB">
        <w:t xml:space="preserve"> </w:t>
      </w:r>
      <w:proofErr w:type="spellStart"/>
      <w:r w:rsidRPr="00FC28FB">
        <w:t>purus</w:t>
      </w:r>
      <w:proofErr w:type="spellEnd"/>
      <w:r w:rsidRPr="00FC28FB">
        <w:t xml:space="preserve">, </w:t>
      </w:r>
      <w:proofErr w:type="spellStart"/>
      <w:r w:rsidRPr="00FC28FB">
        <w:t>scelerisque</w:t>
      </w:r>
      <w:proofErr w:type="spellEnd"/>
      <w:r w:rsidRPr="00FC28FB">
        <w:t xml:space="preserve"> at, </w:t>
      </w:r>
      <w:proofErr w:type="spellStart"/>
      <w:r w:rsidRPr="00FC28FB">
        <w:t>vulputate</w:t>
      </w:r>
      <w:proofErr w:type="spellEnd"/>
      <w:r w:rsidRPr="00FC28FB">
        <w:t xml:space="preserve"> vitae, </w:t>
      </w:r>
      <w:proofErr w:type="spellStart"/>
      <w:r w:rsidRPr="00FC28FB">
        <w:t>pretium</w:t>
      </w:r>
      <w:proofErr w:type="spellEnd"/>
      <w:r w:rsidRPr="00FC28FB">
        <w:t xml:space="preserve"> </w:t>
      </w:r>
      <w:proofErr w:type="spellStart"/>
      <w:r w:rsidRPr="00FC28FB">
        <w:t>mattis</w:t>
      </w:r>
      <w:proofErr w:type="spellEnd"/>
      <w:r w:rsidRPr="00FC28FB">
        <w:t xml:space="preserve">, </w:t>
      </w:r>
      <w:proofErr w:type="spellStart"/>
      <w:r w:rsidRPr="00FC28FB">
        <w:t>nunc</w:t>
      </w:r>
      <w:proofErr w:type="spellEnd"/>
      <w:r w:rsidRPr="00FC28FB">
        <w:t xml:space="preserve">. </w:t>
      </w:r>
      <w:proofErr w:type="spellStart"/>
      <w:r w:rsidRPr="00FC28FB">
        <w:t>Mauris</w:t>
      </w:r>
      <w:proofErr w:type="spellEnd"/>
      <w:r w:rsidRPr="00FC28FB">
        <w:t xml:space="preserve"> </w:t>
      </w:r>
      <w:proofErr w:type="spellStart"/>
      <w:r w:rsidRPr="00FC28FB">
        <w:t>eget</w:t>
      </w:r>
      <w:proofErr w:type="spellEnd"/>
      <w:r w:rsidRPr="00FC28FB">
        <w:t xml:space="preserve"> </w:t>
      </w:r>
      <w:proofErr w:type="spellStart"/>
      <w:r w:rsidRPr="00FC28FB">
        <w:t>neque</w:t>
      </w:r>
      <w:proofErr w:type="spellEnd"/>
      <w:r w:rsidRPr="00FC28FB">
        <w:t xml:space="preserve"> at sem </w:t>
      </w:r>
      <w:proofErr w:type="spellStart"/>
      <w:r w:rsidRPr="00FC28FB">
        <w:t>venenatis</w:t>
      </w:r>
      <w:proofErr w:type="spellEnd"/>
      <w:r w:rsidRPr="00FC28FB">
        <w:t xml:space="preserve"> </w:t>
      </w:r>
      <w:proofErr w:type="spellStart"/>
      <w:r w:rsidRPr="00FC28FB">
        <w:t>eleifend</w:t>
      </w:r>
      <w:proofErr w:type="spellEnd"/>
      <w:r w:rsidRPr="00FC28FB">
        <w:t xml:space="preserve">. </w:t>
      </w:r>
      <w:proofErr w:type="spellStart"/>
      <w:r w:rsidRPr="00FC28FB">
        <w:t>Ut</w:t>
      </w:r>
      <w:proofErr w:type="spellEnd"/>
      <w:r w:rsidRPr="00FC28FB">
        <w:t xml:space="preserve"> </w:t>
      </w:r>
      <w:proofErr w:type="spellStart"/>
      <w:r w:rsidRPr="00FC28FB">
        <w:t>nonummy</w:t>
      </w:r>
      <w:proofErr w:type="spellEnd"/>
      <w:r w:rsidRPr="00FC28FB">
        <w:t>.</w:t>
      </w:r>
    </w:p>
    <w:p w14:paraId="7B101162" w14:textId="77777777" w:rsidR="00C245BE" w:rsidRPr="00FC28FB" w:rsidRDefault="00C245BE">
      <w:pPr>
        <w:rPr>
          <w:rFonts w:ascii="Times New Roman" w:eastAsiaTheme="majorEastAsia" w:hAnsi="Times New Roman" w:cs="Times New Roman"/>
          <w:b/>
          <w:caps/>
          <w:sz w:val="28"/>
          <w:szCs w:val="28"/>
        </w:rPr>
      </w:pPr>
      <w:bookmarkStart w:id="3" w:name="_Toc179973491"/>
      <w:r w:rsidRPr="00FC28FB">
        <w:br w:type="page"/>
      </w:r>
    </w:p>
    <w:p w14:paraId="240ECD84" w14:textId="19D77E2C" w:rsidR="00E54FAA" w:rsidRPr="00FC28FB" w:rsidRDefault="00F35E78" w:rsidP="0048765B">
      <w:pPr>
        <w:pStyle w:val="Kapitola"/>
      </w:pPr>
      <w:r w:rsidRPr="00FC28FB">
        <w:lastRenderedPageBreak/>
        <w:t>Zoznam použitej literatúry</w:t>
      </w:r>
      <w:bookmarkEnd w:id="3"/>
    </w:p>
    <w:p w14:paraId="4005E89D" w14:textId="77777777" w:rsidR="00235123" w:rsidRPr="00FC28FB" w:rsidRDefault="00235123" w:rsidP="00235123">
      <w:pPr>
        <w:pStyle w:val="text"/>
        <w:ind w:firstLine="0"/>
      </w:pPr>
      <w:r w:rsidRPr="00FC28FB">
        <w:t xml:space="preserve">[1] RADAR. </w:t>
      </w:r>
      <w:proofErr w:type="spellStart"/>
      <w:r w:rsidRPr="00FC28FB">
        <w:t>Wikipedia</w:t>
      </w:r>
      <w:proofErr w:type="spellEnd"/>
      <w:r w:rsidRPr="00FC28FB">
        <w:t xml:space="preserve">, </w:t>
      </w:r>
      <w:proofErr w:type="spellStart"/>
      <w:r w:rsidRPr="00FC28FB">
        <w:t>The</w:t>
      </w:r>
      <w:proofErr w:type="spellEnd"/>
      <w:r w:rsidRPr="00FC28FB">
        <w:t xml:space="preserve"> </w:t>
      </w:r>
      <w:proofErr w:type="spellStart"/>
      <w:r w:rsidRPr="00FC28FB">
        <w:t>Free</w:t>
      </w:r>
      <w:proofErr w:type="spellEnd"/>
      <w:r w:rsidRPr="00FC28FB">
        <w:t xml:space="preserve"> </w:t>
      </w:r>
      <w:proofErr w:type="spellStart"/>
      <w:r w:rsidRPr="00FC28FB">
        <w:t>Encyclopedia</w:t>
      </w:r>
      <w:proofErr w:type="spellEnd"/>
      <w:r w:rsidRPr="00FC28FB">
        <w:t xml:space="preserve">. [online]. San Francisco (CA): </w:t>
      </w:r>
      <w:proofErr w:type="spellStart"/>
      <w:r w:rsidRPr="00FC28FB">
        <w:t>Wikimedia</w:t>
      </w:r>
      <w:proofErr w:type="spellEnd"/>
      <w:r w:rsidRPr="00FC28FB">
        <w:t xml:space="preserve"> </w:t>
      </w:r>
      <w:proofErr w:type="spellStart"/>
      <w:r w:rsidRPr="00FC28FB">
        <w:t>Foundation</w:t>
      </w:r>
      <w:proofErr w:type="spellEnd"/>
      <w:r w:rsidRPr="00FC28FB">
        <w:t>, 2025. [cit. 2025-12-12]. Dostupné na internete: https://en.wikipedia.org/wiki/Radar</w:t>
      </w:r>
    </w:p>
    <w:p w14:paraId="6A1DD616" w14:textId="40B0219A" w:rsidR="00235123" w:rsidRPr="00FC28FB" w:rsidRDefault="00235123" w:rsidP="00235123">
      <w:pPr>
        <w:pStyle w:val="text"/>
        <w:ind w:firstLine="0"/>
      </w:pPr>
      <w:r w:rsidRPr="00FC28FB">
        <w:t xml:space="preserve">[2] RADAR. Wikipédia, slobodná encyklopédia. [online]. San Francisco (CA): </w:t>
      </w:r>
      <w:proofErr w:type="spellStart"/>
      <w:r w:rsidRPr="00FC28FB">
        <w:t>Wikimedia</w:t>
      </w:r>
      <w:proofErr w:type="spellEnd"/>
      <w:r w:rsidRPr="00FC28FB">
        <w:t xml:space="preserve"> </w:t>
      </w:r>
      <w:proofErr w:type="spellStart"/>
      <w:r w:rsidRPr="00FC28FB">
        <w:t>Foundation</w:t>
      </w:r>
      <w:proofErr w:type="spellEnd"/>
      <w:r w:rsidRPr="00FC28FB">
        <w:t>, 2023. [cit. 2025-12-12]. Dostupné na internete: https://sk.wikipedia.org/wiki/Radar</w:t>
      </w:r>
    </w:p>
    <w:p w14:paraId="73062CCC" w14:textId="702AD8D0" w:rsidR="00235123" w:rsidRPr="00FC28FB" w:rsidRDefault="00235123" w:rsidP="00235123">
      <w:pPr>
        <w:pStyle w:val="text"/>
        <w:ind w:firstLine="0"/>
      </w:pPr>
      <w:r w:rsidRPr="00FC28FB">
        <w:t xml:space="preserve">[3] LUCAS-NÜLLE </w:t>
      </w:r>
      <w:proofErr w:type="spellStart"/>
      <w:r w:rsidRPr="00FC28FB">
        <w:t>GmbH</w:t>
      </w:r>
      <w:proofErr w:type="spellEnd"/>
      <w:r w:rsidRPr="00FC28FB">
        <w:t xml:space="preserve">. Vzdelávací systém pre modernú radarovú techniku. </w:t>
      </w:r>
      <w:proofErr w:type="spellStart"/>
      <w:r w:rsidRPr="00FC28FB">
        <w:t>Ref</w:t>
      </w:r>
      <w:proofErr w:type="spellEnd"/>
      <w:r w:rsidRPr="00FC28FB">
        <w:t>.-</w:t>
      </w:r>
      <w:proofErr w:type="spellStart"/>
      <w:r w:rsidRPr="00FC28FB">
        <w:t>Nr</w:t>
      </w:r>
      <w:proofErr w:type="spellEnd"/>
      <w:r w:rsidRPr="00FC28FB">
        <w:t xml:space="preserve">.: P3160. [Online]. </w:t>
      </w:r>
      <w:proofErr w:type="spellStart"/>
      <w:r w:rsidRPr="00FC28FB">
        <w:t>Lucas-Nülle</w:t>
      </w:r>
      <w:proofErr w:type="spellEnd"/>
      <w:r w:rsidRPr="00FC28FB">
        <w:t xml:space="preserve"> </w:t>
      </w:r>
      <w:proofErr w:type="spellStart"/>
      <w:r w:rsidRPr="00FC28FB">
        <w:t>GmbH</w:t>
      </w:r>
      <w:proofErr w:type="spellEnd"/>
      <w:r w:rsidRPr="00FC28FB">
        <w:t>, [s. a.]. [cit. 2025-12-12]. Dostupné na internete:https://admin2771.webygroup.sk/Data/2771/UserFiles/2018/ln/radarova_technika_sk.pdf</w:t>
      </w:r>
    </w:p>
    <w:p w14:paraId="500853FE" w14:textId="77777777" w:rsidR="00235123" w:rsidRPr="00FC28FB" w:rsidRDefault="00235123" w:rsidP="00235123">
      <w:pPr>
        <w:pStyle w:val="text"/>
        <w:ind w:firstLine="0"/>
      </w:pPr>
      <w:r w:rsidRPr="00FC28FB">
        <w:t xml:space="preserve">[4] BÖTTCHER, R. Základy </w:t>
      </w:r>
      <w:proofErr w:type="spellStart"/>
      <w:r w:rsidRPr="00FC28FB">
        <w:t>radiolokace</w:t>
      </w:r>
      <w:proofErr w:type="spellEnd"/>
      <w:r w:rsidRPr="00FC28FB">
        <w:t xml:space="preserve">. Radar </w:t>
      </w:r>
      <w:proofErr w:type="spellStart"/>
      <w:r w:rsidRPr="00FC28FB">
        <w:t>Tutorial</w:t>
      </w:r>
      <w:proofErr w:type="spellEnd"/>
      <w:r w:rsidRPr="00FC28FB">
        <w:t>. [online]. Nemecko: Christian Hülsmeyer, 2025. [cit. 2025-12-12]. Dostupné na internete: https://www.radartutorial.eu/01.basics/rb04.cz.html</w:t>
      </w:r>
    </w:p>
    <w:p w14:paraId="2B9120EC" w14:textId="5EF09EC8" w:rsidR="00235123" w:rsidRPr="00FC28FB" w:rsidRDefault="00235123" w:rsidP="00235123">
      <w:pPr>
        <w:pStyle w:val="text"/>
        <w:ind w:firstLine="0"/>
      </w:pPr>
      <w:r w:rsidRPr="00FC28FB">
        <w:t xml:space="preserve">[5] BÖTTCHER, R. Radar </w:t>
      </w:r>
      <w:proofErr w:type="spellStart"/>
      <w:r w:rsidRPr="00FC28FB">
        <w:t>Cross</w:t>
      </w:r>
      <w:proofErr w:type="spellEnd"/>
      <w:r w:rsidRPr="00FC28FB">
        <w:t xml:space="preserve"> </w:t>
      </w:r>
      <w:proofErr w:type="spellStart"/>
      <w:r w:rsidRPr="00FC28FB">
        <w:t>Section</w:t>
      </w:r>
      <w:proofErr w:type="spellEnd"/>
      <w:r w:rsidRPr="00FC28FB">
        <w:t xml:space="preserve">. Radar </w:t>
      </w:r>
      <w:proofErr w:type="spellStart"/>
      <w:r w:rsidRPr="00FC28FB">
        <w:t>Tutorial</w:t>
      </w:r>
      <w:proofErr w:type="spellEnd"/>
      <w:r w:rsidRPr="00FC28FB">
        <w:t>. [online]. Nemecko: Christian Hülsmeyer, 2025. [cit. 2025-12-12]. Dostupné na internete: https://www.radartutorial.eu/01.basics/Radar%20Cross%20Section.en.html</w:t>
      </w:r>
    </w:p>
    <w:p w14:paraId="79A8BCE5" w14:textId="77777777" w:rsidR="00235123" w:rsidRPr="00FC28FB" w:rsidRDefault="00235123" w:rsidP="00235123">
      <w:pPr>
        <w:pStyle w:val="text"/>
        <w:ind w:firstLine="0"/>
      </w:pPr>
      <w:r w:rsidRPr="00FC28FB">
        <w:t xml:space="preserve">[6] BÖTTCHER, R. </w:t>
      </w:r>
      <w:proofErr w:type="spellStart"/>
      <w:r w:rsidRPr="00FC28FB">
        <w:t>Přesnost</w:t>
      </w:r>
      <w:proofErr w:type="spellEnd"/>
      <w:r w:rsidRPr="00FC28FB">
        <w:t xml:space="preserve"> </w:t>
      </w:r>
      <w:proofErr w:type="spellStart"/>
      <w:r w:rsidRPr="00FC28FB">
        <w:t>měření</w:t>
      </w:r>
      <w:proofErr w:type="spellEnd"/>
      <w:r w:rsidRPr="00FC28FB">
        <w:t xml:space="preserve"> a rozlišovací </w:t>
      </w:r>
      <w:proofErr w:type="spellStart"/>
      <w:r w:rsidRPr="00FC28FB">
        <w:t>schopnost</w:t>
      </w:r>
      <w:proofErr w:type="spellEnd"/>
      <w:r w:rsidRPr="00FC28FB">
        <w:t xml:space="preserve">. Radar </w:t>
      </w:r>
      <w:proofErr w:type="spellStart"/>
      <w:r w:rsidRPr="00FC28FB">
        <w:t>Tutorial</w:t>
      </w:r>
      <w:proofErr w:type="spellEnd"/>
      <w:r w:rsidRPr="00FC28FB">
        <w:t>. [online]. Nemecko: Christian Hülsmeyer, 2025. [cit. 2025-12-12]. Dostupné na internete: https://www.radartutorial.eu/01.basics/rb07.cz.html</w:t>
      </w:r>
    </w:p>
    <w:p w14:paraId="5963A21D" w14:textId="77777777" w:rsidR="00235123" w:rsidRPr="00FC28FB" w:rsidRDefault="00235123" w:rsidP="00235123">
      <w:pPr>
        <w:pStyle w:val="text"/>
        <w:ind w:firstLine="0"/>
      </w:pPr>
      <w:r w:rsidRPr="00FC28FB">
        <w:t xml:space="preserve">[7] BÖTTCHER, R. Radar Transmitter. Radar </w:t>
      </w:r>
      <w:proofErr w:type="spellStart"/>
      <w:r w:rsidRPr="00FC28FB">
        <w:t>Tutorial</w:t>
      </w:r>
      <w:proofErr w:type="spellEnd"/>
      <w:r w:rsidRPr="00FC28FB">
        <w:t>. [online]. Nemecko: Christian Hülsmeyer, 2025. [cit. 2025-12-12]. Dostupné na internete: https://www.radartutorial.eu/08.transmitters/Radar%20Transmitter.en.html</w:t>
      </w:r>
    </w:p>
    <w:p w14:paraId="5E4F155D" w14:textId="77777777" w:rsidR="00235123" w:rsidRPr="00FC28FB" w:rsidRDefault="00235123" w:rsidP="00235123">
      <w:pPr>
        <w:pStyle w:val="text"/>
        <w:ind w:firstLine="0"/>
      </w:pPr>
      <w:r w:rsidRPr="00FC28FB">
        <w:t xml:space="preserve">[8] BÖTTCHER, R. Typy antén. Radar </w:t>
      </w:r>
      <w:proofErr w:type="spellStart"/>
      <w:r w:rsidRPr="00FC28FB">
        <w:t>Tutorial</w:t>
      </w:r>
      <w:proofErr w:type="spellEnd"/>
      <w:r w:rsidRPr="00FC28FB">
        <w:t>. [online]. Nemecko: Christian Hülsmeyer, 2025. [cit. 2025-12-12]. Dostupné na internete: https://www.radartutorial.eu/06.antennas/an05.cz.html</w:t>
      </w:r>
    </w:p>
    <w:p w14:paraId="1AF38108" w14:textId="77777777" w:rsidR="00235123" w:rsidRPr="00FC28FB" w:rsidRDefault="00235123" w:rsidP="00235123">
      <w:pPr>
        <w:pStyle w:val="text"/>
        <w:ind w:firstLine="0"/>
      </w:pPr>
      <w:r w:rsidRPr="00FC28FB">
        <w:t xml:space="preserve">[9] BÖTTCHER, R. Radarová </w:t>
      </w:r>
      <w:proofErr w:type="spellStart"/>
      <w:r w:rsidRPr="00FC28FB">
        <w:t>soustava</w:t>
      </w:r>
      <w:proofErr w:type="spellEnd"/>
      <w:r w:rsidRPr="00FC28FB">
        <w:t xml:space="preserve"> pro </w:t>
      </w:r>
      <w:proofErr w:type="spellStart"/>
      <w:r w:rsidRPr="00FC28FB">
        <w:t>řízení</w:t>
      </w:r>
      <w:proofErr w:type="spellEnd"/>
      <w:r w:rsidRPr="00FC28FB">
        <w:t xml:space="preserve"> letového </w:t>
      </w:r>
      <w:proofErr w:type="spellStart"/>
      <w:r w:rsidRPr="00FC28FB">
        <w:t>provozu</w:t>
      </w:r>
      <w:proofErr w:type="spellEnd"/>
      <w:r w:rsidRPr="00FC28FB">
        <w:t xml:space="preserve"> (Air </w:t>
      </w:r>
      <w:proofErr w:type="spellStart"/>
      <w:r w:rsidRPr="00FC28FB">
        <w:t>Traffic</w:t>
      </w:r>
      <w:proofErr w:type="spellEnd"/>
      <w:r w:rsidRPr="00FC28FB">
        <w:t xml:space="preserve"> </w:t>
      </w:r>
      <w:proofErr w:type="spellStart"/>
      <w:r w:rsidRPr="00FC28FB">
        <w:t>Control</w:t>
      </w:r>
      <w:proofErr w:type="spellEnd"/>
      <w:r w:rsidRPr="00FC28FB">
        <w:t xml:space="preserve">). Radar </w:t>
      </w:r>
      <w:proofErr w:type="spellStart"/>
      <w:r w:rsidRPr="00FC28FB">
        <w:t>Tutorial</w:t>
      </w:r>
      <w:proofErr w:type="spellEnd"/>
      <w:r w:rsidRPr="00FC28FB">
        <w:t>. [online]. Nemecko: Christian Hülsmeyer, 2025 [cit. 2025-12-12]. Dostupné na internete: https://www.radartutorial.eu/06.antennas/an21.cz.html</w:t>
      </w:r>
    </w:p>
    <w:p w14:paraId="2E4911CF" w14:textId="40317A17" w:rsidR="00235123" w:rsidRPr="00FC28FB" w:rsidRDefault="00235123" w:rsidP="00235123">
      <w:pPr>
        <w:pStyle w:val="text"/>
        <w:ind w:firstLine="0"/>
        <w:sectPr w:rsidR="00235123" w:rsidRPr="00FC28FB" w:rsidSect="00235123">
          <w:pgSz w:w="11906" w:h="16838"/>
          <w:pgMar w:top="1418" w:right="1418" w:bottom="1418" w:left="1985" w:header="709" w:footer="709" w:gutter="0"/>
          <w:pgNumType w:start="6"/>
          <w:cols w:space="708"/>
        </w:sectPr>
      </w:pPr>
      <w:r w:rsidRPr="00FC28FB">
        <w:t>[10] Kvalita zobrazenia – faktory, ktoré ovplyvňujú kvalitu zobrazenia. [online]. Praha: Ministerstvo obrany ČR, 2008</w:t>
      </w:r>
      <w:r w:rsidR="00BF18EA" w:rsidRPr="00FC28FB">
        <w:t>.</w:t>
      </w:r>
      <w:r w:rsidRPr="00FC28FB">
        <w:t xml:space="preserve"> [cit. 2025-12-12]. Dostupné na internete: https://www.mo.gov.cz/images/id_8001_9000/8753/radar/k25.html</w:t>
      </w:r>
    </w:p>
    <w:p w14:paraId="78EB31DB" w14:textId="5A5313F5" w:rsidR="0001035E" w:rsidRPr="00FC28FB" w:rsidRDefault="00A362D3" w:rsidP="00B61D91">
      <w:pPr>
        <w:pStyle w:val="text"/>
        <w:ind w:firstLine="0"/>
      </w:pPr>
      <w:r w:rsidRPr="00FC28FB">
        <w:lastRenderedPageBreak/>
        <w:t xml:space="preserve">[11] </w:t>
      </w:r>
      <w:r w:rsidR="0001035E" w:rsidRPr="00FC28FB">
        <w:t xml:space="preserve">BÖTTCHER, R. </w:t>
      </w:r>
      <w:proofErr w:type="spellStart"/>
      <w:r w:rsidR="0001035E" w:rsidRPr="00FC28FB">
        <w:t>Přijímač</w:t>
      </w:r>
      <w:proofErr w:type="spellEnd"/>
      <w:r w:rsidR="0001035E" w:rsidRPr="00FC28FB">
        <w:t xml:space="preserve"> radarového systému. Radar </w:t>
      </w:r>
      <w:proofErr w:type="spellStart"/>
      <w:r w:rsidR="0001035E" w:rsidRPr="00FC28FB">
        <w:t>Tutorial</w:t>
      </w:r>
      <w:proofErr w:type="spellEnd"/>
      <w:r w:rsidR="0001035E" w:rsidRPr="00FC28FB">
        <w:t>. [online]. Nemecko: Christian Hülsmeyer, 2021</w:t>
      </w:r>
      <w:r w:rsidR="00BF18EA" w:rsidRPr="00FC28FB">
        <w:t>.</w:t>
      </w:r>
      <w:r w:rsidR="0001035E" w:rsidRPr="00FC28FB">
        <w:t xml:space="preserve"> [cit. 2026-01-02]. Dostupné na internete: https://www.radartutorial.eu/09.receivers/rx05.cz.html </w:t>
      </w:r>
    </w:p>
    <w:p w14:paraId="6CB06AC6" w14:textId="67F65F2A" w:rsidR="00A362D3" w:rsidRPr="00FC28FB" w:rsidRDefault="00A362D3" w:rsidP="00B61D91">
      <w:pPr>
        <w:pStyle w:val="text"/>
        <w:ind w:firstLine="0"/>
      </w:pPr>
      <w:r w:rsidRPr="00FC28FB">
        <w:t xml:space="preserve">[12] </w:t>
      </w:r>
      <w:r w:rsidR="0001035E" w:rsidRPr="00FC28FB">
        <w:t xml:space="preserve">BÖTTCHER, R. Radar Receiver. Radar </w:t>
      </w:r>
      <w:proofErr w:type="spellStart"/>
      <w:r w:rsidR="0001035E" w:rsidRPr="00FC28FB">
        <w:t>Tutorial</w:t>
      </w:r>
      <w:proofErr w:type="spellEnd"/>
      <w:r w:rsidR="0001035E" w:rsidRPr="00FC28FB">
        <w:t>. [online]. Nemecko: Christian Hülsmeyer, 2007</w:t>
      </w:r>
      <w:r w:rsidR="00BF18EA" w:rsidRPr="00FC28FB">
        <w:t>.</w:t>
      </w:r>
      <w:r w:rsidR="0001035E" w:rsidRPr="00FC28FB">
        <w:t xml:space="preserve"> [cit. 2026-01-02]. Dostupné na internete: https://www.radartutorial.eu/09.receivers/rx05.en.html</w:t>
      </w:r>
    </w:p>
    <w:p w14:paraId="6099CDD2" w14:textId="3740515B" w:rsidR="00A362D3" w:rsidRPr="00FC28FB" w:rsidRDefault="00A362D3" w:rsidP="00B61D91">
      <w:pPr>
        <w:pStyle w:val="text"/>
        <w:ind w:firstLine="0"/>
      </w:pPr>
      <w:r w:rsidRPr="00FC28FB">
        <w:t>[13</w:t>
      </w:r>
      <w:r w:rsidR="0001035E" w:rsidRPr="00FC28FB">
        <w:t>] BÖTTCHER, R. A-</w:t>
      </w:r>
      <w:proofErr w:type="spellStart"/>
      <w:r w:rsidR="0001035E" w:rsidRPr="00FC28FB">
        <w:t>Scope</w:t>
      </w:r>
      <w:proofErr w:type="spellEnd"/>
      <w:r w:rsidR="0001035E" w:rsidRPr="00FC28FB">
        <w:t xml:space="preserve">. Radar </w:t>
      </w:r>
      <w:proofErr w:type="spellStart"/>
      <w:r w:rsidR="0001035E" w:rsidRPr="00FC28FB">
        <w:t>Tutorial</w:t>
      </w:r>
      <w:proofErr w:type="spellEnd"/>
      <w:r w:rsidR="0001035E" w:rsidRPr="00FC28FB">
        <w:t>. [online]. Nemecko: Christian Hülsmeyer, 2007</w:t>
      </w:r>
      <w:r w:rsidR="00BF18EA" w:rsidRPr="00FC28FB">
        <w:t>.</w:t>
      </w:r>
      <w:r w:rsidR="0001035E" w:rsidRPr="00FC28FB">
        <w:t xml:space="preserve"> [cit. 2026-01-02]. Dostupné na internete: https://www.radartutorial.eu/12.scopes/sc04.en.html</w:t>
      </w:r>
    </w:p>
    <w:p w14:paraId="1A7645F3" w14:textId="27C8557F" w:rsidR="0001035E" w:rsidRPr="00FC28FB" w:rsidRDefault="0081783B" w:rsidP="00B61D91">
      <w:pPr>
        <w:pStyle w:val="text"/>
        <w:ind w:firstLine="0"/>
      </w:pPr>
      <w:r w:rsidRPr="00FC28FB">
        <w:t>[14]</w:t>
      </w:r>
      <w:r w:rsidR="00A82769" w:rsidRPr="00FC28FB">
        <w:t xml:space="preserve"> </w:t>
      </w:r>
      <w:r w:rsidR="0001035E" w:rsidRPr="00FC28FB">
        <w:t xml:space="preserve">BÖTTCHER, R. </w:t>
      </w:r>
      <w:proofErr w:type="spellStart"/>
      <w:r w:rsidR="0001035E" w:rsidRPr="00FC28FB">
        <w:t>Plan</w:t>
      </w:r>
      <w:proofErr w:type="spellEnd"/>
      <w:r w:rsidR="0001035E" w:rsidRPr="00FC28FB">
        <w:t xml:space="preserve"> </w:t>
      </w:r>
      <w:proofErr w:type="spellStart"/>
      <w:r w:rsidR="0001035E" w:rsidRPr="00FC28FB">
        <w:t>Position</w:t>
      </w:r>
      <w:proofErr w:type="spellEnd"/>
      <w:r w:rsidR="0001035E" w:rsidRPr="00FC28FB">
        <w:t xml:space="preserve"> </w:t>
      </w:r>
      <w:proofErr w:type="spellStart"/>
      <w:r w:rsidR="0001035E" w:rsidRPr="00FC28FB">
        <w:t>Indicator</w:t>
      </w:r>
      <w:proofErr w:type="spellEnd"/>
      <w:r w:rsidR="0001035E" w:rsidRPr="00FC28FB">
        <w:t xml:space="preserve"> (PPI). Radar </w:t>
      </w:r>
      <w:proofErr w:type="spellStart"/>
      <w:r w:rsidR="0001035E" w:rsidRPr="00FC28FB">
        <w:t>Tutorial</w:t>
      </w:r>
      <w:proofErr w:type="spellEnd"/>
      <w:r w:rsidR="0001035E" w:rsidRPr="00FC28FB">
        <w:t>. [online]. Nemecko: Christian Hülsmeyer, 2007</w:t>
      </w:r>
      <w:r w:rsidR="00BF18EA" w:rsidRPr="00FC28FB">
        <w:t>.</w:t>
      </w:r>
      <w:r w:rsidR="0001035E" w:rsidRPr="00FC28FB">
        <w:t xml:space="preserve"> [cit. 2026-01-02]. Dostupné na internete: https://www.radartutorial.eu/12.scopes/sc13.en.html </w:t>
      </w:r>
    </w:p>
    <w:p w14:paraId="1CBCD1FE" w14:textId="786B1955" w:rsidR="0081783B" w:rsidRPr="00FC28FB" w:rsidRDefault="0081783B" w:rsidP="00B61D91">
      <w:pPr>
        <w:pStyle w:val="text"/>
        <w:ind w:firstLine="0"/>
      </w:pPr>
      <w:r w:rsidRPr="00FC28FB">
        <w:t>[15]</w:t>
      </w:r>
      <w:r w:rsidR="0042514E" w:rsidRPr="00FC28FB">
        <w:t xml:space="preserve"> </w:t>
      </w:r>
      <w:r w:rsidR="0001035E" w:rsidRPr="00FC28FB">
        <w:t xml:space="preserve">HISTORY OF RADAR. </w:t>
      </w:r>
      <w:proofErr w:type="spellStart"/>
      <w:r w:rsidR="0001035E" w:rsidRPr="00FC28FB">
        <w:t>Encyclopedia</w:t>
      </w:r>
      <w:proofErr w:type="spellEnd"/>
      <w:r w:rsidR="0001035E" w:rsidRPr="00FC28FB">
        <w:t xml:space="preserve"> </w:t>
      </w:r>
      <w:proofErr w:type="spellStart"/>
      <w:r w:rsidR="0001035E" w:rsidRPr="00FC28FB">
        <w:t>Britannica</w:t>
      </w:r>
      <w:proofErr w:type="spellEnd"/>
      <w:r w:rsidR="0001035E" w:rsidRPr="00FC28FB">
        <w:t xml:space="preserve">. [online]. Chicago (IL): </w:t>
      </w:r>
      <w:proofErr w:type="spellStart"/>
      <w:r w:rsidR="0001035E" w:rsidRPr="00FC28FB">
        <w:t>Encyclopædia</w:t>
      </w:r>
      <w:proofErr w:type="spellEnd"/>
      <w:r w:rsidR="0001035E" w:rsidRPr="00FC28FB">
        <w:t xml:space="preserve"> </w:t>
      </w:r>
      <w:proofErr w:type="spellStart"/>
      <w:r w:rsidR="0001035E" w:rsidRPr="00FC28FB">
        <w:t>Britannica</w:t>
      </w:r>
      <w:proofErr w:type="spellEnd"/>
      <w:r w:rsidR="0001035E" w:rsidRPr="00FC28FB">
        <w:t xml:space="preserve">, </w:t>
      </w:r>
      <w:proofErr w:type="spellStart"/>
      <w:r w:rsidR="0001035E" w:rsidRPr="00FC28FB">
        <w:t>Inc</w:t>
      </w:r>
      <w:proofErr w:type="spellEnd"/>
      <w:r w:rsidR="0001035E" w:rsidRPr="00FC28FB">
        <w:t>., 1998, 2015</w:t>
      </w:r>
      <w:r w:rsidR="00BF18EA" w:rsidRPr="00FC28FB">
        <w:t>.</w:t>
      </w:r>
      <w:r w:rsidR="0001035E" w:rsidRPr="00FC28FB">
        <w:t xml:space="preserve"> [cit. 2026-01-05]. Dostupné na internete: https://www.britannica.com/technology/radar/History-of-radar</w:t>
      </w:r>
    </w:p>
    <w:p w14:paraId="65E9A973" w14:textId="04FE7840" w:rsidR="00BF18EA" w:rsidRPr="00FC28FB" w:rsidRDefault="0081783B" w:rsidP="00B61D91">
      <w:pPr>
        <w:pStyle w:val="text"/>
        <w:ind w:firstLine="0"/>
      </w:pPr>
      <w:r w:rsidRPr="00FC28FB">
        <w:t>[16]</w:t>
      </w:r>
      <w:r w:rsidR="00E83755" w:rsidRPr="00FC28FB">
        <w:t xml:space="preserve"> </w:t>
      </w:r>
      <w:r w:rsidR="00BF18EA" w:rsidRPr="00FC28FB">
        <w:t xml:space="preserve">TECHNIKY PREHĽADOVEJ RADIOLOKÁCIE LIETADIEL VO VZDUŠNOM PRIESTORE I. Airliners.sk. [online]. Bratislava: Airliners.sk, 2017. [cit. 2026-01-05]. Dostupné na internete: https://www.airliners.sk/techniky-prehladovej-radiolokacie-lietadiel-vo-vzdusnom-priestore-i/ </w:t>
      </w:r>
    </w:p>
    <w:p w14:paraId="46C1C675" w14:textId="51BD32E3" w:rsidR="0081783B" w:rsidRPr="00FC28FB" w:rsidRDefault="0081783B" w:rsidP="00B61D91">
      <w:pPr>
        <w:pStyle w:val="text"/>
        <w:ind w:firstLine="0"/>
      </w:pPr>
      <w:r w:rsidRPr="00FC28FB">
        <w:t>[17]</w:t>
      </w:r>
      <w:r w:rsidR="00F160DC" w:rsidRPr="00FC28FB">
        <w:t xml:space="preserve"> </w:t>
      </w:r>
      <w:r w:rsidR="00BF18EA" w:rsidRPr="00FC28FB">
        <w:t xml:space="preserve">ARDUINO, PROCESSING, WIRING - HOW DO THEY RELATE? Arduino </w:t>
      </w:r>
      <w:proofErr w:type="spellStart"/>
      <w:r w:rsidR="00BF18EA" w:rsidRPr="00FC28FB">
        <w:t>Forum</w:t>
      </w:r>
      <w:proofErr w:type="spellEnd"/>
      <w:r w:rsidR="00BF18EA" w:rsidRPr="00FC28FB">
        <w:t xml:space="preserve">. [online]. Arduino </w:t>
      </w:r>
      <w:proofErr w:type="spellStart"/>
      <w:r w:rsidR="00BF18EA" w:rsidRPr="00FC28FB">
        <w:t>Cloud</w:t>
      </w:r>
      <w:proofErr w:type="spellEnd"/>
      <w:r w:rsidR="00BF18EA" w:rsidRPr="00FC28FB">
        <w:t xml:space="preserve">, 2008. [cit. 2026-01-09]. Dostupné </w:t>
      </w:r>
      <w:r w:rsidR="00177BBB" w:rsidRPr="00FC28FB">
        <w:t>na internete</w:t>
      </w:r>
      <w:r w:rsidR="00BF18EA" w:rsidRPr="00FC28FB">
        <w:t>: https://forum.arduino.cc/t/arduino-processing-wiring-how-do-they-relate/2466</w:t>
      </w:r>
    </w:p>
    <w:p w14:paraId="274E6DA0" w14:textId="7EAF8A69" w:rsidR="001D5819" w:rsidRPr="001D5819" w:rsidRDefault="001D5819" w:rsidP="001D5819">
      <w:pPr>
        <w:rPr>
          <w:rFonts w:ascii="Times New Roman" w:hAnsi="Times New Roman"/>
          <w:sz w:val="24"/>
        </w:rPr>
      </w:pPr>
      <w:r w:rsidRPr="001D5819">
        <w:rPr>
          <w:rFonts w:ascii="Times New Roman" w:hAnsi="Times New Roman"/>
          <w:sz w:val="24"/>
        </w:rPr>
        <w:t xml:space="preserve">[18] NEDELKOVSKI, </w:t>
      </w:r>
      <w:proofErr w:type="spellStart"/>
      <w:r w:rsidRPr="001D5819">
        <w:rPr>
          <w:rFonts w:ascii="Times New Roman" w:hAnsi="Times New Roman"/>
          <w:sz w:val="24"/>
        </w:rPr>
        <w:t>Dejan</w:t>
      </w:r>
      <w:proofErr w:type="spellEnd"/>
      <w:r w:rsidRPr="001D5819">
        <w:rPr>
          <w:rFonts w:ascii="Times New Roman" w:hAnsi="Times New Roman"/>
          <w:sz w:val="24"/>
        </w:rPr>
        <w:t xml:space="preserve">. </w:t>
      </w:r>
      <w:proofErr w:type="spellStart"/>
      <w:r w:rsidRPr="001D5819">
        <w:rPr>
          <w:rFonts w:ascii="Times New Roman" w:hAnsi="Times New Roman"/>
          <w:sz w:val="24"/>
        </w:rPr>
        <w:t>Ultrasonic</w:t>
      </w:r>
      <w:proofErr w:type="spellEnd"/>
      <w:r w:rsidRPr="001D5819">
        <w:rPr>
          <w:rFonts w:ascii="Times New Roman" w:hAnsi="Times New Roman"/>
          <w:sz w:val="24"/>
        </w:rPr>
        <w:t xml:space="preserve"> </w:t>
      </w:r>
      <w:proofErr w:type="spellStart"/>
      <w:r w:rsidRPr="001D5819">
        <w:rPr>
          <w:rFonts w:ascii="Times New Roman" w:hAnsi="Times New Roman"/>
          <w:sz w:val="24"/>
        </w:rPr>
        <w:t>Sensor</w:t>
      </w:r>
      <w:proofErr w:type="spellEnd"/>
      <w:r w:rsidRPr="001D5819">
        <w:rPr>
          <w:rFonts w:ascii="Times New Roman" w:hAnsi="Times New Roman"/>
          <w:sz w:val="24"/>
        </w:rPr>
        <w:t xml:space="preserve"> HC-SR04 and Arduino </w:t>
      </w:r>
      <w:proofErr w:type="spellStart"/>
      <w:r w:rsidRPr="001D5819">
        <w:rPr>
          <w:rFonts w:ascii="Times New Roman" w:hAnsi="Times New Roman"/>
          <w:sz w:val="24"/>
        </w:rPr>
        <w:t>Tutorial</w:t>
      </w:r>
      <w:proofErr w:type="spellEnd"/>
      <w:r w:rsidRPr="001D5819">
        <w:rPr>
          <w:rFonts w:ascii="Times New Roman" w:hAnsi="Times New Roman"/>
          <w:sz w:val="24"/>
        </w:rPr>
        <w:t xml:space="preserve">. </w:t>
      </w:r>
      <w:proofErr w:type="spellStart"/>
      <w:r w:rsidRPr="001D5819">
        <w:rPr>
          <w:rFonts w:ascii="Times New Roman" w:hAnsi="Times New Roman"/>
          <w:sz w:val="24"/>
        </w:rPr>
        <w:t>HowToMechatronics</w:t>
      </w:r>
      <w:proofErr w:type="spellEnd"/>
      <w:r w:rsidRPr="001D5819">
        <w:rPr>
          <w:rFonts w:ascii="Times New Roman" w:hAnsi="Times New Roman"/>
          <w:sz w:val="24"/>
        </w:rPr>
        <w:t xml:space="preserve">. [online]. 2022 [cit. 2026-02-06]. Dostupné </w:t>
      </w:r>
      <w:r>
        <w:rPr>
          <w:rFonts w:ascii="Times New Roman" w:hAnsi="Times New Roman"/>
          <w:sz w:val="24"/>
        </w:rPr>
        <w:t>na internete</w:t>
      </w:r>
      <w:r w:rsidRPr="001D5819">
        <w:rPr>
          <w:rFonts w:ascii="Times New Roman" w:hAnsi="Times New Roman"/>
          <w:sz w:val="24"/>
        </w:rPr>
        <w:t>: https://howtomechatronics.com/tutorials/arduino/ultrasonic-sensor-hc-sr04/</w:t>
      </w:r>
    </w:p>
    <w:p w14:paraId="17093174" w14:textId="2F5DE53E" w:rsidR="001D5819" w:rsidRPr="001D5819" w:rsidRDefault="001D5819" w:rsidP="001D5819">
      <w:pPr>
        <w:rPr>
          <w:rFonts w:ascii="Times New Roman" w:hAnsi="Times New Roman"/>
          <w:sz w:val="24"/>
        </w:rPr>
      </w:pPr>
      <w:r w:rsidRPr="001D5819">
        <w:rPr>
          <w:rFonts w:ascii="Times New Roman" w:hAnsi="Times New Roman"/>
          <w:sz w:val="24"/>
        </w:rPr>
        <w:t xml:space="preserve">[19] SG90 </w:t>
      </w:r>
      <w:proofErr w:type="spellStart"/>
      <w:r w:rsidRPr="001D5819">
        <w:rPr>
          <w:rFonts w:ascii="Times New Roman" w:hAnsi="Times New Roman"/>
          <w:sz w:val="24"/>
        </w:rPr>
        <w:t>Micro</w:t>
      </w:r>
      <w:proofErr w:type="spellEnd"/>
      <w:r w:rsidRPr="001D5819">
        <w:rPr>
          <w:rFonts w:ascii="Times New Roman" w:hAnsi="Times New Roman"/>
          <w:sz w:val="24"/>
        </w:rPr>
        <w:t xml:space="preserve"> Servo </w:t>
      </w:r>
      <w:proofErr w:type="spellStart"/>
      <w:r w:rsidRPr="001D5819">
        <w:rPr>
          <w:rFonts w:ascii="Times New Roman" w:hAnsi="Times New Roman"/>
          <w:sz w:val="24"/>
        </w:rPr>
        <w:t>Datasheet</w:t>
      </w:r>
      <w:proofErr w:type="spellEnd"/>
      <w:r w:rsidRPr="001D5819">
        <w:rPr>
          <w:rFonts w:ascii="Times New Roman" w:hAnsi="Times New Roman"/>
          <w:sz w:val="24"/>
        </w:rPr>
        <w:t xml:space="preserve">. [online]. </w:t>
      </w:r>
      <w:proofErr w:type="spellStart"/>
      <w:r w:rsidRPr="001D5819">
        <w:rPr>
          <w:rFonts w:ascii="Times New Roman" w:hAnsi="Times New Roman"/>
          <w:sz w:val="24"/>
        </w:rPr>
        <w:t>London</w:t>
      </w:r>
      <w:proofErr w:type="spellEnd"/>
      <w:r w:rsidRPr="001D5819">
        <w:rPr>
          <w:rFonts w:ascii="Times New Roman" w:hAnsi="Times New Roman"/>
          <w:sz w:val="24"/>
        </w:rPr>
        <w:t xml:space="preserve">: </w:t>
      </w:r>
      <w:proofErr w:type="spellStart"/>
      <w:r w:rsidRPr="001D5819">
        <w:rPr>
          <w:rFonts w:ascii="Times New Roman" w:hAnsi="Times New Roman"/>
          <w:sz w:val="24"/>
        </w:rPr>
        <w:t>Imperial</w:t>
      </w:r>
      <w:proofErr w:type="spellEnd"/>
      <w:r w:rsidRPr="001D5819">
        <w:rPr>
          <w:rFonts w:ascii="Times New Roman" w:hAnsi="Times New Roman"/>
          <w:sz w:val="24"/>
        </w:rPr>
        <w:t xml:space="preserve"> </w:t>
      </w:r>
      <w:proofErr w:type="spellStart"/>
      <w:r w:rsidRPr="001D5819">
        <w:rPr>
          <w:rFonts w:ascii="Times New Roman" w:hAnsi="Times New Roman"/>
          <w:sz w:val="24"/>
        </w:rPr>
        <w:t>College</w:t>
      </w:r>
      <w:proofErr w:type="spellEnd"/>
      <w:r w:rsidRPr="001D5819">
        <w:rPr>
          <w:rFonts w:ascii="Times New Roman" w:hAnsi="Times New Roman"/>
          <w:sz w:val="24"/>
        </w:rPr>
        <w:t xml:space="preserve"> </w:t>
      </w:r>
      <w:proofErr w:type="spellStart"/>
      <w:r w:rsidRPr="001D5819">
        <w:rPr>
          <w:rFonts w:ascii="Times New Roman" w:hAnsi="Times New Roman"/>
          <w:sz w:val="24"/>
        </w:rPr>
        <w:t>London</w:t>
      </w:r>
      <w:proofErr w:type="spellEnd"/>
      <w:r w:rsidRPr="001D5819">
        <w:rPr>
          <w:rFonts w:ascii="Times New Roman" w:hAnsi="Times New Roman"/>
          <w:sz w:val="24"/>
        </w:rPr>
        <w:t xml:space="preserve">, </w:t>
      </w:r>
      <w:r>
        <w:rPr>
          <w:rFonts w:ascii="Times New Roman" w:hAnsi="Times New Roman"/>
          <w:sz w:val="24"/>
        </w:rPr>
        <w:t>2026</w:t>
      </w:r>
      <w:r w:rsidRPr="001D5819">
        <w:rPr>
          <w:rFonts w:ascii="Times New Roman" w:hAnsi="Times New Roman"/>
          <w:sz w:val="24"/>
        </w:rPr>
        <w:t xml:space="preserve"> [cit. 2026-02-06]. Dostupné </w:t>
      </w:r>
      <w:r>
        <w:rPr>
          <w:rFonts w:ascii="Times New Roman" w:hAnsi="Times New Roman"/>
          <w:sz w:val="24"/>
        </w:rPr>
        <w:t>na internete</w:t>
      </w:r>
      <w:r w:rsidRPr="001D5819">
        <w:rPr>
          <w:rFonts w:ascii="Times New Roman" w:hAnsi="Times New Roman"/>
          <w:sz w:val="24"/>
        </w:rPr>
        <w:t>: http://www.ee.ic.ac.uk/pcheung/teaching/DE1_EE/stores/sg90_datasheet.pdf</w:t>
      </w:r>
    </w:p>
    <w:p w14:paraId="79D0F52E" w14:textId="55030F2A" w:rsidR="001D1746" w:rsidRPr="00FC28FB" w:rsidRDefault="001D5819" w:rsidP="001D5819">
      <w:pPr>
        <w:sectPr w:rsidR="001D1746" w:rsidRPr="00FC28FB" w:rsidSect="003F1C94">
          <w:footerReference w:type="default" r:id="rId23"/>
          <w:pgSz w:w="11906" w:h="16838" w:code="9"/>
          <w:pgMar w:top="1418" w:right="1418" w:bottom="1418" w:left="1985" w:header="709" w:footer="709" w:gutter="0"/>
          <w:pgNumType w:start="6"/>
          <w:cols w:space="708"/>
          <w:docGrid w:linePitch="360"/>
        </w:sectPr>
      </w:pPr>
      <w:r w:rsidRPr="001D5819">
        <w:rPr>
          <w:rFonts w:ascii="Times New Roman" w:hAnsi="Times New Roman"/>
          <w:sz w:val="24"/>
        </w:rPr>
        <w:t xml:space="preserve">[20] Čo treba vedieť o rezistoroch – typy rezistorov, ich zapojenie a výpočet odporu. TME: Transfer </w:t>
      </w:r>
      <w:proofErr w:type="spellStart"/>
      <w:r w:rsidRPr="001D5819">
        <w:rPr>
          <w:rFonts w:ascii="Times New Roman" w:hAnsi="Times New Roman"/>
          <w:sz w:val="24"/>
        </w:rPr>
        <w:t>Multisort</w:t>
      </w:r>
      <w:proofErr w:type="spellEnd"/>
      <w:r w:rsidRPr="001D5819">
        <w:rPr>
          <w:rFonts w:ascii="Times New Roman" w:hAnsi="Times New Roman"/>
          <w:sz w:val="24"/>
        </w:rPr>
        <w:t xml:space="preserve"> </w:t>
      </w:r>
      <w:proofErr w:type="spellStart"/>
      <w:r w:rsidRPr="001D5819">
        <w:rPr>
          <w:rFonts w:ascii="Times New Roman" w:hAnsi="Times New Roman"/>
          <w:sz w:val="24"/>
        </w:rPr>
        <w:t>Elektronik</w:t>
      </w:r>
      <w:proofErr w:type="spellEnd"/>
      <w:r w:rsidRPr="001D5819">
        <w:rPr>
          <w:rFonts w:ascii="Times New Roman" w:hAnsi="Times New Roman"/>
          <w:sz w:val="24"/>
        </w:rPr>
        <w:t xml:space="preserve">. [online]. </w:t>
      </w:r>
      <w:proofErr w:type="spellStart"/>
      <w:r w:rsidRPr="001D5819">
        <w:rPr>
          <w:rFonts w:ascii="Times New Roman" w:hAnsi="Times New Roman"/>
          <w:sz w:val="24"/>
        </w:rPr>
        <w:t>Łódź</w:t>
      </w:r>
      <w:proofErr w:type="spellEnd"/>
      <w:r w:rsidRPr="001D5819">
        <w:rPr>
          <w:rFonts w:ascii="Times New Roman" w:hAnsi="Times New Roman"/>
          <w:sz w:val="24"/>
        </w:rPr>
        <w:t xml:space="preserve">: TME, 2022 [cit. 2026-02-06]. Dostupné </w:t>
      </w:r>
      <w:r>
        <w:rPr>
          <w:rFonts w:ascii="Times New Roman" w:hAnsi="Times New Roman"/>
          <w:sz w:val="24"/>
        </w:rPr>
        <w:t>na internete</w:t>
      </w:r>
      <w:r w:rsidRPr="001D5819">
        <w:rPr>
          <w:rFonts w:ascii="Times New Roman" w:hAnsi="Times New Roman"/>
          <w:sz w:val="24"/>
        </w:rPr>
        <w:t>: https://www.tme.eu/sk/news/library-articles/page/45818/co-treba-vediet-o-rezistoroch-typy-rezistorov-ich-zapojenie-a-vypocet-odporu/</w:t>
      </w:r>
    </w:p>
    <w:p w14:paraId="08471147" w14:textId="77777777" w:rsidR="000C71F9" w:rsidRPr="00FC28FB" w:rsidRDefault="000C71F9" w:rsidP="00B61D91">
      <w:pPr>
        <w:pStyle w:val="text"/>
        <w:ind w:firstLine="0"/>
      </w:pPr>
    </w:p>
    <w:p w14:paraId="1022B940" w14:textId="40ED2D0B" w:rsidR="000C71F9" w:rsidRPr="00FC28FB" w:rsidRDefault="000C71F9" w:rsidP="00326464">
      <w:pPr>
        <w:pStyle w:val="Kapitola"/>
      </w:pPr>
      <w:bookmarkStart w:id="4" w:name="_Toc179973492"/>
      <w:r w:rsidRPr="00FC28FB">
        <w:t>Prílohy</w:t>
      </w:r>
      <w:bookmarkEnd w:id="4"/>
    </w:p>
    <w:p w14:paraId="0B57E810" w14:textId="77777777" w:rsidR="003F1C94" w:rsidRPr="00FC28FB" w:rsidRDefault="00326464">
      <w:pPr>
        <w:sectPr w:rsidR="003F1C94" w:rsidRPr="00FC28FB" w:rsidSect="005E6566">
          <w:footerReference w:type="default" r:id="rId24"/>
          <w:pgSz w:w="11906" w:h="16838" w:code="9"/>
          <w:pgMar w:top="1418" w:right="1418" w:bottom="1418" w:left="1985" w:header="709" w:footer="709" w:gutter="0"/>
          <w:pgNumType w:start="7"/>
          <w:cols w:space="708"/>
          <w:docGrid w:linePitch="360"/>
        </w:sectPr>
      </w:pPr>
      <w:r w:rsidRPr="00FC28FB">
        <w:br w:type="page"/>
      </w:r>
    </w:p>
    <w:p w14:paraId="27E417BF" w14:textId="2D69627B" w:rsidR="00326464" w:rsidRPr="00FC28FB" w:rsidRDefault="00EB55CE" w:rsidP="00727926">
      <w:pPr>
        <w:pStyle w:val="text"/>
        <w:ind w:firstLine="0"/>
        <w:rPr>
          <w:b/>
          <w:bCs/>
          <w:caps/>
          <w:sz w:val="28"/>
          <w:szCs w:val="24"/>
        </w:rPr>
      </w:pPr>
      <w:r w:rsidRPr="00FC28FB">
        <w:rPr>
          <w:b/>
          <w:bCs/>
          <w:caps/>
          <w:sz w:val="28"/>
          <w:szCs w:val="24"/>
        </w:rPr>
        <w:lastRenderedPageBreak/>
        <w:t xml:space="preserve">Príloha </w:t>
      </w:r>
      <w:r w:rsidR="00326464" w:rsidRPr="00FC28FB">
        <w:rPr>
          <w:b/>
          <w:bCs/>
          <w:caps/>
          <w:sz w:val="28"/>
          <w:szCs w:val="24"/>
        </w:rPr>
        <w:t>A – Zdrojový kód</w:t>
      </w:r>
    </w:p>
    <w:p w14:paraId="69BF0B48" w14:textId="3EF54286" w:rsidR="00704578" w:rsidRPr="00FC28FB" w:rsidRDefault="00704578">
      <w:pPr>
        <w:rPr>
          <w:rFonts w:ascii="Times New Roman" w:eastAsiaTheme="majorEastAsia" w:hAnsi="Times New Roman" w:cs="Times New Roman"/>
          <w:b/>
          <w:caps/>
          <w:sz w:val="28"/>
          <w:szCs w:val="28"/>
        </w:rPr>
      </w:pPr>
      <w:r w:rsidRPr="00FC28FB">
        <w:br w:type="page"/>
      </w:r>
    </w:p>
    <w:p w14:paraId="6205ECA3" w14:textId="214D31BB" w:rsidR="00326464" w:rsidRPr="00727926" w:rsidRDefault="00EB55CE" w:rsidP="00727926">
      <w:pPr>
        <w:pStyle w:val="text"/>
        <w:ind w:firstLine="0"/>
        <w:rPr>
          <w:b/>
          <w:bCs/>
          <w:caps/>
          <w:noProof/>
          <w:sz w:val="28"/>
          <w:szCs w:val="24"/>
        </w:rPr>
      </w:pPr>
      <w:r w:rsidRPr="00FC28FB">
        <w:rPr>
          <w:b/>
          <w:bCs/>
          <w:caps/>
          <w:sz w:val="28"/>
          <w:szCs w:val="24"/>
        </w:rPr>
        <w:lastRenderedPageBreak/>
        <w:t xml:space="preserve">príloha </w:t>
      </w:r>
      <w:r w:rsidR="00704578" w:rsidRPr="00FC28FB">
        <w:rPr>
          <w:b/>
          <w:bCs/>
          <w:caps/>
          <w:sz w:val="28"/>
          <w:szCs w:val="24"/>
        </w:rPr>
        <w:t>B - Fotodokumentácia</w:t>
      </w:r>
    </w:p>
    <w:sectPr w:rsidR="00326464" w:rsidRPr="00727926" w:rsidSect="003F1C94">
      <w:footerReference w:type="default" r:id="rId25"/>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FA854" w14:textId="77777777" w:rsidR="008F049D" w:rsidRPr="00FC28FB" w:rsidRDefault="008F049D" w:rsidP="00186C26">
      <w:pPr>
        <w:spacing w:after="0" w:line="240" w:lineRule="auto"/>
      </w:pPr>
      <w:r w:rsidRPr="00FC28FB">
        <w:separator/>
      </w:r>
    </w:p>
  </w:endnote>
  <w:endnote w:type="continuationSeparator" w:id="0">
    <w:p w14:paraId="7BCC7163" w14:textId="77777777" w:rsidR="008F049D" w:rsidRPr="00FC28FB" w:rsidRDefault="008F049D" w:rsidP="00186C26">
      <w:pPr>
        <w:spacing w:after="0" w:line="240" w:lineRule="auto"/>
      </w:pPr>
      <w:r w:rsidRPr="00FC28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AFC4" w14:textId="6065936E" w:rsidR="003F1C94" w:rsidRPr="00FC28FB" w:rsidRDefault="003F1C94">
    <w:pPr>
      <w:pStyle w:val="Pta"/>
      <w:jc w:val="center"/>
    </w:pPr>
    <w:r w:rsidRPr="00FC28FB">
      <w:fldChar w:fldCharType="begin"/>
    </w:r>
    <w:r w:rsidRPr="00FC28FB">
      <w:instrText>PAGE   \* MERGEFORMAT</w:instrText>
    </w:r>
    <w:r w:rsidRPr="00FC28FB">
      <w:fldChar w:fldCharType="separate"/>
    </w:r>
    <w:r w:rsidRPr="00FC28FB">
      <w:t>2</w:t>
    </w:r>
    <w:r w:rsidRPr="00FC28FB">
      <w:fldChar w:fldCharType="end"/>
    </w:r>
  </w:p>
  <w:p w14:paraId="2F0B1840" w14:textId="77777777" w:rsidR="00653F24" w:rsidRPr="00FC28FB"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Pr="00FC28FB" w:rsidRDefault="003F1C94">
    <w:pPr>
      <w:pStyle w:val="Pta"/>
      <w:jc w:val="center"/>
    </w:pPr>
  </w:p>
  <w:p w14:paraId="06770FEF" w14:textId="77777777" w:rsidR="003F1C94" w:rsidRPr="00FC28FB"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FC28FB" w:rsidRDefault="003F1C94">
        <w:pPr>
          <w:pStyle w:val="Pta"/>
          <w:jc w:val="center"/>
        </w:pPr>
        <w:r w:rsidRPr="00FC28FB">
          <w:fldChar w:fldCharType="begin"/>
        </w:r>
        <w:r w:rsidRPr="00FC28FB">
          <w:instrText>PAGE   \* MERGEFORMAT</w:instrText>
        </w:r>
        <w:r w:rsidRPr="00FC28FB">
          <w:fldChar w:fldCharType="separate"/>
        </w:r>
        <w:r w:rsidRPr="00FC28FB">
          <w:t>2</w:t>
        </w:r>
        <w:r w:rsidRPr="00FC28FB">
          <w:fldChar w:fldCharType="end"/>
        </w:r>
        <w:r w:rsidRPr="00FC28FB">
          <w:t>.</w:t>
        </w:r>
      </w:p>
    </w:sdtContent>
  </w:sdt>
  <w:p w14:paraId="1FD1CEB9" w14:textId="77777777" w:rsidR="003F1C94" w:rsidRPr="00FC28FB"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42B45" w14:textId="77777777" w:rsidR="008F049D" w:rsidRPr="00FC28FB" w:rsidRDefault="008F049D" w:rsidP="00186C26">
      <w:pPr>
        <w:spacing w:after="0" w:line="240" w:lineRule="auto"/>
      </w:pPr>
      <w:r w:rsidRPr="00FC28FB">
        <w:separator/>
      </w:r>
    </w:p>
  </w:footnote>
  <w:footnote w:type="continuationSeparator" w:id="0">
    <w:p w14:paraId="11DEB655" w14:textId="77777777" w:rsidR="008F049D" w:rsidRPr="00FC28FB" w:rsidRDefault="008F049D" w:rsidP="00186C26">
      <w:pPr>
        <w:spacing w:after="0" w:line="240" w:lineRule="auto"/>
      </w:pPr>
      <w:r w:rsidRPr="00FC28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DA410E"/>
    <w:multiLevelType w:val="hybridMultilevel"/>
    <w:tmpl w:val="D2640256"/>
    <w:lvl w:ilvl="0" w:tplc="041B0001">
      <w:start w:val="1"/>
      <w:numFmt w:val="bullet"/>
      <w:lvlText w:val=""/>
      <w:lvlJc w:val="left"/>
      <w:pPr>
        <w:ind w:left="644" w:hanging="360"/>
      </w:pPr>
      <w:rPr>
        <w:rFonts w:ascii="Symbol" w:hAnsi="Symbol" w:hint="default"/>
      </w:rPr>
    </w:lvl>
    <w:lvl w:ilvl="1" w:tplc="041B0003">
      <w:start w:val="1"/>
      <w:numFmt w:val="bullet"/>
      <w:lvlText w:val="o"/>
      <w:lvlJc w:val="left"/>
      <w:pPr>
        <w:ind w:left="1364" w:hanging="360"/>
      </w:pPr>
      <w:rPr>
        <w:rFonts w:ascii="Courier New" w:hAnsi="Courier New" w:cs="Courier New" w:hint="default"/>
      </w:rPr>
    </w:lvl>
    <w:lvl w:ilvl="2" w:tplc="041B0005" w:tentative="1">
      <w:start w:val="1"/>
      <w:numFmt w:val="bullet"/>
      <w:lvlText w:val=""/>
      <w:lvlJc w:val="left"/>
      <w:pPr>
        <w:ind w:left="2084" w:hanging="360"/>
      </w:pPr>
      <w:rPr>
        <w:rFonts w:ascii="Wingdings" w:hAnsi="Wingdings" w:hint="default"/>
      </w:rPr>
    </w:lvl>
    <w:lvl w:ilvl="3" w:tplc="041B0001" w:tentative="1">
      <w:start w:val="1"/>
      <w:numFmt w:val="bullet"/>
      <w:lvlText w:val=""/>
      <w:lvlJc w:val="left"/>
      <w:pPr>
        <w:ind w:left="2804" w:hanging="360"/>
      </w:pPr>
      <w:rPr>
        <w:rFonts w:ascii="Symbol" w:hAnsi="Symbol" w:hint="default"/>
      </w:rPr>
    </w:lvl>
    <w:lvl w:ilvl="4" w:tplc="041B0003" w:tentative="1">
      <w:start w:val="1"/>
      <w:numFmt w:val="bullet"/>
      <w:lvlText w:val="o"/>
      <w:lvlJc w:val="left"/>
      <w:pPr>
        <w:ind w:left="3524" w:hanging="360"/>
      </w:pPr>
      <w:rPr>
        <w:rFonts w:ascii="Courier New" w:hAnsi="Courier New" w:cs="Courier New" w:hint="default"/>
      </w:rPr>
    </w:lvl>
    <w:lvl w:ilvl="5" w:tplc="041B0005" w:tentative="1">
      <w:start w:val="1"/>
      <w:numFmt w:val="bullet"/>
      <w:lvlText w:val=""/>
      <w:lvlJc w:val="left"/>
      <w:pPr>
        <w:ind w:left="4244" w:hanging="360"/>
      </w:pPr>
      <w:rPr>
        <w:rFonts w:ascii="Wingdings" w:hAnsi="Wingdings" w:hint="default"/>
      </w:rPr>
    </w:lvl>
    <w:lvl w:ilvl="6" w:tplc="041B0001" w:tentative="1">
      <w:start w:val="1"/>
      <w:numFmt w:val="bullet"/>
      <w:lvlText w:val=""/>
      <w:lvlJc w:val="left"/>
      <w:pPr>
        <w:ind w:left="4964" w:hanging="360"/>
      </w:pPr>
      <w:rPr>
        <w:rFonts w:ascii="Symbol" w:hAnsi="Symbol" w:hint="default"/>
      </w:rPr>
    </w:lvl>
    <w:lvl w:ilvl="7" w:tplc="041B0003" w:tentative="1">
      <w:start w:val="1"/>
      <w:numFmt w:val="bullet"/>
      <w:lvlText w:val="o"/>
      <w:lvlJc w:val="left"/>
      <w:pPr>
        <w:ind w:left="5684" w:hanging="360"/>
      </w:pPr>
      <w:rPr>
        <w:rFonts w:ascii="Courier New" w:hAnsi="Courier New" w:cs="Courier New" w:hint="default"/>
      </w:rPr>
    </w:lvl>
    <w:lvl w:ilvl="8" w:tplc="041B0005" w:tentative="1">
      <w:start w:val="1"/>
      <w:numFmt w:val="bullet"/>
      <w:lvlText w:val=""/>
      <w:lvlJc w:val="left"/>
      <w:pPr>
        <w:ind w:left="6404"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45004A"/>
    <w:multiLevelType w:val="hybridMultilevel"/>
    <w:tmpl w:val="96BAF5AE"/>
    <w:lvl w:ilvl="0" w:tplc="3C644F5A">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4" w15:restartNumberingAfterBreak="0">
    <w:nsid w:val="0BE86322"/>
    <w:multiLevelType w:val="hybridMultilevel"/>
    <w:tmpl w:val="DE84EFD0"/>
    <w:lvl w:ilvl="0" w:tplc="A2F29CF4">
      <w:start w:val="1"/>
      <w:numFmt w:val="decimal"/>
      <w:lvlText w:val="%1."/>
      <w:lvlJc w:val="left"/>
      <w:pPr>
        <w:ind w:left="1152" w:hanging="360"/>
      </w:pPr>
      <w:rPr>
        <w:rFonts w:ascii="Times New Roman" w:hAnsi="Times New Roman" w:hint="default"/>
        <w:spacing w:val="0"/>
        <w:sz w:val="24"/>
        <w:szCs w:val="20"/>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5"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6" w15:restartNumberingAfterBreak="0">
    <w:nsid w:val="13722DE7"/>
    <w:multiLevelType w:val="hybridMultilevel"/>
    <w:tmpl w:val="F2146D8C"/>
    <w:lvl w:ilvl="0" w:tplc="ACA6FC9E">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7" w15:restartNumberingAfterBreak="0">
    <w:nsid w:val="152F4F9A"/>
    <w:multiLevelType w:val="hybridMultilevel"/>
    <w:tmpl w:val="2F4E3F8C"/>
    <w:lvl w:ilvl="0" w:tplc="041B000F">
      <w:start w:val="1"/>
      <w:numFmt w:val="decimal"/>
      <w:lvlText w:val="%1."/>
      <w:lvlJc w:val="left"/>
      <w:pPr>
        <w:ind w:left="5995" w:hanging="360"/>
      </w:pPr>
    </w:lvl>
    <w:lvl w:ilvl="1" w:tplc="041B0019" w:tentative="1">
      <w:start w:val="1"/>
      <w:numFmt w:val="lowerLetter"/>
      <w:lvlText w:val="%2."/>
      <w:lvlJc w:val="left"/>
      <w:pPr>
        <w:ind w:left="6715" w:hanging="360"/>
      </w:pPr>
    </w:lvl>
    <w:lvl w:ilvl="2" w:tplc="041B001B" w:tentative="1">
      <w:start w:val="1"/>
      <w:numFmt w:val="lowerRoman"/>
      <w:lvlText w:val="%3."/>
      <w:lvlJc w:val="right"/>
      <w:pPr>
        <w:ind w:left="7435" w:hanging="180"/>
      </w:pPr>
    </w:lvl>
    <w:lvl w:ilvl="3" w:tplc="041B000F" w:tentative="1">
      <w:start w:val="1"/>
      <w:numFmt w:val="decimal"/>
      <w:lvlText w:val="%4."/>
      <w:lvlJc w:val="left"/>
      <w:pPr>
        <w:ind w:left="8155" w:hanging="360"/>
      </w:pPr>
    </w:lvl>
    <w:lvl w:ilvl="4" w:tplc="041B0019" w:tentative="1">
      <w:start w:val="1"/>
      <w:numFmt w:val="lowerLetter"/>
      <w:lvlText w:val="%5."/>
      <w:lvlJc w:val="left"/>
      <w:pPr>
        <w:ind w:left="8875" w:hanging="360"/>
      </w:pPr>
    </w:lvl>
    <w:lvl w:ilvl="5" w:tplc="041B001B" w:tentative="1">
      <w:start w:val="1"/>
      <w:numFmt w:val="lowerRoman"/>
      <w:lvlText w:val="%6."/>
      <w:lvlJc w:val="right"/>
      <w:pPr>
        <w:ind w:left="9595" w:hanging="180"/>
      </w:pPr>
    </w:lvl>
    <w:lvl w:ilvl="6" w:tplc="041B000F" w:tentative="1">
      <w:start w:val="1"/>
      <w:numFmt w:val="decimal"/>
      <w:lvlText w:val="%7."/>
      <w:lvlJc w:val="left"/>
      <w:pPr>
        <w:ind w:left="10315" w:hanging="360"/>
      </w:pPr>
    </w:lvl>
    <w:lvl w:ilvl="7" w:tplc="041B0019" w:tentative="1">
      <w:start w:val="1"/>
      <w:numFmt w:val="lowerLetter"/>
      <w:lvlText w:val="%8."/>
      <w:lvlJc w:val="left"/>
      <w:pPr>
        <w:ind w:left="11035" w:hanging="360"/>
      </w:pPr>
    </w:lvl>
    <w:lvl w:ilvl="8" w:tplc="041B001B" w:tentative="1">
      <w:start w:val="1"/>
      <w:numFmt w:val="lowerRoman"/>
      <w:lvlText w:val="%9."/>
      <w:lvlJc w:val="right"/>
      <w:pPr>
        <w:ind w:left="11755" w:hanging="180"/>
      </w:pPr>
    </w:lvl>
  </w:abstractNum>
  <w:abstractNum w:abstractNumId="8"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9"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0"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1" w15:restartNumberingAfterBreak="0">
    <w:nsid w:val="3F0029D8"/>
    <w:multiLevelType w:val="hybridMultilevel"/>
    <w:tmpl w:val="07EAD58E"/>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2"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3"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14"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abstractNum w:abstractNumId="15" w15:restartNumberingAfterBreak="0">
    <w:nsid w:val="79B55897"/>
    <w:multiLevelType w:val="hybridMultilevel"/>
    <w:tmpl w:val="A680EBB8"/>
    <w:lvl w:ilvl="0" w:tplc="B5E0EBB0">
      <w:start w:val="1"/>
      <w:numFmt w:val="decimal"/>
      <w:lvlText w:val="%1."/>
      <w:lvlJc w:val="left"/>
      <w:pPr>
        <w:ind w:left="928" w:hanging="360"/>
      </w:pPr>
      <w:rPr>
        <w:rFonts w:ascii="Times New Roman" w:hAnsi="Times New Roman" w:hint="default"/>
        <w:b/>
        <w:bCs/>
        <w:spacing w:val="0"/>
        <w:sz w:val="24"/>
        <w:szCs w:val="20"/>
      </w:rPr>
    </w:lvl>
    <w:lvl w:ilvl="1" w:tplc="041B0019" w:tentative="1">
      <w:start w:val="1"/>
      <w:numFmt w:val="lowerLetter"/>
      <w:lvlText w:val="%2."/>
      <w:lvlJc w:val="left"/>
      <w:pPr>
        <w:ind w:left="1216" w:hanging="360"/>
      </w:pPr>
    </w:lvl>
    <w:lvl w:ilvl="2" w:tplc="041B001B" w:tentative="1">
      <w:start w:val="1"/>
      <w:numFmt w:val="lowerRoman"/>
      <w:lvlText w:val="%3."/>
      <w:lvlJc w:val="right"/>
      <w:pPr>
        <w:ind w:left="1936" w:hanging="180"/>
      </w:pPr>
    </w:lvl>
    <w:lvl w:ilvl="3" w:tplc="041B000F" w:tentative="1">
      <w:start w:val="1"/>
      <w:numFmt w:val="decimal"/>
      <w:lvlText w:val="%4."/>
      <w:lvlJc w:val="left"/>
      <w:pPr>
        <w:ind w:left="2656" w:hanging="360"/>
      </w:pPr>
    </w:lvl>
    <w:lvl w:ilvl="4" w:tplc="041B0019" w:tentative="1">
      <w:start w:val="1"/>
      <w:numFmt w:val="lowerLetter"/>
      <w:lvlText w:val="%5."/>
      <w:lvlJc w:val="left"/>
      <w:pPr>
        <w:ind w:left="3376" w:hanging="360"/>
      </w:pPr>
    </w:lvl>
    <w:lvl w:ilvl="5" w:tplc="041B001B" w:tentative="1">
      <w:start w:val="1"/>
      <w:numFmt w:val="lowerRoman"/>
      <w:lvlText w:val="%6."/>
      <w:lvlJc w:val="right"/>
      <w:pPr>
        <w:ind w:left="4096" w:hanging="180"/>
      </w:pPr>
    </w:lvl>
    <w:lvl w:ilvl="6" w:tplc="041B000F" w:tentative="1">
      <w:start w:val="1"/>
      <w:numFmt w:val="decimal"/>
      <w:lvlText w:val="%7."/>
      <w:lvlJc w:val="left"/>
      <w:pPr>
        <w:ind w:left="4816" w:hanging="360"/>
      </w:pPr>
    </w:lvl>
    <w:lvl w:ilvl="7" w:tplc="041B0019" w:tentative="1">
      <w:start w:val="1"/>
      <w:numFmt w:val="lowerLetter"/>
      <w:lvlText w:val="%8."/>
      <w:lvlJc w:val="left"/>
      <w:pPr>
        <w:ind w:left="5536" w:hanging="360"/>
      </w:pPr>
    </w:lvl>
    <w:lvl w:ilvl="8" w:tplc="041B001B" w:tentative="1">
      <w:start w:val="1"/>
      <w:numFmt w:val="lowerRoman"/>
      <w:lvlText w:val="%9."/>
      <w:lvlJc w:val="right"/>
      <w:pPr>
        <w:ind w:left="6256" w:hanging="180"/>
      </w:pPr>
    </w:lvl>
  </w:abstractNum>
  <w:num w:numId="1" w16cid:durableId="506942378">
    <w:abstractNumId w:val="10"/>
  </w:num>
  <w:num w:numId="2" w16cid:durableId="90709627">
    <w:abstractNumId w:val="2"/>
  </w:num>
  <w:num w:numId="3" w16cid:durableId="826212601">
    <w:abstractNumId w:val="0"/>
  </w:num>
  <w:num w:numId="4" w16cid:durableId="930360657">
    <w:abstractNumId w:val="8"/>
  </w:num>
  <w:num w:numId="5" w16cid:durableId="484585941">
    <w:abstractNumId w:val="14"/>
  </w:num>
  <w:num w:numId="6" w16cid:durableId="84150059">
    <w:abstractNumId w:val="9"/>
  </w:num>
  <w:num w:numId="7" w16cid:durableId="214314796">
    <w:abstractNumId w:val="12"/>
  </w:num>
  <w:num w:numId="8" w16cid:durableId="353001453">
    <w:abstractNumId w:val="13"/>
  </w:num>
  <w:num w:numId="9" w16cid:durableId="1659846029">
    <w:abstractNumId w:val="7"/>
  </w:num>
  <w:num w:numId="10" w16cid:durableId="565381493">
    <w:abstractNumId w:val="5"/>
  </w:num>
  <w:num w:numId="11" w16cid:durableId="59062380">
    <w:abstractNumId w:val="11"/>
  </w:num>
  <w:num w:numId="12" w16cid:durableId="1083642844">
    <w:abstractNumId w:val="3"/>
  </w:num>
  <w:num w:numId="13" w16cid:durableId="68963725">
    <w:abstractNumId w:val="6"/>
  </w:num>
  <w:num w:numId="14" w16cid:durableId="1270818971">
    <w:abstractNumId w:val="4"/>
  </w:num>
  <w:num w:numId="15" w16cid:durableId="1296443884">
    <w:abstractNumId w:val="1"/>
  </w:num>
  <w:num w:numId="16" w16cid:durableId="115737734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035E"/>
    <w:rsid w:val="00014C67"/>
    <w:rsid w:val="000527B8"/>
    <w:rsid w:val="000950CB"/>
    <w:rsid w:val="000C71F9"/>
    <w:rsid w:val="000D2B53"/>
    <w:rsid w:val="00113F13"/>
    <w:rsid w:val="00121D5A"/>
    <w:rsid w:val="001221D5"/>
    <w:rsid w:val="00124F30"/>
    <w:rsid w:val="001410EB"/>
    <w:rsid w:val="00151AB7"/>
    <w:rsid w:val="00152331"/>
    <w:rsid w:val="00174FEB"/>
    <w:rsid w:val="00177BBB"/>
    <w:rsid w:val="00186C26"/>
    <w:rsid w:val="0018729E"/>
    <w:rsid w:val="0019440D"/>
    <w:rsid w:val="001C4251"/>
    <w:rsid w:val="001D0FE1"/>
    <w:rsid w:val="001D1746"/>
    <w:rsid w:val="001D5819"/>
    <w:rsid w:val="001F6E73"/>
    <w:rsid w:val="00210F1A"/>
    <w:rsid w:val="00221173"/>
    <w:rsid w:val="00235123"/>
    <w:rsid w:val="002552BF"/>
    <w:rsid w:val="002819F0"/>
    <w:rsid w:val="0029763D"/>
    <w:rsid w:val="002A0CCF"/>
    <w:rsid w:val="002C1D03"/>
    <w:rsid w:val="002D2D81"/>
    <w:rsid w:val="002D7DB2"/>
    <w:rsid w:val="002E71F7"/>
    <w:rsid w:val="003173A2"/>
    <w:rsid w:val="00326464"/>
    <w:rsid w:val="003D10AD"/>
    <w:rsid w:val="003E4948"/>
    <w:rsid w:val="003F1C94"/>
    <w:rsid w:val="00405074"/>
    <w:rsid w:val="0040685C"/>
    <w:rsid w:val="004127C9"/>
    <w:rsid w:val="0041499F"/>
    <w:rsid w:val="0042514E"/>
    <w:rsid w:val="00465BB5"/>
    <w:rsid w:val="0048765B"/>
    <w:rsid w:val="00494F85"/>
    <w:rsid w:val="004A7C9A"/>
    <w:rsid w:val="004D2E0B"/>
    <w:rsid w:val="00505F77"/>
    <w:rsid w:val="00513B44"/>
    <w:rsid w:val="00535B60"/>
    <w:rsid w:val="00556DD3"/>
    <w:rsid w:val="005659E2"/>
    <w:rsid w:val="00574AEE"/>
    <w:rsid w:val="00596F21"/>
    <w:rsid w:val="005A1D7C"/>
    <w:rsid w:val="005A3424"/>
    <w:rsid w:val="005C01E1"/>
    <w:rsid w:val="005C11DF"/>
    <w:rsid w:val="005C7E72"/>
    <w:rsid w:val="005E27C2"/>
    <w:rsid w:val="005E6566"/>
    <w:rsid w:val="00644CCB"/>
    <w:rsid w:val="00653F24"/>
    <w:rsid w:val="0067413A"/>
    <w:rsid w:val="00690D16"/>
    <w:rsid w:val="006C200A"/>
    <w:rsid w:val="006C4CFC"/>
    <w:rsid w:val="006D712C"/>
    <w:rsid w:val="006D73B7"/>
    <w:rsid w:val="006E7C3B"/>
    <w:rsid w:val="006F336D"/>
    <w:rsid w:val="00704578"/>
    <w:rsid w:val="00721E5F"/>
    <w:rsid w:val="00727926"/>
    <w:rsid w:val="00762FB1"/>
    <w:rsid w:val="00767D67"/>
    <w:rsid w:val="007A1E45"/>
    <w:rsid w:val="007A2EDC"/>
    <w:rsid w:val="007B36E5"/>
    <w:rsid w:val="007C386B"/>
    <w:rsid w:val="007D1FA8"/>
    <w:rsid w:val="007F4017"/>
    <w:rsid w:val="00816755"/>
    <w:rsid w:val="0081783B"/>
    <w:rsid w:val="0084747E"/>
    <w:rsid w:val="008543AE"/>
    <w:rsid w:val="008B701C"/>
    <w:rsid w:val="008E0242"/>
    <w:rsid w:val="008E0576"/>
    <w:rsid w:val="008E18FF"/>
    <w:rsid w:val="008F049D"/>
    <w:rsid w:val="00910CF5"/>
    <w:rsid w:val="0091686B"/>
    <w:rsid w:val="00931111"/>
    <w:rsid w:val="009568C2"/>
    <w:rsid w:val="00963FC5"/>
    <w:rsid w:val="009A01EF"/>
    <w:rsid w:val="009B6E7D"/>
    <w:rsid w:val="009D1790"/>
    <w:rsid w:val="009F2905"/>
    <w:rsid w:val="00A129DB"/>
    <w:rsid w:val="00A13F28"/>
    <w:rsid w:val="00A237D7"/>
    <w:rsid w:val="00A362D3"/>
    <w:rsid w:val="00A707A1"/>
    <w:rsid w:val="00A75995"/>
    <w:rsid w:val="00A76C56"/>
    <w:rsid w:val="00A82769"/>
    <w:rsid w:val="00A95B01"/>
    <w:rsid w:val="00AA75AA"/>
    <w:rsid w:val="00AB4001"/>
    <w:rsid w:val="00AC6444"/>
    <w:rsid w:val="00AD5AD1"/>
    <w:rsid w:val="00AF5C78"/>
    <w:rsid w:val="00B43318"/>
    <w:rsid w:val="00B61D91"/>
    <w:rsid w:val="00B67157"/>
    <w:rsid w:val="00B80068"/>
    <w:rsid w:val="00BC667D"/>
    <w:rsid w:val="00BF164C"/>
    <w:rsid w:val="00BF18EA"/>
    <w:rsid w:val="00C02F8B"/>
    <w:rsid w:val="00C245BE"/>
    <w:rsid w:val="00C577A7"/>
    <w:rsid w:val="00C83429"/>
    <w:rsid w:val="00C951DC"/>
    <w:rsid w:val="00C97CD5"/>
    <w:rsid w:val="00CA02B1"/>
    <w:rsid w:val="00CB6C0B"/>
    <w:rsid w:val="00CC14E6"/>
    <w:rsid w:val="00CC631D"/>
    <w:rsid w:val="00CC736D"/>
    <w:rsid w:val="00CE2961"/>
    <w:rsid w:val="00D10679"/>
    <w:rsid w:val="00D51AB0"/>
    <w:rsid w:val="00D557AA"/>
    <w:rsid w:val="00D60A59"/>
    <w:rsid w:val="00D8023E"/>
    <w:rsid w:val="00D95AB5"/>
    <w:rsid w:val="00DA6314"/>
    <w:rsid w:val="00E00DE7"/>
    <w:rsid w:val="00E0447F"/>
    <w:rsid w:val="00E37AA3"/>
    <w:rsid w:val="00E37F18"/>
    <w:rsid w:val="00E54FAA"/>
    <w:rsid w:val="00E60A61"/>
    <w:rsid w:val="00E83755"/>
    <w:rsid w:val="00EA559F"/>
    <w:rsid w:val="00EA5BDB"/>
    <w:rsid w:val="00EB55CE"/>
    <w:rsid w:val="00EB6A11"/>
    <w:rsid w:val="00EE6E02"/>
    <w:rsid w:val="00EF1BCB"/>
    <w:rsid w:val="00EF1D14"/>
    <w:rsid w:val="00F04F81"/>
    <w:rsid w:val="00F160DC"/>
    <w:rsid w:val="00F35E78"/>
    <w:rsid w:val="00F545A3"/>
    <w:rsid w:val="00F733F7"/>
    <w:rsid w:val="00F7500F"/>
    <w:rsid w:val="00F75C64"/>
    <w:rsid w:val="00F94022"/>
    <w:rsid w:val="00FA17A8"/>
    <w:rsid w:val="00FB3290"/>
    <w:rsid w:val="00FC28FB"/>
    <w:rsid w:val="00FD1AFF"/>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EA559F"/>
    <w:rPr>
      <w:color w:val="605E5C"/>
      <w:shd w:val="clear" w:color="auto" w:fill="E1DFDD"/>
    </w:rPr>
  </w:style>
  <w:style w:type="paragraph" w:styleId="PredformtovanHTML">
    <w:name w:val="HTML Preformatted"/>
    <w:basedOn w:val="Normlny"/>
    <w:link w:val="PredformtovanHTMLChar"/>
    <w:uiPriority w:val="99"/>
    <w:semiHidden/>
    <w:unhideWhenUsed/>
    <w:rsid w:val="002D2D81"/>
    <w:pPr>
      <w:spacing w:after="0" w:line="240" w:lineRule="auto"/>
    </w:pPr>
    <w:rPr>
      <w:rFonts w:ascii="Consolas" w:hAnsi="Consolas"/>
      <w:sz w:val="20"/>
      <w:szCs w:val="20"/>
    </w:rPr>
  </w:style>
  <w:style w:type="character" w:customStyle="1" w:styleId="PredformtovanHTMLChar">
    <w:name w:val="Predformátované HTML Char"/>
    <w:basedOn w:val="Predvolenpsmoodseku"/>
    <w:link w:val="PredformtovanHTML"/>
    <w:uiPriority w:val="99"/>
    <w:semiHidden/>
    <w:rsid w:val="002D2D81"/>
    <w:rPr>
      <w:rFonts w:ascii="Consolas" w:hAnsi="Consolas"/>
      <w:sz w:val="20"/>
      <w:szCs w:val="20"/>
    </w:rPr>
  </w:style>
  <w:style w:type="character" w:styleId="Zstupntext">
    <w:name w:val="Placeholder Text"/>
    <w:basedOn w:val="Predvolenpsmoodseku"/>
    <w:uiPriority w:val="99"/>
    <w:semiHidden/>
    <w:rsid w:val="00B43318"/>
    <w:rPr>
      <w:color w:val="666666"/>
    </w:rPr>
  </w:style>
  <w:style w:type="character" w:customStyle="1" w:styleId="y2iqfc">
    <w:name w:val="y2iqfc"/>
    <w:basedOn w:val="Predvolenpsmoodseku"/>
    <w:rsid w:val="006F336D"/>
  </w:style>
  <w:style w:type="table" w:styleId="Mriekatabuky">
    <w:name w:val="Table Grid"/>
    <w:basedOn w:val="Normlnatabuka"/>
    <w:uiPriority w:val="39"/>
    <w:rsid w:val="009D17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gif"/><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jpeg"/><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5.jpe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www.mo.gov.cz"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gif"/><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3033</TotalTime>
  <Pages>33</Pages>
  <Words>4855</Words>
  <Characters>31704</Characters>
  <Application>Microsoft Office Word</Application>
  <DocSecurity>0</DocSecurity>
  <Lines>754</Lines>
  <Paragraphs>259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36300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57</cp:revision>
  <cp:lastPrinted>2026-01-09T12:49:00Z</cp:lastPrinted>
  <dcterms:created xsi:type="dcterms:W3CDTF">2024-10-15T07:50:00Z</dcterms:created>
  <dcterms:modified xsi:type="dcterms:W3CDTF">2026-02-06T15:12:00Z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