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132" w:rsidRPr="00A42132" w:rsidRDefault="00A42132">
      <w:pPr>
        <w:rPr>
          <w:noProof/>
          <w:lang w:val="en-US"/>
        </w:rPr>
      </w:pPr>
      <w:r w:rsidRPr="00A42132">
        <w:rPr>
          <w:rFonts w:ascii="Segoe UI" w:hAnsi="Segoe UI" w:cs="Segoe UI"/>
          <w:color w:val="24292E"/>
          <w:shd w:val="clear" w:color="auto" w:fill="FFFFFF"/>
          <w:lang w:val="en-US"/>
        </w:rPr>
        <w:t>A series of Alexa skills to interact with Echo devices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:</w:t>
      </w:r>
      <w:bookmarkStart w:id="0" w:name="_GoBack"/>
      <w:bookmarkEnd w:id="0"/>
    </w:p>
    <w:p w:rsidR="005857FA" w:rsidRDefault="00A42132">
      <w:r>
        <w:rPr>
          <w:noProof/>
        </w:rPr>
        <w:drawing>
          <wp:inline distT="0" distB="0" distL="0" distR="0" wp14:anchorId="4ED3BD2B" wp14:editId="02A17BB3">
            <wp:extent cx="6120130" cy="165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9685" b="42169"/>
                    <a:stretch/>
                  </pic:blipFill>
                  <pic:spPr bwMode="auto">
                    <a:xfrm>
                      <a:off x="0" y="0"/>
                      <a:ext cx="6120130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857F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132"/>
    <w:rsid w:val="005857FA"/>
    <w:rsid w:val="00A4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32147"/>
  <w15:chartTrackingRefBased/>
  <w15:docId w15:val="{DCAF8767-198A-488B-A090-538F8AE98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2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Iannicelli</dc:creator>
  <cp:keywords/>
  <dc:description/>
  <cp:lastModifiedBy>Alessio Iannicelli</cp:lastModifiedBy>
  <cp:revision>1</cp:revision>
  <dcterms:created xsi:type="dcterms:W3CDTF">2019-10-12T13:10:00Z</dcterms:created>
  <dcterms:modified xsi:type="dcterms:W3CDTF">2019-10-12T13:12:00Z</dcterms:modified>
</cp:coreProperties>
</file>