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AC9" w:rsidRDefault="00190C75">
      <w:pPr>
        <w:pStyle w:val="SourceCode"/>
      </w:pPr>
      <w:r>
        <w:rPr>
          <w:rStyle w:val="VerbatimChar"/>
        </w:rPr>
        <w:t>reference_docx: template.docx</w:t>
      </w:r>
    </w:p>
    <w:p w:rsidR="00084AC9" w:rsidRPr="002031AA" w:rsidRDefault="00190C75" w:rsidP="002031AA">
      <w:pPr>
        <w:pStyle w:val="Heading1"/>
      </w:pPr>
      <w:bookmarkStart w:id="0" w:name="agricutlure-crf-sector-3"/>
      <w:r w:rsidRPr="002031AA">
        <w:t>Agricutlure (CRF Sector 3)</w:t>
      </w:r>
    </w:p>
    <w:p w:rsidR="00084AC9" w:rsidRPr="002031AA" w:rsidRDefault="00190C75" w:rsidP="002031AA">
      <w:pPr>
        <w:pStyle w:val="Heading2"/>
      </w:pPr>
      <w:bookmarkStart w:id="1" w:name="source-categories-and-methodological-iss"/>
      <w:bookmarkEnd w:id="0"/>
      <w:r w:rsidRPr="002031AA">
        <w:t>Source categories and methodological issues</w:t>
      </w:r>
    </w:p>
    <w:p w:rsidR="00084AC9" w:rsidRPr="002031AA" w:rsidRDefault="00190C75" w:rsidP="002031AA">
      <w:pPr>
        <w:pStyle w:val="Heading3"/>
      </w:pPr>
      <w:bookmarkStart w:id="2" w:name="enteric-fermentation-crf-source-category"/>
      <w:bookmarkEnd w:id="1"/>
      <w:r w:rsidRPr="002031AA">
        <w:t>Enteric fermentation (CRF Source Category 3A)</w:t>
      </w:r>
    </w:p>
    <w:bookmarkEnd w:id="2"/>
    <w:p w:rsidR="00084AC9" w:rsidRDefault="00190C75">
      <w:r>
        <w:fldChar w:fldCharType="begin"/>
      </w:r>
      <w:r>
        <w:instrText xml:space="preserve"> HYPERLINK "http://rmarkdown.rstudio.com/word_document_format.html" \h </w:instrText>
      </w:r>
      <w:r>
        <w:fldChar w:fldCharType="separate"/>
      </w:r>
      <w:r>
        <w:rPr>
          <w:rStyle w:val="Link"/>
        </w:rPr>
        <w:t>http://rmarkdown.rstudio.com/word_document_format.html</w:t>
      </w:r>
      <w:r>
        <w:rPr>
          <w:rStyle w:val="Link"/>
        </w:rPr>
        <w:fldChar w:fldCharType="end"/>
      </w:r>
    </w:p>
    <w:p w:rsidR="00084AC9" w:rsidRPr="002031AA" w:rsidRDefault="00190C75" w:rsidP="002031AA">
      <w:pPr>
        <w:pStyle w:val="Heading4"/>
      </w:pPr>
      <w:bookmarkStart w:id="3" w:name="test-of-various-kinds"/>
      <w:r w:rsidRPr="002031AA">
        <w:t>Test of various kinds</w:t>
      </w:r>
    </w:p>
    <w:bookmarkEnd w:id="3"/>
    <w:p w:rsidR="00084AC9" w:rsidRDefault="00190C75">
      <w:r>
        <w:t>Test list</w:t>
      </w:r>
    </w:p>
    <w:p w:rsidR="00084AC9" w:rsidRDefault="00190C75">
      <w:pPr>
        <w:pStyle w:val="Compact"/>
        <w:numPr>
          <w:ilvl w:val="0"/>
          <w:numId w:val="2"/>
        </w:numPr>
      </w:pPr>
      <w:r>
        <w:t>eins</w:t>
      </w:r>
    </w:p>
    <w:p w:rsidR="00084AC9" w:rsidRDefault="00190C75">
      <w:pPr>
        <w:pStyle w:val="Compact"/>
        <w:numPr>
          <w:ilvl w:val="0"/>
          <w:numId w:val="2"/>
        </w:numPr>
      </w:pPr>
      <w:r>
        <w:t>zwei</w:t>
      </w:r>
    </w:p>
    <w:p w:rsidR="00084AC9" w:rsidRDefault="00190C75">
      <w:pPr>
        <w:pStyle w:val="Compact"/>
        <w:numPr>
          <w:ilvl w:val="0"/>
          <w:numId w:val="2"/>
        </w:numPr>
      </w:pPr>
      <w:r>
        <w:t>drei</w:t>
      </w:r>
    </w:p>
    <w:p w:rsidR="00084AC9" w:rsidRDefault="00190C75">
      <w:r>
        <w:t>Anotyher test list</w:t>
      </w:r>
    </w:p>
    <w:p w:rsidR="00084AC9" w:rsidRDefault="00190C75">
      <w:pPr>
        <w:pStyle w:val="Compact"/>
        <w:numPr>
          <w:ilvl w:val="0"/>
          <w:numId w:val="3"/>
        </w:numPr>
      </w:pPr>
      <w:r>
        <w:t>eins</w:t>
      </w:r>
    </w:p>
    <w:p w:rsidR="00084AC9" w:rsidRDefault="00190C75">
      <w:pPr>
        <w:pStyle w:val="Compact"/>
        <w:numPr>
          <w:ilvl w:val="0"/>
          <w:numId w:val="3"/>
        </w:numPr>
      </w:pPr>
      <w:r>
        <w:t>zwei</w:t>
      </w:r>
    </w:p>
    <w:p w:rsidR="00084AC9" w:rsidRDefault="00190C75">
      <w:pPr>
        <w:pStyle w:val="Compact"/>
        <w:numPr>
          <w:ilvl w:val="0"/>
          <w:numId w:val="3"/>
        </w:numPr>
      </w:pPr>
      <w:r>
        <w:t xml:space="preserve">drei </w:t>
      </w:r>
    </w:p>
    <w:p w:rsidR="00084AC9" w:rsidRDefault="00190C75">
      <w:pPr>
        <w:pStyle w:val="SourceCode"/>
      </w:pPr>
      <w:proofErr w:type="gramStart"/>
      <w:r>
        <w:rPr>
          <w:rStyle w:val="KeywordTok"/>
        </w:rPr>
        <w:t>source</w:t>
      </w:r>
      <w:r>
        <w:rPr>
          <w:rStyle w:val="NormalTok"/>
        </w:rPr>
        <w:t>(</w:t>
      </w:r>
      <w:proofErr w:type="gramEnd"/>
      <w:r>
        <w:rPr>
          <w:rStyle w:val="StringTok"/>
        </w:rPr>
        <w:t>"curplot.r"</w:t>
      </w:r>
      <w:r>
        <w:rPr>
          <w:rStyle w:val="NormalTok"/>
        </w:rPr>
        <w:t>)</w:t>
      </w:r>
    </w:p>
    <w:p w:rsidR="00084AC9" w:rsidRDefault="00190C75">
      <w:pPr>
        <w:pStyle w:val="SourceCode"/>
      </w:pPr>
      <w:r>
        <w:rPr>
          <w:rStyle w:val="VerbatimChar"/>
        </w:rPr>
        <w:t>## Warning: package 'reshape2' was built under R version 3.1.3</w:t>
      </w:r>
    </w:p>
    <w:p w:rsidR="00084AC9" w:rsidRDefault="00190C75">
      <w:pPr>
        <w:pStyle w:val="SourceCode"/>
      </w:pPr>
      <w:r>
        <w:rPr>
          <w:rStyle w:val="VerbatimChar"/>
        </w:rPr>
        <w:t>## Warning: package 'data.table' was built under R version 3.1.3</w:t>
      </w:r>
    </w:p>
    <w:p w:rsidR="00084AC9" w:rsidRDefault="00190C75">
      <w:pPr>
        <w:pStyle w:val="SourceCode"/>
      </w:pPr>
      <w:r>
        <w:rPr>
          <w:rStyle w:val="VerbatimChar"/>
        </w:rPr>
        <w:t>## Warning: package 'compare' was built under R version 3.1.3</w:t>
      </w:r>
    </w:p>
    <w:p w:rsidR="00084AC9" w:rsidRDefault="00190C7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'compare'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isTRUE</w:t>
      </w:r>
    </w:p>
    <w:p w:rsidR="00084AC9" w:rsidRDefault="00190C75">
      <w:pPr>
        <w:pStyle w:val="SourceCode"/>
      </w:pPr>
      <w:r>
        <w:rPr>
          <w:rStyle w:val="VerbatimChar"/>
        </w:rPr>
        <w:t>## [1] "Load existing file ../2015/eealocator/eealocator_20150903_clean.RData"</w:t>
      </w:r>
    </w:p>
    <w:p w:rsidR="00084AC9" w:rsidRDefault="00190C75">
      <w:pPr>
        <w:pStyle w:val="SourceCode"/>
      </w:pPr>
      <w:r>
        <w:rPr>
          <w:rStyle w:val="NormalTok"/>
        </w:rPr>
        <w:t>seltype&lt;-</w:t>
      </w:r>
      <w:r>
        <w:rPr>
          <w:rStyle w:val="StringTok"/>
        </w:rPr>
        <w:t>"Total (with LULUCF)"</w:t>
      </w:r>
      <w:r>
        <w:br/>
      </w:r>
      <w:r>
        <w:rPr>
          <w:rStyle w:val="NormalTok"/>
        </w:rPr>
        <w:t>seltype&lt;-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CommentTok"/>
        </w:rPr>
        <w:t>#with indirect</w:t>
      </w:r>
      <w:r>
        <w:br/>
      </w:r>
      <w:r>
        <w:rPr>
          <w:rStyle w:val="CommentTok"/>
        </w:rPr>
        <w:t># selclass&lt;-"Total (with LULUCF  with indirect)    " #with indirect</w:t>
      </w:r>
      <w:r>
        <w:br/>
      </w:r>
      <w:r>
        <w:rPr>
          <w:rStyle w:val="NormalTok"/>
        </w:rPr>
        <w:t>selclass&lt;-</w:t>
      </w:r>
      <w:r>
        <w:rPr>
          <w:rStyle w:val="StringTok"/>
        </w:rPr>
        <w:t>"Total (without LULUCF  with indirect)    "</w:t>
      </w:r>
      <w:r>
        <w:rPr>
          <w:rStyle w:val="NormalTok"/>
        </w:rPr>
        <w:t xml:space="preserve"> </w:t>
      </w:r>
      <w:r>
        <w:rPr>
          <w:rStyle w:val="CommentTok"/>
        </w:rPr>
        <w:t>#with indirect</w:t>
      </w:r>
      <w:r>
        <w:br/>
      </w:r>
      <w:r>
        <w:br/>
      </w:r>
      <w:r>
        <w:rPr>
          <w:rStyle w:val="NormalTok"/>
        </w:rPr>
        <w:t>selclass&lt;-</w:t>
      </w:r>
      <w:r>
        <w:rPr>
          <w:rStyle w:val="StringTok"/>
        </w:rPr>
        <w:t>"Sectors/Totals"</w:t>
      </w:r>
      <w:r>
        <w:rPr>
          <w:rStyle w:val="NormalTok"/>
        </w:rPr>
        <w:t xml:space="preserve"> </w:t>
      </w:r>
      <w:r>
        <w:rPr>
          <w:rStyle w:val="CommentTok"/>
        </w:rPr>
        <w:t>#without indirect</w:t>
      </w:r>
      <w:r>
        <w:br/>
      </w:r>
      <w:r>
        <w:rPr>
          <w:rStyle w:val="NormalTok"/>
        </w:rPr>
        <w:t>seltype&lt;-</w:t>
      </w:r>
      <w:r>
        <w:rPr>
          <w:rStyle w:val="StringTok"/>
        </w:rPr>
        <w:t>"Total (without LULUCF)"</w:t>
      </w:r>
      <w:r>
        <w:rPr>
          <w:rStyle w:val="NormalTok"/>
        </w:rPr>
        <w:t xml:space="preserve"> </w:t>
      </w:r>
      <w:r>
        <w:rPr>
          <w:rStyle w:val="CommentTok"/>
        </w:rPr>
        <w:t>#without indirect</w:t>
      </w:r>
      <w:r>
        <w:br/>
      </w:r>
      <w:r>
        <w:rPr>
          <w:rStyle w:val="NormalTok"/>
        </w:rPr>
        <w:t>lastyear&lt;-years[</w:t>
      </w:r>
      <w:r>
        <w:rPr>
          <w:rStyle w:val="KeywordTok"/>
        </w:rPr>
        <w:t>length</w:t>
      </w:r>
      <w:r>
        <w:rPr>
          <w:rStyle w:val="NormalTok"/>
        </w:rPr>
        <w:t>(years)]</w:t>
      </w:r>
      <w:r>
        <w:br/>
      </w:r>
      <w:r>
        <w:br/>
      </w:r>
      <w:r>
        <w:rPr>
          <w:rStyle w:val="NormalTok"/>
        </w:rPr>
        <w:t>mytotal&lt;-alltotals[alltotals$party==</w:t>
      </w:r>
      <w:r>
        <w:rPr>
          <w:rStyle w:val="StringTok"/>
        </w:rPr>
        <w:t>"EU28"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alltotals$type==seltype &amp;</w:t>
      </w:r>
      <w:r>
        <w:br/>
      </w:r>
      <w:r>
        <w:rPr>
          <w:rStyle w:val="StringTok"/>
        </w:rPr>
        <w:t xml:space="preserve">                       </w:t>
      </w:r>
      <w:r>
        <w:rPr>
          <w:rStyle w:val="NormalTok"/>
        </w:rPr>
        <w:t>alltotals$classification==selclass &amp;</w:t>
      </w:r>
      <w:r>
        <w:br/>
      </w:r>
      <w:r>
        <w:rPr>
          <w:rStyle w:val="StringTok"/>
        </w:rPr>
        <w:t xml:space="preserve">                       </w:t>
      </w:r>
      <w:r>
        <w:rPr>
          <w:rStyle w:val="NormalTok"/>
        </w:rPr>
        <w:t>alltotals$gas==</w:t>
      </w:r>
      <w:r>
        <w:rPr>
          <w:rStyle w:val="StringTok"/>
        </w:rPr>
        <w:t>"Aggregate GHGs"</w:t>
      </w:r>
      <w:r>
        <w:rPr>
          <w:rStyle w:val="NormalTok"/>
        </w:rPr>
        <w:t>,lastyear]</w:t>
      </w:r>
      <w:r>
        <w:br/>
      </w:r>
      <w:r>
        <w:rPr>
          <w:rStyle w:val="NormalTok"/>
        </w:rPr>
        <w:t>capt&lt;-</w:t>
      </w:r>
      <w:r>
        <w:rPr>
          <w:rStyle w:val="StringTok"/>
        </w:rPr>
        <w:t>"nein"</w:t>
      </w:r>
    </w:p>
    <w:p w:rsidR="00084AC9" w:rsidRDefault="00190C75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(years)</w:t>
      </w:r>
    </w:p>
    <w:p w:rsidR="00084AC9" w:rsidRDefault="00190C75">
      <w:r>
        <w:rPr>
          <w:noProof/>
          <w:lang w:val="en-GB" w:eastAsia="en-GB"/>
        </w:rPr>
        <w:drawing>
          <wp:inline distT="0" distB="0" distL="0" distR="0">
            <wp:extent cx="27686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ugirp_catAdata_files/figure-docx/Legengd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C9" w:rsidRPr="00D2082B" w:rsidRDefault="00190C75" w:rsidP="00D2082B">
      <w:pPr>
        <w:pStyle w:val="ImageCaption"/>
      </w:pPr>
      <w:r w:rsidRPr="00D2082B">
        <w:t>hallo",capt,"ok</w:t>
      </w:r>
    </w:p>
    <w:p w:rsidR="00084AC9" w:rsidRDefault="00190C75">
      <w:r>
        <w:rPr>
          <w:noProof/>
          <w:lang w:val="en-GB" w:eastAsia="en-GB"/>
        </w:rPr>
        <w:lastRenderedPageBreak/>
        <w:drawing>
          <wp:inline distT="0" distB="0" distL="0" distR="0" wp14:anchorId="57C87D0C" wp14:editId="41721199">
            <wp:extent cx="10058400" cy="5486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51002/3A1Cattle-EntericFermentationCH4EM-1VAL156~20151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C9" w:rsidRDefault="00190C75" w:rsidP="00D2082B">
      <w:pPr>
        <w:pStyle w:val="ImageCaption"/>
      </w:pPr>
      <w:r>
        <w:t>"title"</w:t>
      </w:r>
    </w:p>
    <w:p w:rsidR="00084AC9" w:rsidRDefault="00190C75">
      <w:r>
        <w:t>Enteric fermentation is the largest</w:t>
      </w:r>
      <w:bookmarkStart w:id="4" w:name="_GoBack"/>
      <w:bookmarkEnd w:id="4"/>
      <w:r>
        <w:t xml:space="preserve"> 100*</w:t>
      </w:r>
      <w:proofErr w:type="spellStart"/>
      <w:r>
        <w:t>agrigeneu</w:t>
      </w:r>
      <w:proofErr w:type="spellEnd"/>
      <w:r>
        <w:t>[</w:t>
      </w:r>
      <w:proofErr w:type="spellStart"/>
      <w:r>
        <w:t>agrigeneu$sector_number</w:t>
      </w:r>
      <w:proofErr w:type="spellEnd"/>
      <w:r>
        <w:t>=="3.A",lastyear]/</w:t>
      </w:r>
      <w:proofErr w:type="spellStart"/>
      <w:r>
        <w:t>mytotal</w:t>
      </w:r>
      <w:proofErr w:type="spellEnd"/>
      <w:r>
        <w:t xml:space="preserve"> of emissions.</w:t>
      </w:r>
    </w:p>
    <w:p w:rsidR="00084AC9" w:rsidRDefault="00190C75">
      <w:r>
        <w:t>1.115511910^{7} of emissions</w:t>
      </w:r>
    </w:p>
    <w:sectPr w:rsidR="00084A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92B" w:rsidRDefault="007A792B">
      <w:pPr>
        <w:spacing w:before="0" w:after="0"/>
      </w:pPr>
      <w:r>
        <w:separator/>
      </w:r>
    </w:p>
  </w:endnote>
  <w:endnote w:type="continuationSeparator" w:id="0">
    <w:p w:rsidR="007A792B" w:rsidRDefault="007A792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92B" w:rsidRDefault="007A792B">
      <w:pPr>
        <w:spacing w:before="0" w:after="0"/>
      </w:pPr>
      <w:r>
        <w:separator/>
      </w:r>
    </w:p>
  </w:footnote>
  <w:footnote w:type="continuationSeparator" w:id="0">
    <w:p w:rsidR="007A792B" w:rsidRDefault="007A792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A24BF1"/>
    <w:multiLevelType w:val="multilevel"/>
    <w:tmpl w:val="9C4A4B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FF8A1D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5B880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BE4FF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3E6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CAA54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E82D9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BB80C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D78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9F0B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0A0E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8A219C"/>
    <w:multiLevelType w:val="multilevel"/>
    <w:tmpl w:val="9438D5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3AFDB768"/>
    <w:multiLevelType w:val="multilevel"/>
    <w:tmpl w:val="F12CB6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DF7941C"/>
    <w:multiLevelType w:val="multilevel"/>
    <w:tmpl w:val="279025A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8B57321"/>
    <w:multiLevelType w:val="hybridMultilevel"/>
    <w:tmpl w:val="11AEC4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4"/>
  </w:num>
  <w:num w:numId="5">
    <w:abstractNumId w:val="1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84AC9"/>
    <w:rsid w:val="00190C75"/>
    <w:rsid w:val="002031AA"/>
    <w:rsid w:val="004E29B3"/>
    <w:rsid w:val="00590D07"/>
    <w:rsid w:val="00784D58"/>
    <w:rsid w:val="007A792B"/>
    <w:rsid w:val="008712FE"/>
    <w:rsid w:val="008D6863"/>
    <w:rsid w:val="00B86B75"/>
    <w:rsid w:val="00BC48D5"/>
    <w:rsid w:val="00C36279"/>
    <w:rsid w:val="00D2082B"/>
    <w:rsid w:val="00E315A3"/>
    <w:rsid w:val="00F93D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2031AA"/>
    <w:pPr>
      <w:keepNext/>
      <w:keepLines/>
      <w:numPr>
        <w:numId w:val="5"/>
      </w:numPr>
      <w:spacing w:before="480" w:after="0"/>
      <w:ind w:left="851" w:hanging="851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031AA"/>
    <w:pPr>
      <w:keepNext/>
      <w:keepLines/>
      <w:numPr>
        <w:ilvl w:val="1"/>
        <w:numId w:val="5"/>
      </w:numPr>
      <w:spacing w:before="200" w:after="0"/>
      <w:ind w:left="851" w:hanging="851"/>
      <w:outlineLvl w:val="1"/>
    </w:pPr>
    <w:rPr>
      <w:rFonts w:ascii="Arial" w:eastAsiaTheme="majorEastAsia" w:hAnsi="Arial" w:cs="Arial"/>
      <w:b/>
      <w:bCs/>
    </w:rPr>
  </w:style>
  <w:style w:type="paragraph" w:styleId="Heading3">
    <w:name w:val="heading 3"/>
    <w:basedOn w:val="Normal"/>
    <w:next w:val="Normal"/>
    <w:uiPriority w:val="9"/>
    <w:unhideWhenUsed/>
    <w:qFormat/>
    <w:rsid w:val="002031AA"/>
    <w:pPr>
      <w:keepNext/>
      <w:keepLines/>
      <w:numPr>
        <w:ilvl w:val="2"/>
        <w:numId w:val="5"/>
      </w:numPr>
      <w:spacing w:before="200" w:after="0"/>
      <w:ind w:left="851" w:hanging="851"/>
      <w:outlineLvl w:val="2"/>
    </w:pPr>
    <w:rPr>
      <w:rFonts w:ascii="Arial" w:eastAsiaTheme="majorEastAsia" w:hAnsi="Arial" w:cs="Arial"/>
      <w:b/>
      <w:bCs/>
      <w:i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rsid w:val="002031AA"/>
    <w:pPr>
      <w:keepNext/>
      <w:keepLines/>
      <w:numPr>
        <w:ilvl w:val="3"/>
        <w:numId w:val="5"/>
      </w:numPr>
      <w:spacing w:before="200" w:after="0"/>
      <w:outlineLvl w:val="3"/>
    </w:pPr>
    <w:rPr>
      <w:rFonts w:ascii="Arial" w:eastAsiaTheme="majorEastAsia" w:hAnsi="Arial" w:cs="Arial"/>
      <w:bCs/>
      <w:sz w:val="20"/>
      <w:szCs w:val="20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rsid w:val="002031AA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2031AA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2031AA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2031AA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D2082B"/>
    <w:pPr>
      <w:spacing w:before="0" w:after="120"/>
      <w:ind w:left="1134" w:hanging="1134"/>
    </w:pPr>
    <w:rPr>
      <w:rFonts w:ascii="Arial" w:hAnsi="Arial" w:cs="Arial"/>
      <w:i/>
      <w:sz w:val="18"/>
      <w:szCs w:val="18"/>
    </w:rPr>
  </w:style>
  <w:style w:type="character" w:customStyle="1" w:styleId="BodyTextChar">
    <w:name w:val="Body Text Char"/>
    <w:basedOn w:val="DefaultParagraphFont"/>
    <w:link w:val="ImageCaption"/>
    <w:rsid w:val="00D2082B"/>
    <w:rPr>
      <w:rFonts w:ascii="Arial" w:hAnsi="Arial" w:cs="Arial"/>
      <w:i/>
      <w:sz w:val="18"/>
      <w:szCs w:val="18"/>
    </w:rPr>
  </w:style>
  <w:style w:type="character" w:customStyle="1" w:styleId="VerbatimChar">
    <w:name w:val="Verbatim Char"/>
    <w:basedOn w:val="BodyTextChar"/>
    <w:link w:val="SourceCode"/>
    <w:rPr>
      <w:rFonts w:ascii="Consolas" w:hAnsi="Consolas" w:cs="Arial"/>
      <w:i/>
      <w:sz w:val="22"/>
      <w:szCs w:val="18"/>
    </w:rPr>
  </w:style>
  <w:style w:type="character" w:customStyle="1" w:styleId="FootnoteRef">
    <w:name w:val="Footnote Ref"/>
    <w:basedOn w:val="BodyTextChar"/>
    <w:rPr>
      <w:rFonts w:ascii="Arial" w:hAnsi="Arial" w:cs="Arial"/>
      <w:i/>
      <w:sz w:val="18"/>
      <w:szCs w:val="18"/>
      <w:vertAlign w:val="superscript"/>
    </w:rPr>
  </w:style>
  <w:style w:type="character" w:customStyle="1" w:styleId="Link">
    <w:name w:val="Link"/>
    <w:basedOn w:val="BodyTextChar"/>
    <w:rPr>
      <w:rFonts w:ascii="Arial" w:hAnsi="Arial" w:cs="Arial"/>
      <w:i/>
      <w:color w:val="4F81BD" w:themeColor="accent1"/>
      <w:sz w:val="18"/>
      <w:szCs w:val="1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="Arial"/>
      <w:b/>
      <w:i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Arial"/>
      <w:i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Arial"/>
      <w:i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Arial"/>
      <w:i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Arial"/>
      <w:i/>
      <w:color w:val="0000CF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Arial"/>
      <w:i/>
      <w:color w:val="4E9A06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Arial"/>
      <w:i/>
      <w:color w:val="4E9A06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Arial"/>
      <w:i w:val="0"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Arial"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Arial"/>
      <w:i/>
      <w:color w:val="EF2929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Arial"/>
      <w:i/>
      <w:color w:val="000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Arial"/>
      <w:i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Arial"/>
      <w:b/>
      <w:i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Arial"/>
      <w:i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8712F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12FE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2031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2031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2031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031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1">
    <w:name w:val="Body Text Char1"/>
    <w:basedOn w:val="DefaultParagraphFont"/>
    <w:link w:val="BodyText"/>
    <w:rsid w:val="00203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2031AA"/>
    <w:pPr>
      <w:keepNext/>
      <w:keepLines/>
      <w:numPr>
        <w:numId w:val="5"/>
      </w:numPr>
      <w:spacing w:before="480" w:after="0"/>
      <w:ind w:left="851" w:hanging="851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031AA"/>
    <w:pPr>
      <w:keepNext/>
      <w:keepLines/>
      <w:numPr>
        <w:ilvl w:val="1"/>
        <w:numId w:val="5"/>
      </w:numPr>
      <w:spacing w:before="200" w:after="0"/>
      <w:ind w:left="851" w:hanging="851"/>
      <w:outlineLvl w:val="1"/>
    </w:pPr>
    <w:rPr>
      <w:rFonts w:ascii="Arial" w:eastAsiaTheme="majorEastAsia" w:hAnsi="Arial" w:cs="Arial"/>
      <w:b/>
      <w:bCs/>
    </w:rPr>
  </w:style>
  <w:style w:type="paragraph" w:styleId="Heading3">
    <w:name w:val="heading 3"/>
    <w:basedOn w:val="Normal"/>
    <w:next w:val="Normal"/>
    <w:uiPriority w:val="9"/>
    <w:unhideWhenUsed/>
    <w:qFormat/>
    <w:rsid w:val="002031AA"/>
    <w:pPr>
      <w:keepNext/>
      <w:keepLines/>
      <w:numPr>
        <w:ilvl w:val="2"/>
        <w:numId w:val="5"/>
      </w:numPr>
      <w:spacing w:before="200" w:after="0"/>
      <w:ind w:left="851" w:hanging="851"/>
      <w:outlineLvl w:val="2"/>
    </w:pPr>
    <w:rPr>
      <w:rFonts w:ascii="Arial" w:eastAsiaTheme="majorEastAsia" w:hAnsi="Arial" w:cs="Arial"/>
      <w:b/>
      <w:bCs/>
      <w:i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rsid w:val="002031AA"/>
    <w:pPr>
      <w:keepNext/>
      <w:keepLines/>
      <w:numPr>
        <w:ilvl w:val="3"/>
        <w:numId w:val="5"/>
      </w:numPr>
      <w:spacing w:before="200" w:after="0"/>
      <w:outlineLvl w:val="3"/>
    </w:pPr>
    <w:rPr>
      <w:rFonts w:ascii="Arial" w:eastAsiaTheme="majorEastAsia" w:hAnsi="Arial" w:cs="Arial"/>
      <w:bCs/>
      <w:sz w:val="20"/>
      <w:szCs w:val="20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rsid w:val="002031AA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2031AA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2031AA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2031AA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D2082B"/>
    <w:pPr>
      <w:spacing w:before="0" w:after="120"/>
      <w:ind w:left="1134" w:hanging="1134"/>
    </w:pPr>
    <w:rPr>
      <w:rFonts w:ascii="Arial" w:hAnsi="Arial" w:cs="Arial"/>
      <w:i/>
      <w:sz w:val="18"/>
      <w:szCs w:val="18"/>
    </w:rPr>
  </w:style>
  <w:style w:type="character" w:customStyle="1" w:styleId="BodyTextChar">
    <w:name w:val="Body Text Char"/>
    <w:basedOn w:val="DefaultParagraphFont"/>
    <w:link w:val="ImageCaption"/>
    <w:rsid w:val="00D2082B"/>
    <w:rPr>
      <w:rFonts w:ascii="Arial" w:hAnsi="Arial" w:cs="Arial"/>
      <w:i/>
      <w:sz w:val="18"/>
      <w:szCs w:val="18"/>
    </w:rPr>
  </w:style>
  <w:style w:type="character" w:customStyle="1" w:styleId="VerbatimChar">
    <w:name w:val="Verbatim Char"/>
    <w:basedOn w:val="BodyTextChar"/>
    <w:link w:val="SourceCode"/>
    <w:rPr>
      <w:rFonts w:ascii="Consolas" w:hAnsi="Consolas" w:cs="Arial"/>
      <w:i/>
      <w:sz w:val="22"/>
      <w:szCs w:val="18"/>
    </w:rPr>
  </w:style>
  <w:style w:type="character" w:customStyle="1" w:styleId="FootnoteRef">
    <w:name w:val="Footnote Ref"/>
    <w:basedOn w:val="BodyTextChar"/>
    <w:rPr>
      <w:rFonts w:ascii="Arial" w:hAnsi="Arial" w:cs="Arial"/>
      <w:i/>
      <w:sz w:val="18"/>
      <w:szCs w:val="18"/>
      <w:vertAlign w:val="superscript"/>
    </w:rPr>
  </w:style>
  <w:style w:type="character" w:customStyle="1" w:styleId="Link">
    <w:name w:val="Link"/>
    <w:basedOn w:val="BodyTextChar"/>
    <w:rPr>
      <w:rFonts w:ascii="Arial" w:hAnsi="Arial" w:cs="Arial"/>
      <w:i/>
      <w:color w:val="4F81BD" w:themeColor="accent1"/>
      <w:sz w:val="18"/>
      <w:szCs w:val="1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="Arial"/>
      <w:b/>
      <w:i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Arial"/>
      <w:i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Arial"/>
      <w:i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Arial"/>
      <w:i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Arial"/>
      <w:i/>
      <w:color w:val="0000CF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Arial"/>
      <w:i/>
      <w:color w:val="4E9A06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Arial"/>
      <w:i/>
      <w:color w:val="4E9A06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Arial"/>
      <w:i w:val="0"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Arial"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Arial"/>
      <w:i/>
      <w:color w:val="EF2929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Arial"/>
      <w:i/>
      <w:color w:val="000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Arial"/>
      <w:i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Arial"/>
      <w:b/>
      <w:i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Arial"/>
      <w:i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8712F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12FE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2031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2031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2031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031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1">
    <w:name w:val="Body Text Char1"/>
    <w:basedOn w:val="DefaultParagraphFont"/>
    <w:link w:val="BodyText"/>
    <w:rsid w:val="00203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 AgriEnv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ALaug</dc:creator>
  <cp:lastModifiedBy>ALaug</cp:lastModifiedBy>
  <cp:revision>6</cp:revision>
  <dcterms:created xsi:type="dcterms:W3CDTF">2015-10-31T18:06:00Z</dcterms:created>
  <dcterms:modified xsi:type="dcterms:W3CDTF">2015-10-31T18:17:00Z</dcterms:modified>
</cp:coreProperties>
</file>