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jc w:val="center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2"/>
      </w:tblGrid>
      <w:tr w:rsidR="0050775A" w:rsidRPr="0050775A" w14:paraId="5612FDB2" w14:textId="77777777" w:rsidTr="0050775A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14:paraId="6FA989A9" w14:textId="77777777" w:rsidR="0050775A" w:rsidRPr="0050775A" w:rsidRDefault="0050775A" w:rsidP="00507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5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212904" wp14:editId="582F3AEB">
                  <wp:extent cx="5715000" cy="619125"/>
                  <wp:effectExtent l="0" t="0" r="0" b="9525"/>
                  <wp:docPr id="24" name="Picture 24" descr="C:\Users\v-frkeyl\SkyDrive\O365CXM\O365 CSC\SfB_Emails_3_12_15B\SfB_Emails_3_12_15B\3.a.Tips for easier online meetings\HTML\images\CSC-SC3-Tip_1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-frkeyl\SkyDrive\O365CXM\O365 CSC\SfB_Emails_3_12_15B\SfB_Emails_3_12_15B\3.a.Tips for easier online meetings\HTML\images\CSC-SC3-Tip_1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75A" w:rsidRPr="0050775A" w14:paraId="36645341" w14:textId="77777777" w:rsidTr="0050775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19B85AF" w14:textId="77777777" w:rsidR="0050775A" w:rsidRPr="0050775A" w:rsidRDefault="0050775A" w:rsidP="00507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5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F4399E" wp14:editId="025319A0">
                  <wp:extent cx="5715000" cy="2352675"/>
                  <wp:effectExtent l="0" t="0" r="0" b="9525"/>
                  <wp:docPr id="23" name="Picture 23" descr="Office 365 is her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ffice 365 is her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75A" w:rsidRPr="0050775A" w14:paraId="418051D6" w14:textId="77777777" w:rsidTr="0050775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000" w:type="dxa"/>
              <w:tblCellSpacing w:w="0" w:type="dxa"/>
              <w:tblBorders>
                <w:bottom w:val="single" w:sz="6" w:space="0" w:color="D3D3D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8467"/>
            </w:tblGrid>
            <w:tr w:rsidR="0050775A" w:rsidRPr="0050775A" w14:paraId="745BEEE3" w14:textId="77777777">
              <w:trPr>
                <w:trHeight w:val="1740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14:paraId="41DAC5CC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77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90ABD95" wp14:editId="3C17C849">
                        <wp:extent cx="285750" cy="95250"/>
                        <wp:effectExtent l="0" t="0" r="0" b="0"/>
                        <wp:docPr id="22" name="Picture 22" descr="C:\Users\v-frkeyl\SkyDrive\O365CXM\O365 CSC\SfB_Emails_3_12_15B\SfB_Emails_3_12_15B\3.a.Tips for easier online meetings\HTML\images\space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v-frkeyl\SkyDrive\O365CXM\O365 CSC\SfB_Emails_3_12_15B\SfB_Emails_3_12_15B\3.a.Tips for easier online meetings\HTML\images\space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77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100" w:type="dxa"/>
                  <w:vAlign w:val="center"/>
                  <w:hideMark/>
                </w:tcPr>
                <w:tbl>
                  <w:tblPr>
                    <w:tblW w:w="81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0"/>
                  </w:tblGrid>
                  <w:tr w:rsidR="0050775A" w:rsidRPr="0050775A" w14:paraId="1CB0433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0E2ED25" w14:textId="77777777" w:rsidR="0050775A" w:rsidRPr="0050775A" w:rsidRDefault="0050775A" w:rsidP="0050775A">
                        <w:pPr>
                          <w:spacing w:after="0" w:line="570" w:lineRule="exact"/>
                          <w:rPr>
                            <w:rFonts w:ascii="Segoe UI Light" w:eastAsia="Times New Roman" w:hAnsi="Segoe UI Light" w:cs="Segoe UI Light"/>
                            <w:color w:val="505050"/>
                            <w:sz w:val="45"/>
                            <w:szCs w:val="45"/>
                          </w:rPr>
                        </w:pPr>
                        <w:r w:rsidRPr="0050775A">
                          <w:rPr>
                            <w:rFonts w:ascii="Segoe UI Light" w:eastAsia="Times New Roman" w:hAnsi="Segoe UI Light" w:cs="Segoe UI Light"/>
                            <w:color w:val="505050"/>
                            <w:sz w:val="45"/>
                            <w:szCs w:val="45"/>
                          </w:rPr>
                          <w:t>Get answers fast</w:t>
                        </w:r>
                      </w:p>
                    </w:tc>
                  </w:tr>
                  <w:tr w:rsidR="0050775A" w:rsidRPr="0050775A" w14:paraId="589CF510" w14:textId="77777777">
                    <w:trPr>
                      <w:tblCellSpacing w:w="0" w:type="dxa"/>
                    </w:trPr>
                    <w:tc>
                      <w:tcPr>
                        <w:tcW w:w="8100" w:type="dxa"/>
                        <w:tcMar>
                          <w:top w:w="150" w:type="dxa"/>
                          <w:left w:w="0" w:type="dxa"/>
                          <w:bottom w:w="330" w:type="dxa"/>
                          <w:right w:w="0" w:type="dxa"/>
                        </w:tcMar>
                        <w:vAlign w:val="center"/>
                        <w:hideMark/>
                      </w:tcPr>
                      <w:p w14:paraId="311047BD" w14:textId="77777777" w:rsidR="0050775A" w:rsidRPr="0050775A" w:rsidRDefault="0050775A" w:rsidP="0050775A">
                        <w:pPr>
                          <w:spacing w:after="0" w:line="360" w:lineRule="atLeast"/>
                          <w:rPr>
                            <w:rFonts w:ascii="Segoe UI Light" w:eastAsia="Times New Roman" w:hAnsi="Segoe UI Light" w:cs="Segoe UI Light"/>
                            <w:color w:val="505050"/>
                            <w:sz w:val="20"/>
                            <w:szCs w:val="20"/>
                          </w:rPr>
                        </w:pPr>
                        <w:r w:rsidRPr="0050775A">
                          <w:rPr>
                            <w:rFonts w:ascii="Segoe UI Light" w:eastAsia="Times New Roman" w:hAnsi="Segoe UI Light" w:cs="Segoe UI Light"/>
                            <w:color w:val="505050"/>
                            <w:sz w:val="20"/>
                            <w:szCs w:val="20"/>
                          </w:rPr>
                          <w:t>You need the right people working together to get things done. Skype for Business makes it easy to meet and connect online, from the devices you use the most.</w:t>
                        </w:r>
                      </w:p>
                    </w:tc>
                  </w:tr>
                </w:tbl>
                <w:p w14:paraId="18724F61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E87294" w14:textId="77777777" w:rsidR="0050775A" w:rsidRPr="0050775A" w:rsidRDefault="0050775A" w:rsidP="00507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5A" w:rsidRPr="0050775A" w14:paraId="643D237C" w14:textId="77777777" w:rsidTr="0050775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6"/>
              <w:gridCol w:w="6"/>
            </w:tblGrid>
            <w:tr w:rsidR="0050775A" w:rsidRPr="0050775A" w14:paraId="3C92CCEF" w14:textId="77777777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72D04FD0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77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76B6A1D" wp14:editId="6ED2D351">
                        <wp:extent cx="190500" cy="190500"/>
                        <wp:effectExtent l="0" t="0" r="0" b="0"/>
                        <wp:docPr id="21" name="Picture 21" descr="C:\Users\v-frkeyl\SkyDrive\O365CXM\O365 CSC\SfB_Emails_3_12_15B\SfB_Emails_3_12_15B\3.a.Tips for easier online meetings\HTML\images\space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v-frkeyl\SkyDrive\O365CXM\O365 CSC\SfB_Emails_3_12_15B\SfB_Emails_3_12_15B\3.a.Tips for easier online meetings\HTML\images\space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775A" w:rsidRPr="0050775A" w14:paraId="759C9B5E" w14:textId="77777777">
              <w:trPr>
                <w:tblCellSpacing w:w="0" w:type="dxa"/>
              </w:trPr>
              <w:tc>
                <w:tcPr>
                  <w:tcW w:w="9000" w:type="dxa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Borders>
                      <w:bottom w:val="single" w:sz="6" w:space="0" w:color="D3D3D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4"/>
                    <w:gridCol w:w="8466"/>
                  </w:tblGrid>
                  <w:tr w:rsidR="0050775A" w:rsidRPr="0050775A" w14:paraId="6FD07E44" w14:textId="77777777">
                    <w:trPr>
                      <w:trHeight w:val="1035"/>
                      <w:tblCellSpacing w:w="0" w:type="dxa"/>
                    </w:trPr>
                    <w:tc>
                      <w:tcPr>
                        <w:tcW w:w="450" w:type="dxa"/>
                        <w:vAlign w:val="center"/>
                        <w:hideMark/>
                      </w:tcPr>
                      <w:p w14:paraId="66CCB5BA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901C323" wp14:editId="43A7E12B">
                              <wp:extent cx="285750" cy="95250"/>
                              <wp:effectExtent l="0" t="0" r="0" b="0"/>
                              <wp:docPr id="20" name="Picture 20" descr="C:\Users\v-frkeyl\SkyDrive\O365CXM\O365 CSC\SfB_Emails_3_12_15B\SfB_Emails_3_12_15B\3.a.Tips for easier online meetings\HTML\images\spacer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v-frkeyl\SkyDrive\O365CXM\O365 CSC\SfB_Emails_3_12_15B\SfB_Emails_3_12_15B\3.a.Tips for easier online meetings\HTML\images\spacer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077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8085" w:type="dxa"/>
                        <w:vAlign w:val="center"/>
                        <w:hideMark/>
                      </w:tcPr>
                      <w:tbl>
                        <w:tblPr>
                          <w:tblW w:w="808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725"/>
                          <w:gridCol w:w="600"/>
                          <w:gridCol w:w="2760"/>
                        </w:tblGrid>
                        <w:tr w:rsidR="0050775A" w:rsidRPr="0050775A" w14:paraId="31B2C43F" w14:textId="77777777">
                          <w:trPr>
                            <w:tblCellSpacing w:w="0" w:type="dxa"/>
                          </w:trPr>
                          <w:tc>
                            <w:tcPr>
                              <w:tcW w:w="5190" w:type="dxa"/>
                              <w:vAlign w:val="center"/>
                              <w:hideMark/>
                            </w:tcPr>
                            <w:p w14:paraId="566496A8" w14:textId="77777777" w:rsidR="0050775A" w:rsidRPr="0050775A" w:rsidRDefault="0050775A" w:rsidP="0050775A">
                              <w:pPr>
                                <w:spacing w:after="0" w:line="495" w:lineRule="exact"/>
                                <w:rPr>
                                  <w:rFonts w:ascii="Segoe UI Light" w:eastAsia="Times New Roman" w:hAnsi="Segoe UI Light" w:cs="Segoe UI Light"/>
                                  <w:color w:val="505050"/>
                                  <w:sz w:val="42"/>
                                  <w:szCs w:val="42"/>
                                </w:rPr>
                              </w:pPr>
                              <w:r w:rsidRPr="0050775A">
                                <w:rPr>
                                  <w:rFonts w:ascii="Segoe UI Light" w:eastAsia="Times New Roman" w:hAnsi="Segoe UI Light" w:cs="Segoe UI Light"/>
                                  <w:color w:val="505050"/>
                                  <w:sz w:val="42"/>
                                  <w:szCs w:val="42"/>
                                </w:rPr>
                                <w:t>Find and add contacts</w:t>
                              </w:r>
                            </w:p>
                          </w:tc>
                          <w:tc>
                            <w:tcPr>
                              <w:tcW w:w="600" w:type="dxa"/>
                              <w:vAlign w:val="center"/>
                              <w:hideMark/>
                            </w:tcPr>
                            <w:p w14:paraId="6BF48F0F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0775A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A760517" wp14:editId="3CAE0E5C">
                                    <wp:extent cx="381000" cy="9525"/>
                                    <wp:effectExtent l="0" t="0" r="0" b="9525"/>
                                    <wp:docPr id="19" name="Picture 19" descr="C:\Users\v-frkeyl\SkyDrive\O365CXM\O365 CSC\SfB_Emails_3_12_15B\SfB_Emails_3_12_15B\3.a.Tips for easier online meetings\HTML\images\spacer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C:\Users\v-frkeyl\SkyDrive\O365CXM\O365 CSC\SfB_Emails_3_12_15B\SfB_Emails_3_12_15B\3.a.Tips for easier online meetings\HTML\images\spacer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bottom"/>
                              <w:hideMark/>
                            </w:tcPr>
                            <w:p w14:paraId="20211F19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0775A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C69B270" wp14:editId="7DEF7CC7">
                                    <wp:extent cx="1743075" cy="1743075"/>
                                    <wp:effectExtent l="0" t="0" r="9525" b="9525"/>
                                    <wp:docPr id="18" name="Picture 18" descr="C:\Users\v-frkeyl\SkyDrive\O365CXM\O365 CSC\SfB_Emails_3_12_15B\SfB_Emails_3_12_15B\3.a.Tips for easier online meetings\HTML\images\CSC-SC3-Tip_1_05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C:\Users\v-frkeyl\SkyDrive\O365CXM\O365 CSC\SfB_Emails_3_12_15B\SfB_Emails_3_12_15B\3.a.Tips for easier online meetings\HTML\images\CSC-SC3-Tip_1_05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43075" cy="1743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0775A" w:rsidRPr="0050775A" w14:paraId="0ECBF5C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hideMark/>
                            </w:tcPr>
                            <w:p w14:paraId="321F6746" w14:textId="77777777" w:rsidR="0050775A" w:rsidRPr="0050775A" w:rsidRDefault="0050775A" w:rsidP="0050775A">
                              <w:pPr>
                                <w:spacing w:after="0" w:line="360" w:lineRule="atLeast"/>
                                <w:rPr>
                                  <w:rFonts w:ascii="Segoe UI Light" w:eastAsia="Times New Roman" w:hAnsi="Segoe UI Light" w:cs="Segoe UI Light"/>
                                  <w:color w:val="505050"/>
                                  <w:sz w:val="20"/>
                                  <w:szCs w:val="20"/>
                                </w:rPr>
                              </w:pPr>
                              <w:r w:rsidRPr="0050775A">
                                <w:rPr>
                                  <w:rFonts w:ascii="Segoe UI Light" w:eastAsia="Times New Roman" w:hAnsi="Segoe UI Light" w:cs="Segoe UI Light"/>
                                  <w:color w:val="505050"/>
                                  <w:sz w:val="20"/>
                                  <w:szCs w:val="20"/>
                                </w:rPr>
                                <w:t>Search for anyone in the Skype directory and add them to your contact list. Then connect, communicate, and collaborate with a click of a button.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9C9BFB8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4BCCE723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50775A" w:rsidRPr="0050775A" w14:paraId="071890F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21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0"/>
                              </w:tblGrid>
                              <w:tr w:rsidR="0050775A" w:rsidRPr="0050775A" w14:paraId="6A7EA4B1" w14:textId="77777777">
                                <w:trPr>
                                  <w:trHeight w:val="600"/>
                                  <w:tblCellSpacing w:w="0" w:type="dxa"/>
                                </w:trPr>
                                <w:tc>
                                  <w:tcPr>
                                    <w:tcW w:w="2100" w:type="dxa"/>
                                    <w:shd w:val="clear" w:color="auto" w:fill="505050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228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25"/>
                                      <w:gridCol w:w="1650"/>
                                      <w:gridCol w:w="405"/>
                                    </w:tblGrid>
                                    <w:tr w:rsidR="0050775A" w:rsidRPr="0050775A" w14:paraId="0F768BBC" w14:textId="77777777">
                                      <w:trPr>
                                        <w:trHeight w:val="3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225" w:type="dxa"/>
                                          <w:vAlign w:val="center"/>
                                          <w:hideMark/>
                                        </w:tcPr>
                                        <w:p w14:paraId="41A0480E" w14:textId="77777777" w:rsidR="0050775A" w:rsidRPr="0050775A" w:rsidRDefault="0050775A" w:rsidP="0050775A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0775A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50" w:type="dxa"/>
                                          <w:vAlign w:val="center"/>
                                          <w:hideMark/>
                                        </w:tcPr>
                                        <w:p w14:paraId="3CF9117C" w14:textId="77777777" w:rsidR="0050775A" w:rsidRPr="0050775A" w:rsidRDefault="0050775A" w:rsidP="0050775A">
                                          <w:pPr>
                                            <w:spacing w:after="0" w:line="270" w:lineRule="atLeast"/>
                                            <w:rPr>
                                              <w:rFonts w:ascii="Segoe UI" w:eastAsia="Times New Roman" w:hAnsi="Segoe UI" w:cs="Segoe UI"/>
                                              <w:color w:val="FF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hyperlink r:id="rId8" w:history="1">
                                            <w:r w:rsidRPr="0050775A">
                                              <w:rPr>
                                                <w:rFonts w:ascii="Segoe UI" w:eastAsia="Times New Roman" w:hAnsi="Segoe UI" w:cs="Segoe UI"/>
                                                <w:color w:val="FFFFFF"/>
                                                <w:sz w:val="24"/>
                                                <w:szCs w:val="24"/>
                                              </w:rPr>
                                              <w:t>Learn more</w:t>
                                            </w:r>
                                          </w:hyperlink>
                                          <w:r w:rsidRPr="0050775A">
                                            <w:rPr>
                                              <w:rFonts w:ascii="Segoe UI" w:eastAsia="Times New Roman" w:hAnsi="Segoe UI" w:cs="Segoe UI"/>
                                              <w:color w:val="FFFFFF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5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7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A209811" w14:textId="77777777" w:rsidR="0050775A" w:rsidRPr="0050775A" w:rsidRDefault="0050775A" w:rsidP="0050775A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0775A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 wp14:anchorId="6792D580" wp14:editId="07158F68">
                                                <wp:extent cx="171450" cy="171450"/>
                                                <wp:effectExtent l="0" t="0" r="0" b="0"/>
                                                <wp:docPr id="17" name="Picture 17" descr="http://image.email.office.com/lib/fe9815707264017b71/m/1/1304-Wilbur-Arrow_CTAs.png">
                                                  <a:hlinkClick xmlns:a="http://schemas.openxmlformats.org/drawingml/2006/main" r:id="rId9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8" descr="http://image.email.office.com/lib/fe9815707264017b71/m/1/1304-Wilbur-Arrow_CTAs.png">
                                                          <a:hlinkClick r:id="rId9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71450" cy="1714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1DB70AE" w14:textId="77777777" w:rsidR="0050775A" w:rsidRPr="0050775A" w:rsidRDefault="0050775A" w:rsidP="0050775A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810035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AF1A5EE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3377698A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547D8E7F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0775A" w:rsidRPr="0050775A" w14:paraId="1DB711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C88F8A1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12B3E94" wp14:editId="530C9DA3">
                              <wp:extent cx="190500" cy="190500"/>
                              <wp:effectExtent l="0" t="0" r="0" b="0"/>
                              <wp:docPr id="16" name="Picture 16" descr="C:\Users\v-frkeyl\SkyDrive\O365CXM\O365 CSC\SfB_Emails_3_12_15B\SfB_Emails_3_12_15B\3.a.Tips for easier online meetings\HTML\images\spacer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C:\Users\v-frkeyl\SkyDrive\O365CXM\O365 CSC\SfB_Emails_3_12_15B\SfB_Emails_3_12_15B\3.a.Tips for easier online meetings\HTML\images\spacer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318F442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5F5694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933FF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775A" w:rsidRPr="0050775A" w14:paraId="15F01021" w14:textId="77777777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14016E45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77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608694E" wp14:editId="2BBCAF2D">
                        <wp:extent cx="190500" cy="190500"/>
                        <wp:effectExtent l="0" t="0" r="0" b="0"/>
                        <wp:docPr id="15" name="Picture 15" descr="C:\Users\v-frkeyl\SkyDrive\O365CXM\O365 CSC\SfB_Emails_3_12_15B\SfB_Emails_3_12_15B\3.a.Tips for easier online meetings\HTML\images\space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v-frkeyl\SkyDrive\O365CXM\O365 CSC\SfB_Emails_3_12_15B\SfB_Emails_3_12_15B\3.a.Tips for easier online meetings\HTML\images\space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775A" w:rsidRPr="0050775A" w14:paraId="7AF836F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Borders>
                      <w:bottom w:val="single" w:sz="6" w:space="0" w:color="D3D3D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4"/>
                    <w:gridCol w:w="8466"/>
                  </w:tblGrid>
                  <w:tr w:rsidR="0050775A" w:rsidRPr="0050775A" w14:paraId="5567D104" w14:textId="77777777">
                    <w:trPr>
                      <w:trHeight w:val="1035"/>
                      <w:tblCellSpacing w:w="0" w:type="dxa"/>
                    </w:trPr>
                    <w:tc>
                      <w:tcPr>
                        <w:tcW w:w="450" w:type="dxa"/>
                        <w:vAlign w:val="center"/>
                        <w:hideMark/>
                      </w:tcPr>
                      <w:p w14:paraId="35A78B45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0992306" wp14:editId="0DE15036">
                              <wp:extent cx="285750" cy="95250"/>
                              <wp:effectExtent l="0" t="0" r="0" b="0"/>
                              <wp:docPr id="14" name="Picture 14" descr="C:\Users\v-frkeyl\SkyDrive\O365CXM\O365 CSC\SfB_Emails_3_12_15B\SfB_Emails_3_12_15B\3.a.Tips for easier online meetings\HTML\images\spacer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:\Users\v-frkeyl\SkyDrive\O365CXM\O365 CSC\SfB_Emails_3_12_15B\SfB_Emails_3_12_15B\3.a.Tips for easier online meetings\HTML\images\spacer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077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8085" w:type="dxa"/>
                        <w:vAlign w:val="center"/>
                        <w:hideMark/>
                      </w:tcPr>
                      <w:tbl>
                        <w:tblPr>
                          <w:tblW w:w="808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66"/>
                          <w:gridCol w:w="5219"/>
                        </w:tblGrid>
                        <w:tr w:rsidR="0050775A" w:rsidRPr="0050775A" w14:paraId="5B0BA9EE" w14:textId="77777777">
                          <w:trPr>
                            <w:tblCellSpacing w:w="0" w:type="dxa"/>
                          </w:trPr>
                          <w:tc>
                            <w:tcPr>
                              <w:tcW w:w="3345" w:type="dxa"/>
                              <w:vMerge w:val="restart"/>
                              <w:vAlign w:val="center"/>
                              <w:hideMark/>
                            </w:tcPr>
                            <w:p w14:paraId="7796A244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0775A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7CECF7C" wp14:editId="73FA78EF">
                                    <wp:extent cx="1743075" cy="1743075"/>
                                    <wp:effectExtent l="0" t="0" r="9525" b="9525"/>
                                    <wp:docPr id="13" name="Picture 13" descr="C:\Users\v-frkeyl\SkyDrive\O365CXM\O365 CSC\SfB_Emails_3_12_15B\SfB_Emails_3_12_15B\3.a.Tips for easier online meetings\HTML\images\CSC-SC3-Tip_1_10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C:\Users\v-frkeyl\SkyDrive\O365CXM\O365 CSC\SfB_Emails_3_12_15B\SfB_Emails_3_12_15B\3.a.Tips for easier online meetings\HTML\images\CSC-SC3-Tip_1_10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43075" cy="1743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740" w:type="dxa"/>
                              <w:vAlign w:val="center"/>
                              <w:hideMark/>
                            </w:tcPr>
                            <w:p w14:paraId="68DC007D" w14:textId="77777777" w:rsidR="0050775A" w:rsidRPr="0050775A" w:rsidRDefault="0050775A" w:rsidP="0050775A">
                              <w:pPr>
                                <w:spacing w:after="0" w:line="495" w:lineRule="exact"/>
                                <w:rPr>
                                  <w:rFonts w:ascii="Segoe UI Light" w:eastAsia="Times New Roman" w:hAnsi="Segoe UI Light" w:cs="Segoe UI Light"/>
                                  <w:color w:val="505050"/>
                                  <w:sz w:val="42"/>
                                  <w:szCs w:val="42"/>
                                </w:rPr>
                              </w:pPr>
                              <w:r w:rsidRPr="0050775A">
                                <w:rPr>
                                  <w:rFonts w:ascii="Segoe UI Light" w:eastAsia="Times New Roman" w:hAnsi="Segoe UI Light" w:cs="Segoe UI Light"/>
                                  <w:color w:val="505050"/>
                                  <w:sz w:val="42"/>
                                  <w:szCs w:val="42"/>
                                </w:rPr>
                                <w:t>People at your reach</w:t>
                              </w:r>
                            </w:p>
                          </w:tc>
                        </w:tr>
                        <w:tr w:rsidR="0050775A" w:rsidRPr="0050775A" w14:paraId="3C079DD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6982E63A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hideMark/>
                            </w:tcPr>
                            <w:p w14:paraId="5DC725F2" w14:textId="77777777" w:rsidR="0050775A" w:rsidRPr="0050775A" w:rsidRDefault="0050775A" w:rsidP="0050775A">
                              <w:pPr>
                                <w:spacing w:after="0" w:line="360" w:lineRule="atLeast"/>
                                <w:rPr>
                                  <w:rFonts w:ascii="Segoe UI Light" w:eastAsia="Times New Roman" w:hAnsi="Segoe UI Light" w:cs="Segoe UI Light"/>
                                  <w:color w:val="505050"/>
                                  <w:sz w:val="20"/>
                                  <w:szCs w:val="20"/>
                                </w:rPr>
                              </w:pPr>
                              <w:r w:rsidRPr="0050775A">
                                <w:rPr>
                                  <w:rFonts w:ascii="Segoe UI Light" w:eastAsia="Times New Roman" w:hAnsi="Segoe UI Light" w:cs="Segoe UI Light"/>
                                  <w:color w:val="505050"/>
                                  <w:sz w:val="20"/>
                                  <w:szCs w:val="20"/>
                                </w:rPr>
                                <w:t>Contact cards appear in your inbox, sites, Office apps and more, letting you communicate with anyone – directly from whatever you’re working on. See who’s online, and if they’re available to start an IM, voice or video call.</w:t>
                              </w:r>
                            </w:p>
                          </w:tc>
                        </w:tr>
                        <w:tr w:rsidR="0050775A" w:rsidRPr="0050775A" w14:paraId="4E302C7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0B3E19CB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21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0"/>
                              </w:tblGrid>
                              <w:tr w:rsidR="0050775A" w:rsidRPr="0050775A" w14:paraId="546B37C8" w14:textId="77777777">
                                <w:trPr>
                                  <w:trHeight w:val="600"/>
                                  <w:tblCellSpacing w:w="0" w:type="dxa"/>
                                </w:trPr>
                                <w:tc>
                                  <w:tcPr>
                                    <w:tcW w:w="2100" w:type="dxa"/>
                                    <w:shd w:val="clear" w:color="auto" w:fill="505050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228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25"/>
                                      <w:gridCol w:w="1650"/>
                                      <w:gridCol w:w="405"/>
                                    </w:tblGrid>
                                    <w:tr w:rsidR="0050775A" w:rsidRPr="0050775A" w14:paraId="5DA961E0" w14:textId="77777777">
                                      <w:trPr>
                                        <w:trHeight w:val="3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225" w:type="dxa"/>
                                          <w:vAlign w:val="center"/>
                                          <w:hideMark/>
                                        </w:tcPr>
                                        <w:p w14:paraId="6870436E" w14:textId="77777777" w:rsidR="0050775A" w:rsidRPr="0050775A" w:rsidRDefault="0050775A" w:rsidP="0050775A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0775A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50" w:type="dxa"/>
                                          <w:vAlign w:val="center"/>
                                          <w:hideMark/>
                                        </w:tcPr>
                                        <w:p w14:paraId="35D7C620" w14:textId="77777777" w:rsidR="0050775A" w:rsidRPr="0050775A" w:rsidRDefault="0050775A" w:rsidP="0050775A">
                                          <w:pPr>
                                            <w:spacing w:after="0" w:line="270" w:lineRule="atLeast"/>
                                            <w:rPr>
                                              <w:rFonts w:ascii="Segoe UI" w:eastAsia="Times New Roman" w:hAnsi="Segoe UI" w:cs="Segoe UI"/>
                                              <w:color w:val="FF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hyperlink r:id="rId12" w:history="1">
                                            <w:r w:rsidRPr="0050775A">
                                              <w:rPr>
                                                <w:rFonts w:ascii="Segoe UI" w:eastAsia="Times New Roman" w:hAnsi="Segoe UI" w:cs="Segoe UI"/>
                                                <w:color w:val="FFFFFF"/>
                                                <w:sz w:val="24"/>
                                                <w:szCs w:val="24"/>
                                              </w:rPr>
                                              <w:t>Learn more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405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7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1D89A6F" w14:textId="77777777" w:rsidR="0050775A" w:rsidRPr="0050775A" w:rsidRDefault="0050775A" w:rsidP="0050775A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0775A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 wp14:anchorId="6AFE69D0" wp14:editId="3D2E31E5">
                                                <wp:extent cx="171450" cy="171450"/>
                                                <wp:effectExtent l="0" t="0" r="0" b="0"/>
                                                <wp:docPr id="12" name="Picture 12" descr="http://image.email.office.com/lib/fe9815707264017b71/m/1/1304-Wilbur-Arrow_CTAs.png">
                                                  <a:hlinkClick xmlns:a="http://schemas.openxmlformats.org/drawingml/2006/main" r:id="rId9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3" descr="http://image.email.office.com/lib/fe9815707264017b71/m/1/1304-Wilbur-Arrow_CTAs.png">
                                                          <a:hlinkClick r:id="rId9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71450" cy="1714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61CA824" w14:textId="77777777" w:rsidR="0050775A" w:rsidRPr="0050775A" w:rsidRDefault="0050775A" w:rsidP="0050775A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047D12B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2926ED3C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0775A" w:rsidRPr="0050775A" w14:paraId="11A345F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ACA6577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 wp14:anchorId="303CF63C" wp14:editId="2DBF1FAF">
                              <wp:extent cx="190500" cy="190500"/>
                              <wp:effectExtent l="0" t="0" r="0" b="0"/>
                              <wp:docPr id="11" name="Picture 11" descr="C:\Users\v-frkeyl\SkyDrive\O365CXM\O365 CSC\SfB_Emails_3_12_15B\SfB_Emails_3_12_15B\3.a.Tips for easier online meetings\HTML\images\spacer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:\Users\v-frkeyl\SkyDrive\O365CXM\O365 CSC\SfB_Emails_3_12_15B\SfB_Emails_3_12_15B\3.a.Tips for easier online meetings\HTML\images\spacer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FC11137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E530E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52563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775A" w:rsidRPr="0050775A" w14:paraId="4B4AB96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Borders>
                      <w:bottom w:val="single" w:sz="6" w:space="0" w:color="D3D3D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4"/>
                    <w:gridCol w:w="8466"/>
                  </w:tblGrid>
                  <w:tr w:rsidR="0050775A" w:rsidRPr="0050775A" w14:paraId="3B3B26E1" w14:textId="77777777">
                    <w:trPr>
                      <w:trHeight w:val="1035"/>
                      <w:tblCellSpacing w:w="0" w:type="dxa"/>
                    </w:trPr>
                    <w:tc>
                      <w:tcPr>
                        <w:tcW w:w="450" w:type="dxa"/>
                        <w:vAlign w:val="center"/>
                        <w:hideMark/>
                      </w:tcPr>
                      <w:p w14:paraId="1F622A3B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 wp14:anchorId="182F45C8" wp14:editId="6894CEE3">
                              <wp:extent cx="285750" cy="95250"/>
                              <wp:effectExtent l="0" t="0" r="0" b="0"/>
                              <wp:docPr id="10" name="Picture 10" descr="C:\Users\v-frkeyl\SkyDrive\O365CXM\O365 CSC\SfB_Emails_3_12_15B\SfB_Emails_3_12_15B\3.a.Tips for easier online meetings\HTML\images\spacer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C:\Users\v-frkeyl\SkyDrive\O365CXM\O365 CSC\SfB_Emails_3_12_15B\SfB_Emails_3_12_15B\3.a.Tips for easier online meetings\HTML\images\spacer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077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8085" w:type="dxa"/>
                        <w:vAlign w:val="center"/>
                        <w:hideMark/>
                      </w:tcPr>
                      <w:tbl>
                        <w:tblPr>
                          <w:tblW w:w="808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725"/>
                          <w:gridCol w:w="600"/>
                          <w:gridCol w:w="2760"/>
                        </w:tblGrid>
                        <w:tr w:rsidR="0050775A" w:rsidRPr="0050775A" w14:paraId="18B34B6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14:paraId="13FAD468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0775A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D1D460" wp14:editId="1FCD2EA9">
                                    <wp:extent cx="190500" cy="190500"/>
                                    <wp:effectExtent l="0" t="0" r="0" b="0"/>
                                    <wp:docPr id="9" name="Picture 9" descr="C:\Users\v-frkeyl\SkyDrive\O365CXM\O365 CSC\SfB_Emails_3_12_15B\SfB_Emails_3_12_15B\3.a.Tips for easier online meetings\HTML\images\spacer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C:\Users\v-frkeyl\SkyDrive\O365CXM\O365 CSC\SfB_Emails_3_12_15B\SfB_Emails_3_12_15B\3.a.Tips for easier online meetings\HTML\images\spacer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0775A" w:rsidRPr="0050775A" w14:paraId="4256E75B" w14:textId="77777777">
                          <w:trPr>
                            <w:tblCellSpacing w:w="0" w:type="dxa"/>
                          </w:trPr>
                          <w:tc>
                            <w:tcPr>
                              <w:tcW w:w="5190" w:type="dxa"/>
                              <w:vAlign w:val="center"/>
                              <w:hideMark/>
                            </w:tcPr>
                            <w:p w14:paraId="315FD1E2" w14:textId="77777777" w:rsidR="0050775A" w:rsidRPr="0050775A" w:rsidRDefault="0050775A" w:rsidP="0050775A">
                              <w:pPr>
                                <w:spacing w:after="0" w:line="495" w:lineRule="exact"/>
                                <w:rPr>
                                  <w:rFonts w:ascii="Segoe UI Light" w:eastAsia="Times New Roman" w:hAnsi="Segoe UI Light" w:cs="Segoe UI Light"/>
                                  <w:color w:val="505050"/>
                                  <w:spacing w:val="-5"/>
                                  <w:sz w:val="42"/>
                                  <w:szCs w:val="42"/>
                                </w:rPr>
                              </w:pPr>
                              <w:r w:rsidRPr="0050775A">
                                <w:rPr>
                                  <w:rFonts w:ascii="Segoe UI Light" w:eastAsia="Times New Roman" w:hAnsi="Segoe UI Light" w:cs="Segoe UI Light"/>
                                  <w:color w:val="505050"/>
                                  <w:spacing w:val="-5"/>
                                  <w:sz w:val="42"/>
                                  <w:szCs w:val="42"/>
                                </w:rPr>
                                <w:t>Quickly setup a meeting</w:t>
                              </w:r>
                            </w:p>
                          </w:tc>
                          <w:tc>
                            <w:tcPr>
                              <w:tcW w:w="600" w:type="dxa"/>
                              <w:vAlign w:val="center"/>
                              <w:hideMark/>
                            </w:tcPr>
                            <w:p w14:paraId="4403986D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0775A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D83BD53" wp14:editId="6202C7E8">
                                    <wp:extent cx="381000" cy="9525"/>
                                    <wp:effectExtent l="0" t="0" r="0" b="9525"/>
                                    <wp:docPr id="8" name="Picture 8" descr="C:\Users\v-frkeyl\SkyDrive\O365CXM\O365 CSC\SfB_Emails_3_12_15B\SfB_Emails_3_12_15B\3.a.Tips for easier online meetings\HTML\images\spacer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 descr="C:\Users\v-frkeyl\SkyDrive\O365CXM\O365 CSC\SfB_Emails_3_12_15B\SfB_Emails_3_12_15B\3.a.Tips for easier online meetings\HTML\images\spacer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hideMark/>
                            </w:tcPr>
                            <w:p w14:paraId="58FB78D2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0775A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FBBF64F" wp14:editId="08E5052D">
                                    <wp:extent cx="1743075" cy="1743075"/>
                                    <wp:effectExtent l="0" t="0" r="9525" b="9525"/>
                                    <wp:docPr id="7" name="Picture 7" descr="C:\Users\v-frkeyl\SkyDrive\O365CXM\O365 CSC\SfB_Emails_3_12_15B\SfB_Emails_3_12_15B\3.a.Tips for easier online meetings\HTML\images\CSC-SC3-Tip_1_18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 descr="C:\Users\v-frkeyl\SkyDrive\O365CXM\O365 CSC\SfB_Emails_3_12_15B\SfB_Emails_3_12_15B\3.a.Tips for easier online meetings\HTML\images\CSC-SC3-Tip_1_18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43075" cy="1743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0775A" w:rsidRPr="0050775A" w14:paraId="38DD9A1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7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hideMark/>
                            </w:tcPr>
                            <w:p w14:paraId="1AF66A73" w14:textId="77777777" w:rsidR="0050775A" w:rsidRPr="0050775A" w:rsidRDefault="0050775A" w:rsidP="0050775A">
                              <w:pPr>
                                <w:spacing w:after="0" w:line="360" w:lineRule="atLeast"/>
                                <w:rPr>
                                  <w:rFonts w:ascii="Segoe UI Light" w:eastAsia="Times New Roman" w:hAnsi="Segoe UI Light" w:cs="Segoe UI Light"/>
                                  <w:color w:val="505050"/>
                                  <w:sz w:val="20"/>
                                  <w:szCs w:val="20"/>
                                </w:rPr>
                              </w:pPr>
                              <w:r w:rsidRPr="0050775A">
                                <w:rPr>
                                  <w:rFonts w:ascii="Segoe UI Light" w:eastAsia="Times New Roman" w:hAnsi="Segoe UI Light" w:cs="Segoe UI Light"/>
                                  <w:color w:val="505050"/>
                                  <w:sz w:val="20"/>
                                  <w:szCs w:val="20"/>
                                </w:rPr>
                                <w:t>Quickly schedule an online meeting directly from Outlook, where you see who is available and book a nearby conference room for those who can attend in person.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A5E6FD4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13F4FEBF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50775A" w:rsidRPr="0050775A" w14:paraId="3911347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21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0"/>
                              </w:tblGrid>
                              <w:tr w:rsidR="0050775A" w:rsidRPr="0050775A" w14:paraId="7DC7884C" w14:textId="77777777">
                                <w:trPr>
                                  <w:trHeight w:val="600"/>
                                  <w:tblCellSpacing w:w="0" w:type="dxa"/>
                                </w:trPr>
                                <w:tc>
                                  <w:tcPr>
                                    <w:tcW w:w="2100" w:type="dxa"/>
                                    <w:shd w:val="clear" w:color="auto" w:fill="505050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228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25"/>
                                      <w:gridCol w:w="1650"/>
                                      <w:gridCol w:w="405"/>
                                    </w:tblGrid>
                                    <w:tr w:rsidR="0050775A" w:rsidRPr="0050775A" w14:paraId="61EC7C07" w14:textId="77777777">
                                      <w:trPr>
                                        <w:trHeight w:val="3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225" w:type="dxa"/>
                                          <w:vAlign w:val="center"/>
                                          <w:hideMark/>
                                        </w:tcPr>
                                        <w:p w14:paraId="286C25E4" w14:textId="77777777" w:rsidR="0050775A" w:rsidRPr="0050775A" w:rsidRDefault="0050775A" w:rsidP="0050775A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0775A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50" w:type="dxa"/>
                                          <w:vAlign w:val="center"/>
                                          <w:hideMark/>
                                        </w:tcPr>
                                        <w:p w14:paraId="57F659A5" w14:textId="77777777" w:rsidR="0050775A" w:rsidRPr="0050775A" w:rsidRDefault="0050775A" w:rsidP="0050775A">
                                          <w:pPr>
                                            <w:spacing w:after="0" w:line="270" w:lineRule="atLeast"/>
                                            <w:rPr>
                                              <w:rFonts w:ascii="Segoe UI" w:eastAsia="Times New Roman" w:hAnsi="Segoe UI" w:cs="Segoe UI"/>
                                              <w:color w:val="FF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hyperlink r:id="rId14" w:history="1">
                                            <w:r w:rsidRPr="0050775A">
                                              <w:rPr>
                                                <w:rFonts w:ascii="Segoe UI" w:eastAsia="Times New Roman" w:hAnsi="Segoe UI" w:cs="Segoe UI"/>
                                                <w:color w:val="FFFFFF"/>
                                                <w:sz w:val="24"/>
                                                <w:szCs w:val="24"/>
                                              </w:rPr>
                                              <w:t>Learn more</w:t>
                                            </w:r>
                                          </w:hyperlink>
                                          <w:r w:rsidRPr="0050775A">
                                            <w:rPr>
                                              <w:rFonts w:ascii="Segoe UI" w:eastAsia="Times New Roman" w:hAnsi="Segoe UI" w:cs="Segoe UI"/>
                                              <w:color w:val="FFFFFF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5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7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0D9E32A" w14:textId="77777777" w:rsidR="0050775A" w:rsidRPr="0050775A" w:rsidRDefault="0050775A" w:rsidP="0050775A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0775A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 wp14:anchorId="550445F8" wp14:editId="1FFD24E5">
                                                <wp:extent cx="171450" cy="171450"/>
                                                <wp:effectExtent l="0" t="0" r="0" b="0"/>
                                                <wp:docPr id="6" name="Picture 6" descr="http://image.email.office.com/lib/fe9815707264017b71/m/1/1304-Wilbur-Arrow_CTAs.png">
                                                  <a:hlinkClick xmlns:a="http://schemas.openxmlformats.org/drawingml/2006/main" r:id="rId15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9" descr="http://image.email.office.com/lib/fe9815707264017b71/m/1/1304-Wilbur-Arrow_CTAs.png">
                                                          <a:hlinkClick r:id="rId15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71450" cy="1714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85EF41B" w14:textId="77777777" w:rsidR="0050775A" w:rsidRPr="0050775A" w:rsidRDefault="0050775A" w:rsidP="0050775A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AC4B94D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805BC2E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2F10F845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64160142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0775A" w:rsidRPr="0050775A" w14:paraId="6B40805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74F60C6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D7D2AF3" wp14:editId="55E58A3D">
                              <wp:extent cx="190500" cy="190500"/>
                              <wp:effectExtent l="0" t="0" r="0" b="0"/>
                              <wp:docPr id="5" name="Picture 5" descr="C:\Users\v-frkeyl\SkyDrive\O365CXM\O365 CSC\SfB_Emails_3_12_15B\SfB_Emails_3_12_15B\3.a.Tips for easier online meetings\HTML\images\spacer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C:\Users\v-frkeyl\SkyDrive\O365CXM\O365 CSC\SfB_Emails_3_12_15B\SfB_Emails_3_12_15B\3.a.Tips for easier online meetings\HTML\images\spacer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4897A54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6BCCF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26384C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775A" w:rsidRPr="0050775A" w14:paraId="3CD9FB67" w14:textId="77777777">
              <w:trPr>
                <w:trHeight w:val="1710"/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EBEBEB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2175"/>
                    <w:gridCol w:w="5910"/>
                    <w:gridCol w:w="465"/>
                  </w:tblGrid>
                  <w:tr w:rsidR="0050775A" w:rsidRPr="0050775A" w14:paraId="64B10EEE" w14:textId="77777777">
                    <w:trPr>
                      <w:trHeight w:val="1710"/>
                      <w:tblCellSpacing w:w="0" w:type="dxa"/>
                    </w:trPr>
                    <w:tc>
                      <w:tcPr>
                        <w:tcW w:w="450" w:type="dxa"/>
                        <w:vMerge w:val="restart"/>
                        <w:vAlign w:val="center"/>
                        <w:hideMark/>
                      </w:tcPr>
                      <w:p w14:paraId="0CB7F073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175" w:type="dxa"/>
                        <w:vMerge w:val="restart"/>
                        <w:vAlign w:val="center"/>
                        <w:hideMark/>
                      </w:tcPr>
                      <w:p w14:paraId="0790368F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1F51775" wp14:editId="1291C06B">
                              <wp:extent cx="1123950" cy="1076325"/>
                              <wp:effectExtent l="0" t="0" r="0" b="9525"/>
                              <wp:docPr id="4" name="Picture 4" descr="C:\Users\v-frkeyl\SkyDrive\O365CXM\O365 CSC\SfB_Emails_3_12_15B\SfB_Emails_3_12_15B\3.a.Tips for easier online meetings\HTML\images\calendar_footer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C:\Users\v-frkeyl\SkyDrive\O365CXM\O365 CSC\SfB_Emails_3_12_15B\SfB_Emails_3_12_15B\3.a.Tips for easier online meetings\HTML\images\calendar_footer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3950" cy="1076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910" w:type="dxa"/>
                        <w:vAlign w:val="center"/>
                        <w:hideMark/>
                      </w:tcPr>
                      <w:p w14:paraId="4289CA11" w14:textId="77777777" w:rsidR="0050775A" w:rsidRPr="0050775A" w:rsidRDefault="0050775A" w:rsidP="0050775A">
                        <w:pPr>
                          <w:spacing w:after="0" w:line="360" w:lineRule="atLeast"/>
                          <w:rPr>
                            <w:rFonts w:ascii="Segoe UI Light" w:eastAsia="Times New Roman" w:hAnsi="Segoe UI Light" w:cs="Segoe UI Light"/>
                            <w:color w:val="505050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Segoe UI Light" w:eastAsia="Times New Roman" w:hAnsi="Segoe UI Light" w:cs="Segoe UI Light"/>
                            <w:color w:val="505050"/>
                            <w:sz w:val="24"/>
                            <w:szCs w:val="24"/>
                          </w:rPr>
                          <w:t xml:space="preserve">Join us on </w:t>
                        </w:r>
                        <w:r w:rsidRPr="0050775A">
                          <w:rPr>
                            <w:rFonts w:ascii="Segoe UI Light" w:eastAsia="Times New Roman" w:hAnsi="Segoe UI Light" w:cs="Segoe UI Light"/>
                            <w:color w:val="DC3C00"/>
                            <w:sz w:val="24"/>
                            <w:szCs w:val="24"/>
                          </w:rPr>
                          <w:t xml:space="preserve">&lt;fill in date&gt; </w:t>
                        </w:r>
                        <w:r w:rsidRPr="0050775A">
                          <w:rPr>
                            <w:rFonts w:ascii="Segoe UI Light" w:eastAsia="Times New Roman" w:hAnsi="Segoe UI Light" w:cs="Segoe UI Light"/>
                            <w:color w:val="505050"/>
                            <w:sz w:val="24"/>
                            <w:szCs w:val="24"/>
                          </w:rPr>
                          <w:t>for tips &amp; tricks and demos to get st</w:t>
                        </w:r>
                        <w:bookmarkStart w:id="0" w:name="_GoBack"/>
                        <w:bookmarkEnd w:id="0"/>
                        <w:r w:rsidRPr="0050775A">
                          <w:rPr>
                            <w:rFonts w:ascii="Segoe UI Light" w:eastAsia="Times New Roman" w:hAnsi="Segoe UI Light" w:cs="Segoe UI Light"/>
                            <w:color w:val="505050"/>
                            <w:sz w:val="24"/>
                            <w:szCs w:val="24"/>
                          </w:rPr>
                          <w:t>arted with Office365 and Skype for Business</w:t>
                        </w:r>
                      </w:p>
                    </w:tc>
                    <w:tc>
                      <w:tcPr>
                        <w:tcW w:w="465" w:type="dxa"/>
                        <w:vMerge w:val="restart"/>
                        <w:vAlign w:val="center"/>
                        <w:hideMark/>
                      </w:tcPr>
                      <w:p w14:paraId="3B19B7E8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50775A" w:rsidRPr="0050775A" w14:paraId="0DC7D95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77969D85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6825E815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14555B5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BF5BFB2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0775A" w:rsidRPr="0050775A" w14:paraId="7004C7C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tcBorders>
                          <w:bottom w:val="single" w:sz="6" w:space="0" w:color="C3C3C3"/>
                        </w:tcBorders>
                        <w:vAlign w:val="center"/>
                        <w:hideMark/>
                      </w:tcPr>
                      <w:p w14:paraId="46E8E778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C8F8556" wp14:editId="28FB247D">
                              <wp:extent cx="9525" cy="9525"/>
                              <wp:effectExtent l="0" t="0" r="0" b="0"/>
                              <wp:docPr id="3" name="Picture 3" descr="C:\Users\v-frkeyl\SkyDrive\O365CXM\O365 CSC\SfB_Emails_3_12_15B\SfB_Emails_3_12_15B\3.a.Tips for easier online meetings\HTML\images\spacer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C:\Users\v-frkeyl\SkyDrive\O365CXM\O365 CSC\SfB_Emails_3_12_15B\SfB_Emails_3_12_15B\3.a.Tips for easier online meetings\HTML\images\spacer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0775A" w:rsidRPr="0050775A" w14:paraId="441DB4E5" w14:textId="77777777">
                    <w:trPr>
                      <w:trHeight w:val="1680"/>
                      <w:tblCellSpacing w:w="0" w:type="dxa"/>
                    </w:trPr>
                    <w:tc>
                      <w:tcPr>
                        <w:tcW w:w="450" w:type="dxa"/>
                        <w:vMerge w:val="restart"/>
                        <w:vAlign w:val="center"/>
                        <w:hideMark/>
                      </w:tcPr>
                      <w:p w14:paraId="0270E754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175" w:type="dxa"/>
                        <w:vMerge w:val="restart"/>
                        <w:vAlign w:val="center"/>
                        <w:hideMark/>
                      </w:tcPr>
                      <w:p w14:paraId="40672050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5B386C8" wp14:editId="1346896A">
                              <wp:extent cx="1123950" cy="1076325"/>
                              <wp:effectExtent l="0" t="0" r="0" b="9525"/>
                              <wp:docPr id="2" name="Picture 2" descr="C:\Users\v-frkeyl\SkyDrive\O365CXM\O365 CSC\SfB_Emails_3_12_15B\SfB_Emails_3_12_15B\3.a.Tips for easier online meetings\HTML\images\feedback_footer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C:\Users\v-frkeyl\SkyDrive\O365CXM\O365 CSC\SfB_Emails_3_12_15B\SfB_Emails_3_12_15B\3.a.Tips for easier online meetings\HTML\images\feedback_footer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3950" cy="1076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910" w:type="dxa"/>
                        <w:vAlign w:val="center"/>
                        <w:hideMark/>
                      </w:tcPr>
                      <w:p w14:paraId="4F4F69A4" w14:textId="77777777" w:rsidR="0050775A" w:rsidRPr="0050775A" w:rsidRDefault="0050775A" w:rsidP="0050775A">
                        <w:pPr>
                          <w:spacing w:after="0" w:line="360" w:lineRule="atLeast"/>
                          <w:rPr>
                            <w:rFonts w:ascii="Segoe UI Light" w:eastAsia="Times New Roman" w:hAnsi="Segoe UI Light" w:cs="Segoe UI Light"/>
                            <w:color w:val="505050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Segoe UI Light" w:eastAsia="Times New Roman" w:hAnsi="Segoe UI Light" w:cs="Segoe UI Light"/>
                            <w:color w:val="505050"/>
                            <w:sz w:val="24"/>
                            <w:szCs w:val="24"/>
                          </w:rPr>
                          <w:t>Share your questions or feedback.</w:t>
                        </w:r>
                        <w:r w:rsidRPr="0050775A">
                          <w:rPr>
                            <w:rFonts w:ascii="Segoe UI Light" w:eastAsia="Times New Roman" w:hAnsi="Segoe UI Light" w:cs="Segoe UI Light"/>
                            <w:color w:val="505050"/>
                            <w:sz w:val="24"/>
                            <w:szCs w:val="24"/>
                          </w:rPr>
                          <w:br/>
                        </w:r>
                        <w:r w:rsidRPr="0050775A">
                          <w:rPr>
                            <w:rFonts w:ascii="Segoe UI Light" w:eastAsia="Times New Roman" w:hAnsi="Segoe UI Light" w:cs="Segoe UI Light"/>
                            <w:color w:val="DC3C00"/>
                            <w:sz w:val="24"/>
                            <w:szCs w:val="24"/>
                          </w:rPr>
                          <w:t>&lt;insert email alias or Yammer group link for company&gt;</w:t>
                        </w:r>
                      </w:p>
                    </w:tc>
                    <w:tc>
                      <w:tcPr>
                        <w:tcW w:w="450" w:type="dxa"/>
                        <w:vMerge w:val="restart"/>
                        <w:vAlign w:val="center"/>
                        <w:hideMark/>
                      </w:tcPr>
                      <w:p w14:paraId="34949B7C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50775A" w:rsidRPr="0050775A" w14:paraId="07B2176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42B18EA8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30BA983A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16EB0B5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E7DB5BF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637FC61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0775A" w:rsidRPr="0050775A" w14:paraId="4764D906" w14:textId="77777777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shd w:val="clear" w:color="auto" w:fill="0072C6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4275"/>
                    <w:gridCol w:w="4275"/>
                  </w:tblGrid>
                  <w:tr w:rsidR="0050775A" w:rsidRPr="0050775A" w14:paraId="4AA5C620" w14:textId="77777777">
                    <w:trPr>
                      <w:trHeight w:val="705"/>
                      <w:tblCellSpacing w:w="0" w:type="dxa"/>
                    </w:trPr>
                    <w:tc>
                      <w:tcPr>
                        <w:tcW w:w="450" w:type="dxa"/>
                        <w:shd w:val="clear" w:color="auto" w:fill="0072C6"/>
                        <w:vAlign w:val="center"/>
                        <w:hideMark/>
                      </w:tcPr>
                      <w:p w14:paraId="118E7EA1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077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4275" w:type="dxa"/>
                        <w:shd w:val="clear" w:color="auto" w:fill="0072C6"/>
                        <w:vAlign w:val="center"/>
                        <w:hideMark/>
                      </w:tcPr>
                      <w:p w14:paraId="229CA2A8" w14:textId="77777777" w:rsidR="0050775A" w:rsidRPr="0050775A" w:rsidRDefault="0050775A" w:rsidP="0050775A">
                        <w:pPr>
                          <w:spacing w:after="0" w:line="270" w:lineRule="atLeast"/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  <w:u w:val="single"/>
                          </w:rPr>
                        </w:pPr>
                        <w:hyperlink r:id="rId18" w:tgtFrame="_blank" w:history="1">
                          <w:r w:rsidRPr="0050775A">
                            <w:rPr>
                              <w:rFonts w:ascii="Segoe UI" w:eastAsia="Times New Roman" w:hAnsi="Segoe UI" w:cs="Segoe UI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Visit the Office 365 Learning Center</w:t>
                          </w:r>
                        </w:hyperlink>
                      </w:p>
                    </w:tc>
                    <w:tc>
                      <w:tcPr>
                        <w:tcW w:w="4275" w:type="dxa"/>
                        <w:shd w:val="clear" w:color="auto" w:fill="0072C6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14:paraId="6E18DB66" w14:textId="77777777" w:rsidR="0050775A" w:rsidRPr="0050775A" w:rsidRDefault="0050775A" w:rsidP="0050775A">
                        <w:pPr>
                          <w:spacing w:after="0" w:line="270" w:lineRule="atLeast"/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  <w:u w:val="single"/>
                          </w:rPr>
                        </w:pPr>
                        <w:hyperlink r:id="rId19" w:tgtFrame="_blank" w:history="1">
                          <w:r w:rsidRPr="0050775A">
                            <w:rPr>
                              <w:rFonts w:ascii="Segoe UI" w:eastAsia="Times New Roman" w:hAnsi="Segoe UI" w:cs="Segoe UI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Follow the Office Blogs</w:t>
                          </w:r>
                        </w:hyperlink>
                      </w:p>
                    </w:tc>
                  </w:tr>
                </w:tbl>
                <w:p w14:paraId="54AE8D05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2E69DB7" w14:textId="77777777" w:rsidR="0050775A" w:rsidRPr="0050775A" w:rsidRDefault="0050775A" w:rsidP="00507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5A" w:rsidRPr="0050775A" w14:paraId="22A5068E" w14:textId="77777777" w:rsidTr="0050775A">
        <w:trPr>
          <w:trHeight w:val="1305"/>
          <w:tblCellSpacing w:w="0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50775A" w:rsidRPr="0050775A" w14:paraId="0453932E" w14:textId="77777777">
              <w:trPr>
                <w:trHeight w:val="130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98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50775A" w:rsidRPr="0050775A" w14:paraId="7D70E436" w14:textId="77777777">
                    <w:trPr>
                      <w:tblCellSpacing w:w="0" w:type="dxa"/>
                    </w:trPr>
                    <w:tc>
                      <w:tcPr>
                        <w:tcW w:w="8985" w:type="dxa"/>
                        <w:vAlign w:val="center"/>
                        <w:hideMark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50775A" w:rsidRPr="0050775A" w14:paraId="16CD7B3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8873A1F" w14:textId="77777777" w:rsidR="0050775A" w:rsidRPr="0050775A" w:rsidRDefault="0050775A" w:rsidP="0050775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0775A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lastRenderedPageBreak/>
                                <w:drawing>
                                  <wp:inline distT="0" distB="0" distL="0" distR="0" wp14:anchorId="14126A6C" wp14:editId="21896C94">
                                    <wp:extent cx="1647825" cy="742950"/>
                                    <wp:effectExtent l="0" t="0" r="9525" b="0"/>
                                    <wp:docPr id="1" name="Picture 1" descr="C:\Users\v-frkeyl\SkyDrive\O365CXM\O365 CSC\SfB_Emails_3_12_15B\SfB_Emails_3_12_15B\3.a.Tips for easier online meetings\HTML\images\logo_placeholder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" descr="C:\Users\v-frkeyl\SkyDrive\O365CXM\O365 CSC\SfB_Emails_3_12_15B\SfB_Emails_3_12_15B\3.a.Tips for easier online meetings\HTML\images\logo_placeholder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7825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3FD09E1" w14:textId="77777777" w:rsidR="0050775A" w:rsidRPr="0050775A" w:rsidRDefault="0050775A" w:rsidP="005077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EEFE5E6" w14:textId="77777777" w:rsidR="0050775A" w:rsidRPr="0050775A" w:rsidRDefault="0050775A" w:rsidP="005077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421179" w14:textId="77777777" w:rsidR="0050775A" w:rsidRPr="0050775A" w:rsidRDefault="0050775A" w:rsidP="00507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F946E2" w14:textId="77777777" w:rsidR="006A5103" w:rsidRDefault="006A5103"/>
    <w:sectPr w:rsidR="006A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DC"/>
    <w:rsid w:val="00004A92"/>
    <w:rsid w:val="00011AB3"/>
    <w:rsid w:val="00013BCB"/>
    <w:rsid w:val="00014EC0"/>
    <w:rsid w:val="00015705"/>
    <w:rsid w:val="00021CD3"/>
    <w:rsid w:val="00022B68"/>
    <w:rsid w:val="00023862"/>
    <w:rsid w:val="000263A3"/>
    <w:rsid w:val="00033B7D"/>
    <w:rsid w:val="00034164"/>
    <w:rsid w:val="00034A8D"/>
    <w:rsid w:val="000401B9"/>
    <w:rsid w:val="0004132E"/>
    <w:rsid w:val="00043A32"/>
    <w:rsid w:val="0004679B"/>
    <w:rsid w:val="00054707"/>
    <w:rsid w:val="000547DA"/>
    <w:rsid w:val="00054C57"/>
    <w:rsid w:val="00057EFA"/>
    <w:rsid w:val="00065349"/>
    <w:rsid w:val="00065C2A"/>
    <w:rsid w:val="00067530"/>
    <w:rsid w:val="00074DBB"/>
    <w:rsid w:val="000761FE"/>
    <w:rsid w:val="0008059E"/>
    <w:rsid w:val="00081F45"/>
    <w:rsid w:val="00084CAC"/>
    <w:rsid w:val="0009218A"/>
    <w:rsid w:val="000958F1"/>
    <w:rsid w:val="00095F01"/>
    <w:rsid w:val="00096C67"/>
    <w:rsid w:val="000A12F5"/>
    <w:rsid w:val="000A2101"/>
    <w:rsid w:val="000A5353"/>
    <w:rsid w:val="000B4B29"/>
    <w:rsid w:val="000B759E"/>
    <w:rsid w:val="000C4B80"/>
    <w:rsid w:val="000D12A3"/>
    <w:rsid w:val="000E6E87"/>
    <w:rsid w:val="000E7C6A"/>
    <w:rsid w:val="000F1850"/>
    <w:rsid w:val="000F19ED"/>
    <w:rsid w:val="000F3BA0"/>
    <w:rsid w:val="000F3C2F"/>
    <w:rsid w:val="000F758D"/>
    <w:rsid w:val="00102EF2"/>
    <w:rsid w:val="00106BBE"/>
    <w:rsid w:val="00114763"/>
    <w:rsid w:val="00114CFB"/>
    <w:rsid w:val="00126D23"/>
    <w:rsid w:val="00127779"/>
    <w:rsid w:val="0013371B"/>
    <w:rsid w:val="00140097"/>
    <w:rsid w:val="00150D1D"/>
    <w:rsid w:val="00163A2F"/>
    <w:rsid w:val="00167DDF"/>
    <w:rsid w:val="00172144"/>
    <w:rsid w:val="00175B01"/>
    <w:rsid w:val="0017733E"/>
    <w:rsid w:val="00177DCA"/>
    <w:rsid w:val="00184A77"/>
    <w:rsid w:val="00185A94"/>
    <w:rsid w:val="00193BA3"/>
    <w:rsid w:val="001A0DC7"/>
    <w:rsid w:val="001B1DBF"/>
    <w:rsid w:val="001B2455"/>
    <w:rsid w:val="001B3B3A"/>
    <w:rsid w:val="001B5D42"/>
    <w:rsid w:val="001C2A0E"/>
    <w:rsid w:val="001E058B"/>
    <w:rsid w:val="001E61C9"/>
    <w:rsid w:val="001E7085"/>
    <w:rsid w:val="001F6740"/>
    <w:rsid w:val="001F7385"/>
    <w:rsid w:val="00200597"/>
    <w:rsid w:val="00200FA5"/>
    <w:rsid w:val="00204CD5"/>
    <w:rsid w:val="00205701"/>
    <w:rsid w:val="0020631C"/>
    <w:rsid w:val="00210BBC"/>
    <w:rsid w:val="002174DB"/>
    <w:rsid w:val="002226E5"/>
    <w:rsid w:val="002249EF"/>
    <w:rsid w:val="00231EAF"/>
    <w:rsid w:val="002365FC"/>
    <w:rsid w:val="00241DAD"/>
    <w:rsid w:val="00244752"/>
    <w:rsid w:val="00246EEE"/>
    <w:rsid w:val="00250891"/>
    <w:rsid w:val="00255867"/>
    <w:rsid w:val="00256FBD"/>
    <w:rsid w:val="00263C7B"/>
    <w:rsid w:val="0026675B"/>
    <w:rsid w:val="00267B22"/>
    <w:rsid w:val="002743D9"/>
    <w:rsid w:val="00274E5C"/>
    <w:rsid w:val="00276645"/>
    <w:rsid w:val="002917B8"/>
    <w:rsid w:val="002A2031"/>
    <w:rsid w:val="002B02F3"/>
    <w:rsid w:val="002B32BF"/>
    <w:rsid w:val="002B5F6C"/>
    <w:rsid w:val="002C03EF"/>
    <w:rsid w:val="002D1E4D"/>
    <w:rsid w:val="002D4C8B"/>
    <w:rsid w:val="002E2050"/>
    <w:rsid w:val="002E7F69"/>
    <w:rsid w:val="0030196B"/>
    <w:rsid w:val="0030247B"/>
    <w:rsid w:val="003055AC"/>
    <w:rsid w:val="00305FC7"/>
    <w:rsid w:val="00310C11"/>
    <w:rsid w:val="0031313C"/>
    <w:rsid w:val="003134EB"/>
    <w:rsid w:val="00315582"/>
    <w:rsid w:val="0031673A"/>
    <w:rsid w:val="00317F5C"/>
    <w:rsid w:val="00321E56"/>
    <w:rsid w:val="00324246"/>
    <w:rsid w:val="00325658"/>
    <w:rsid w:val="003303FE"/>
    <w:rsid w:val="00343787"/>
    <w:rsid w:val="00345221"/>
    <w:rsid w:val="003537ED"/>
    <w:rsid w:val="00354B6B"/>
    <w:rsid w:val="00360F45"/>
    <w:rsid w:val="003622FC"/>
    <w:rsid w:val="00363166"/>
    <w:rsid w:val="003633B5"/>
    <w:rsid w:val="00374E26"/>
    <w:rsid w:val="0038187E"/>
    <w:rsid w:val="00384761"/>
    <w:rsid w:val="00385C2A"/>
    <w:rsid w:val="00386482"/>
    <w:rsid w:val="003915ED"/>
    <w:rsid w:val="003A32ED"/>
    <w:rsid w:val="003B0BB1"/>
    <w:rsid w:val="003C6490"/>
    <w:rsid w:val="003E3A46"/>
    <w:rsid w:val="003F22CF"/>
    <w:rsid w:val="003F27E4"/>
    <w:rsid w:val="003F33CB"/>
    <w:rsid w:val="003F6656"/>
    <w:rsid w:val="003F7E34"/>
    <w:rsid w:val="00404C70"/>
    <w:rsid w:val="00410138"/>
    <w:rsid w:val="00411C8B"/>
    <w:rsid w:val="00414E02"/>
    <w:rsid w:val="004235E8"/>
    <w:rsid w:val="00433140"/>
    <w:rsid w:val="00435FF5"/>
    <w:rsid w:val="00441916"/>
    <w:rsid w:val="004478EF"/>
    <w:rsid w:val="00452311"/>
    <w:rsid w:val="00460F60"/>
    <w:rsid w:val="00461A8B"/>
    <w:rsid w:val="004622C5"/>
    <w:rsid w:val="0047235C"/>
    <w:rsid w:val="00474072"/>
    <w:rsid w:val="004748F8"/>
    <w:rsid w:val="00477EB0"/>
    <w:rsid w:val="00483266"/>
    <w:rsid w:val="004832E7"/>
    <w:rsid w:val="0048344F"/>
    <w:rsid w:val="00486773"/>
    <w:rsid w:val="00490FB9"/>
    <w:rsid w:val="004919E9"/>
    <w:rsid w:val="004A4877"/>
    <w:rsid w:val="004A5850"/>
    <w:rsid w:val="004B07C2"/>
    <w:rsid w:val="004B2092"/>
    <w:rsid w:val="004B28EA"/>
    <w:rsid w:val="004C5B8C"/>
    <w:rsid w:val="004C5EBB"/>
    <w:rsid w:val="004C7AB3"/>
    <w:rsid w:val="004D1268"/>
    <w:rsid w:val="004D394F"/>
    <w:rsid w:val="004E0210"/>
    <w:rsid w:val="004F5C98"/>
    <w:rsid w:val="004F750A"/>
    <w:rsid w:val="00506475"/>
    <w:rsid w:val="0050775A"/>
    <w:rsid w:val="00507F12"/>
    <w:rsid w:val="00512573"/>
    <w:rsid w:val="00515B09"/>
    <w:rsid w:val="00520EF2"/>
    <w:rsid w:val="00525741"/>
    <w:rsid w:val="005343D3"/>
    <w:rsid w:val="00541AF7"/>
    <w:rsid w:val="005423AE"/>
    <w:rsid w:val="005424F8"/>
    <w:rsid w:val="00546880"/>
    <w:rsid w:val="00547087"/>
    <w:rsid w:val="0055318D"/>
    <w:rsid w:val="0055510E"/>
    <w:rsid w:val="00567939"/>
    <w:rsid w:val="00567DCD"/>
    <w:rsid w:val="00574040"/>
    <w:rsid w:val="0057673F"/>
    <w:rsid w:val="00577129"/>
    <w:rsid w:val="00577C43"/>
    <w:rsid w:val="00582725"/>
    <w:rsid w:val="00587A9F"/>
    <w:rsid w:val="0059244C"/>
    <w:rsid w:val="005928AA"/>
    <w:rsid w:val="005A3F59"/>
    <w:rsid w:val="005A6CDF"/>
    <w:rsid w:val="005B18A2"/>
    <w:rsid w:val="005B52BC"/>
    <w:rsid w:val="005C3F2E"/>
    <w:rsid w:val="005C6A35"/>
    <w:rsid w:val="005F4AA5"/>
    <w:rsid w:val="0060153E"/>
    <w:rsid w:val="00601FA5"/>
    <w:rsid w:val="00603F15"/>
    <w:rsid w:val="00604BD9"/>
    <w:rsid w:val="0061545A"/>
    <w:rsid w:val="00616890"/>
    <w:rsid w:val="00625B0A"/>
    <w:rsid w:val="00635946"/>
    <w:rsid w:val="00640887"/>
    <w:rsid w:val="00644269"/>
    <w:rsid w:val="00646248"/>
    <w:rsid w:val="006469F5"/>
    <w:rsid w:val="00646CD2"/>
    <w:rsid w:val="00651FCE"/>
    <w:rsid w:val="00660055"/>
    <w:rsid w:val="00660C38"/>
    <w:rsid w:val="00667C12"/>
    <w:rsid w:val="006727A4"/>
    <w:rsid w:val="00674A12"/>
    <w:rsid w:val="006750C9"/>
    <w:rsid w:val="006838E1"/>
    <w:rsid w:val="0068505D"/>
    <w:rsid w:val="0069648D"/>
    <w:rsid w:val="006A0689"/>
    <w:rsid w:val="006A5103"/>
    <w:rsid w:val="006B00D6"/>
    <w:rsid w:val="006B5CC3"/>
    <w:rsid w:val="006C6527"/>
    <w:rsid w:val="006D1D26"/>
    <w:rsid w:val="006D3BCC"/>
    <w:rsid w:val="006D6FAD"/>
    <w:rsid w:val="006E0753"/>
    <w:rsid w:val="006E23D4"/>
    <w:rsid w:val="006E29C0"/>
    <w:rsid w:val="006E4A5B"/>
    <w:rsid w:val="006F1263"/>
    <w:rsid w:val="006F1F90"/>
    <w:rsid w:val="006F39B5"/>
    <w:rsid w:val="006F57C8"/>
    <w:rsid w:val="00705F99"/>
    <w:rsid w:val="00706BB7"/>
    <w:rsid w:val="00713D55"/>
    <w:rsid w:val="00717759"/>
    <w:rsid w:val="00720356"/>
    <w:rsid w:val="00721869"/>
    <w:rsid w:val="00735270"/>
    <w:rsid w:val="00735914"/>
    <w:rsid w:val="007402EE"/>
    <w:rsid w:val="007459EB"/>
    <w:rsid w:val="00745D04"/>
    <w:rsid w:val="00745D17"/>
    <w:rsid w:val="0074738A"/>
    <w:rsid w:val="0075151A"/>
    <w:rsid w:val="00752464"/>
    <w:rsid w:val="00753459"/>
    <w:rsid w:val="00754FCD"/>
    <w:rsid w:val="007568DC"/>
    <w:rsid w:val="0076159D"/>
    <w:rsid w:val="00762E43"/>
    <w:rsid w:val="00766C95"/>
    <w:rsid w:val="0076712C"/>
    <w:rsid w:val="00774231"/>
    <w:rsid w:val="00775DB5"/>
    <w:rsid w:val="007808A4"/>
    <w:rsid w:val="007832FD"/>
    <w:rsid w:val="00787BE3"/>
    <w:rsid w:val="00791EF6"/>
    <w:rsid w:val="00795802"/>
    <w:rsid w:val="007965A4"/>
    <w:rsid w:val="007A4B0C"/>
    <w:rsid w:val="007A6E1F"/>
    <w:rsid w:val="007B2645"/>
    <w:rsid w:val="007B30C3"/>
    <w:rsid w:val="007B3CA0"/>
    <w:rsid w:val="007B590C"/>
    <w:rsid w:val="007B73A6"/>
    <w:rsid w:val="007C0F9E"/>
    <w:rsid w:val="007C2BBA"/>
    <w:rsid w:val="007C6B8B"/>
    <w:rsid w:val="007D1BCB"/>
    <w:rsid w:val="007D3BF1"/>
    <w:rsid w:val="007D7142"/>
    <w:rsid w:val="007E4748"/>
    <w:rsid w:val="007F5497"/>
    <w:rsid w:val="007F6A81"/>
    <w:rsid w:val="0080391A"/>
    <w:rsid w:val="008131A3"/>
    <w:rsid w:val="008131D7"/>
    <w:rsid w:val="00815147"/>
    <w:rsid w:val="008205DB"/>
    <w:rsid w:val="00821378"/>
    <w:rsid w:val="00824528"/>
    <w:rsid w:val="0082605D"/>
    <w:rsid w:val="008512DA"/>
    <w:rsid w:val="00851B09"/>
    <w:rsid w:val="008524CB"/>
    <w:rsid w:val="00854DF6"/>
    <w:rsid w:val="008551B5"/>
    <w:rsid w:val="008601CB"/>
    <w:rsid w:val="00861555"/>
    <w:rsid w:val="008618F4"/>
    <w:rsid w:val="008668E2"/>
    <w:rsid w:val="00880753"/>
    <w:rsid w:val="008841D7"/>
    <w:rsid w:val="00885DEF"/>
    <w:rsid w:val="00894AAC"/>
    <w:rsid w:val="00896130"/>
    <w:rsid w:val="008A142C"/>
    <w:rsid w:val="008A2585"/>
    <w:rsid w:val="008C272A"/>
    <w:rsid w:val="008C52DC"/>
    <w:rsid w:val="008D3AF0"/>
    <w:rsid w:val="008D4A76"/>
    <w:rsid w:val="008E261B"/>
    <w:rsid w:val="008E327A"/>
    <w:rsid w:val="008E74AD"/>
    <w:rsid w:val="008E7E03"/>
    <w:rsid w:val="008F2101"/>
    <w:rsid w:val="008F4418"/>
    <w:rsid w:val="008F60EC"/>
    <w:rsid w:val="008F6B24"/>
    <w:rsid w:val="0090245D"/>
    <w:rsid w:val="009053B7"/>
    <w:rsid w:val="00916B9F"/>
    <w:rsid w:val="00924FAD"/>
    <w:rsid w:val="00927BC1"/>
    <w:rsid w:val="00937FE2"/>
    <w:rsid w:val="00944ADB"/>
    <w:rsid w:val="00951422"/>
    <w:rsid w:val="0096411B"/>
    <w:rsid w:val="009708F0"/>
    <w:rsid w:val="00973C02"/>
    <w:rsid w:val="00975DF1"/>
    <w:rsid w:val="0098750B"/>
    <w:rsid w:val="00993389"/>
    <w:rsid w:val="00994E8F"/>
    <w:rsid w:val="009A2061"/>
    <w:rsid w:val="009A30D3"/>
    <w:rsid w:val="009A4BB1"/>
    <w:rsid w:val="009A50BB"/>
    <w:rsid w:val="009A69ED"/>
    <w:rsid w:val="009B191E"/>
    <w:rsid w:val="009B53FD"/>
    <w:rsid w:val="009C040C"/>
    <w:rsid w:val="009C267E"/>
    <w:rsid w:val="009D220F"/>
    <w:rsid w:val="009D3C36"/>
    <w:rsid w:val="009E6005"/>
    <w:rsid w:val="009F041A"/>
    <w:rsid w:val="009F22A3"/>
    <w:rsid w:val="009F338B"/>
    <w:rsid w:val="009F382F"/>
    <w:rsid w:val="00A05381"/>
    <w:rsid w:val="00A12568"/>
    <w:rsid w:val="00A13717"/>
    <w:rsid w:val="00A13CB7"/>
    <w:rsid w:val="00A172D3"/>
    <w:rsid w:val="00A22C54"/>
    <w:rsid w:val="00A30CAF"/>
    <w:rsid w:val="00A35679"/>
    <w:rsid w:val="00A41CD1"/>
    <w:rsid w:val="00A5289E"/>
    <w:rsid w:val="00A56405"/>
    <w:rsid w:val="00A56E1F"/>
    <w:rsid w:val="00A651F9"/>
    <w:rsid w:val="00A67ED2"/>
    <w:rsid w:val="00A736DB"/>
    <w:rsid w:val="00A7582E"/>
    <w:rsid w:val="00A77D75"/>
    <w:rsid w:val="00A8019F"/>
    <w:rsid w:val="00A82119"/>
    <w:rsid w:val="00A82B7E"/>
    <w:rsid w:val="00A83D8F"/>
    <w:rsid w:val="00A94A37"/>
    <w:rsid w:val="00A97324"/>
    <w:rsid w:val="00AA20A1"/>
    <w:rsid w:val="00AB0C09"/>
    <w:rsid w:val="00AB20DA"/>
    <w:rsid w:val="00AB461E"/>
    <w:rsid w:val="00AC12ED"/>
    <w:rsid w:val="00AC166B"/>
    <w:rsid w:val="00AC4C22"/>
    <w:rsid w:val="00AC746C"/>
    <w:rsid w:val="00AD0DAF"/>
    <w:rsid w:val="00AD3735"/>
    <w:rsid w:val="00AE2F18"/>
    <w:rsid w:val="00AF0688"/>
    <w:rsid w:val="00AF2E6E"/>
    <w:rsid w:val="00AF50BA"/>
    <w:rsid w:val="00B07A01"/>
    <w:rsid w:val="00B10CA8"/>
    <w:rsid w:val="00B14DCC"/>
    <w:rsid w:val="00B176CA"/>
    <w:rsid w:val="00B235A4"/>
    <w:rsid w:val="00B25181"/>
    <w:rsid w:val="00B27302"/>
    <w:rsid w:val="00B313A9"/>
    <w:rsid w:val="00B31846"/>
    <w:rsid w:val="00B32C3F"/>
    <w:rsid w:val="00B36D35"/>
    <w:rsid w:val="00B42DB2"/>
    <w:rsid w:val="00B451FE"/>
    <w:rsid w:val="00B45505"/>
    <w:rsid w:val="00B46ABA"/>
    <w:rsid w:val="00B67098"/>
    <w:rsid w:val="00B70178"/>
    <w:rsid w:val="00B7511B"/>
    <w:rsid w:val="00B813E8"/>
    <w:rsid w:val="00B825E3"/>
    <w:rsid w:val="00B866B4"/>
    <w:rsid w:val="00B87378"/>
    <w:rsid w:val="00B9525E"/>
    <w:rsid w:val="00BA50F1"/>
    <w:rsid w:val="00BB18BD"/>
    <w:rsid w:val="00BC03BD"/>
    <w:rsid w:val="00BC0769"/>
    <w:rsid w:val="00BC2087"/>
    <w:rsid w:val="00BC49F2"/>
    <w:rsid w:val="00BC6A8D"/>
    <w:rsid w:val="00BD393C"/>
    <w:rsid w:val="00BD3D6A"/>
    <w:rsid w:val="00BE1D71"/>
    <w:rsid w:val="00BE2D4B"/>
    <w:rsid w:val="00BE2DD1"/>
    <w:rsid w:val="00BE362A"/>
    <w:rsid w:val="00BE4E8A"/>
    <w:rsid w:val="00BF1A97"/>
    <w:rsid w:val="00BF677B"/>
    <w:rsid w:val="00C0130F"/>
    <w:rsid w:val="00C05165"/>
    <w:rsid w:val="00C06618"/>
    <w:rsid w:val="00C1366C"/>
    <w:rsid w:val="00C15F09"/>
    <w:rsid w:val="00C217CC"/>
    <w:rsid w:val="00C23C91"/>
    <w:rsid w:val="00C243A6"/>
    <w:rsid w:val="00C25F30"/>
    <w:rsid w:val="00C27498"/>
    <w:rsid w:val="00C300B0"/>
    <w:rsid w:val="00C41B7F"/>
    <w:rsid w:val="00C44D51"/>
    <w:rsid w:val="00C50C98"/>
    <w:rsid w:val="00C53156"/>
    <w:rsid w:val="00C5486F"/>
    <w:rsid w:val="00C55F6A"/>
    <w:rsid w:val="00C5739C"/>
    <w:rsid w:val="00C727C9"/>
    <w:rsid w:val="00C762E8"/>
    <w:rsid w:val="00C836BC"/>
    <w:rsid w:val="00C87570"/>
    <w:rsid w:val="00C90E66"/>
    <w:rsid w:val="00CA23B0"/>
    <w:rsid w:val="00CB0847"/>
    <w:rsid w:val="00CB1395"/>
    <w:rsid w:val="00CB3833"/>
    <w:rsid w:val="00CB50CE"/>
    <w:rsid w:val="00CB56A3"/>
    <w:rsid w:val="00CB7BC2"/>
    <w:rsid w:val="00CC0DE2"/>
    <w:rsid w:val="00CC2342"/>
    <w:rsid w:val="00CD056D"/>
    <w:rsid w:val="00CD76EE"/>
    <w:rsid w:val="00CE2AE7"/>
    <w:rsid w:val="00CE6FC2"/>
    <w:rsid w:val="00D02CB1"/>
    <w:rsid w:val="00D05867"/>
    <w:rsid w:val="00D05C0B"/>
    <w:rsid w:val="00D06357"/>
    <w:rsid w:val="00D10341"/>
    <w:rsid w:val="00D121C2"/>
    <w:rsid w:val="00D13FB7"/>
    <w:rsid w:val="00D14A32"/>
    <w:rsid w:val="00D236E7"/>
    <w:rsid w:val="00D2478C"/>
    <w:rsid w:val="00D33009"/>
    <w:rsid w:val="00D331B9"/>
    <w:rsid w:val="00D351F1"/>
    <w:rsid w:val="00D40561"/>
    <w:rsid w:val="00D412A8"/>
    <w:rsid w:val="00D422B6"/>
    <w:rsid w:val="00D47831"/>
    <w:rsid w:val="00D51308"/>
    <w:rsid w:val="00D5151C"/>
    <w:rsid w:val="00D56F98"/>
    <w:rsid w:val="00D574D9"/>
    <w:rsid w:val="00D6494D"/>
    <w:rsid w:val="00D66C51"/>
    <w:rsid w:val="00D728F3"/>
    <w:rsid w:val="00D75256"/>
    <w:rsid w:val="00D76536"/>
    <w:rsid w:val="00D8005D"/>
    <w:rsid w:val="00D83A46"/>
    <w:rsid w:val="00D8603D"/>
    <w:rsid w:val="00D864B6"/>
    <w:rsid w:val="00D86AF8"/>
    <w:rsid w:val="00D93BBF"/>
    <w:rsid w:val="00D96582"/>
    <w:rsid w:val="00DA051B"/>
    <w:rsid w:val="00DA1037"/>
    <w:rsid w:val="00DA230D"/>
    <w:rsid w:val="00DA2369"/>
    <w:rsid w:val="00DA261C"/>
    <w:rsid w:val="00DA5F75"/>
    <w:rsid w:val="00DB151F"/>
    <w:rsid w:val="00DC10F5"/>
    <w:rsid w:val="00DC392F"/>
    <w:rsid w:val="00DC5F34"/>
    <w:rsid w:val="00DC6796"/>
    <w:rsid w:val="00DC7615"/>
    <w:rsid w:val="00DD4026"/>
    <w:rsid w:val="00DD6282"/>
    <w:rsid w:val="00DE138A"/>
    <w:rsid w:val="00DE37CF"/>
    <w:rsid w:val="00DE3C76"/>
    <w:rsid w:val="00DE3E82"/>
    <w:rsid w:val="00DE5ADC"/>
    <w:rsid w:val="00DF3E11"/>
    <w:rsid w:val="00DF5D14"/>
    <w:rsid w:val="00E059A2"/>
    <w:rsid w:val="00E14791"/>
    <w:rsid w:val="00E2524D"/>
    <w:rsid w:val="00E32B5D"/>
    <w:rsid w:val="00E34146"/>
    <w:rsid w:val="00E35981"/>
    <w:rsid w:val="00E3624F"/>
    <w:rsid w:val="00E3757B"/>
    <w:rsid w:val="00E41ADE"/>
    <w:rsid w:val="00E41C5E"/>
    <w:rsid w:val="00E4724F"/>
    <w:rsid w:val="00E57127"/>
    <w:rsid w:val="00E618C6"/>
    <w:rsid w:val="00E62C9A"/>
    <w:rsid w:val="00E673A4"/>
    <w:rsid w:val="00E74DF8"/>
    <w:rsid w:val="00E763B3"/>
    <w:rsid w:val="00E76CA0"/>
    <w:rsid w:val="00E7796D"/>
    <w:rsid w:val="00E82295"/>
    <w:rsid w:val="00E82AEA"/>
    <w:rsid w:val="00E87245"/>
    <w:rsid w:val="00E917E6"/>
    <w:rsid w:val="00E91FE5"/>
    <w:rsid w:val="00E957EA"/>
    <w:rsid w:val="00EA3C89"/>
    <w:rsid w:val="00EA7E62"/>
    <w:rsid w:val="00EB1777"/>
    <w:rsid w:val="00EB2C44"/>
    <w:rsid w:val="00EB4F2E"/>
    <w:rsid w:val="00EC159C"/>
    <w:rsid w:val="00EC4B68"/>
    <w:rsid w:val="00EC7E5C"/>
    <w:rsid w:val="00ED38D4"/>
    <w:rsid w:val="00ED6F72"/>
    <w:rsid w:val="00EE088D"/>
    <w:rsid w:val="00EE3678"/>
    <w:rsid w:val="00EE5ED5"/>
    <w:rsid w:val="00EF1065"/>
    <w:rsid w:val="00EF35C2"/>
    <w:rsid w:val="00EF51D4"/>
    <w:rsid w:val="00EF658F"/>
    <w:rsid w:val="00EF743A"/>
    <w:rsid w:val="00F001B4"/>
    <w:rsid w:val="00F00DF1"/>
    <w:rsid w:val="00F013CB"/>
    <w:rsid w:val="00F03E5C"/>
    <w:rsid w:val="00F123FF"/>
    <w:rsid w:val="00F12809"/>
    <w:rsid w:val="00F1314C"/>
    <w:rsid w:val="00F1649F"/>
    <w:rsid w:val="00F17BB7"/>
    <w:rsid w:val="00F33531"/>
    <w:rsid w:val="00F33D0A"/>
    <w:rsid w:val="00F4070B"/>
    <w:rsid w:val="00F46791"/>
    <w:rsid w:val="00F551A4"/>
    <w:rsid w:val="00F60529"/>
    <w:rsid w:val="00F613CC"/>
    <w:rsid w:val="00F670F6"/>
    <w:rsid w:val="00F71AB8"/>
    <w:rsid w:val="00F726CE"/>
    <w:rsid w:val="00F7294C"/>
    <w:rsid w:val="00F758FD"/>
    <w:rsid w:val="00F80948"/>
    <w:rsid w:val="00F81565"/>
    <w:rsid w:val="00F82967"/>
    <w:rsid w:val="00F861BB"/>
    <w:rsid w:val="00F87B4D"/>
    <w:rsid w:val="00F969B7"/>
    <w:rsid w:val="00FB0248"/>
    <w:rsid w:val="00FC2C45"/>
    <w:rsid w:val="00FE021F"/>
    <w:rsid w:val="00FE0F7F"/>
    <w:rsid w:val="00FE27BE"/>
    <w:rsid w:val="00FE2F2B"/>
    <w:rsid w:val="00FE30B8"/>
    <w:rsid w:val="00FF119A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2A55"/>
  <w15:chartTrackingRefBased/>
  <w15:docId w15:val="{B7BE69B2-3897-490E-8303-4A2D6FD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p/?LinkId=528967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o.microsoft.com/fwlink/p/?LinkId=52868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://go.microsoft.com/fwlink/p/?LinkId=528968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://office.microsoft.com/en-us/lync-help/use-video-in-a-lync-meeting-HA103441207.aspx?CTT=1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blogs.office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office.microsoft.com/en-us/office365-lync-online-help/video-find-and-add-contacts-in-lync-VA103994616.aspx?CTT=1" TargetMode="External"/><Relationship Id="rId14" Type="http://schemas.openxmlformats.org/officeDocument/2006/relationships/hyperlink" Target="http://go.microsoft.com/fwlink/p/?LinkId=52896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Keylard</dc:creator>
  <cp:keywords/>
  <dc:description/>
  <cp:lastModifiedBy>Frans Keylard</cp:lastModifiedBy>
  <cp:revision>2</cp:revision>
  <dcterms:created xsi:type="dcterms:W3CDTF">2015-03-12T22:55:00Z</dcterms:created>
  <dcterms:modified xsi:type="dcterms:W3CDTF">2015-03-12T22:57:00Z</dcterms:modified>
</cp:coreProperties>
</file>