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C46" w14:textId="0C9D7AEA" w:rsidR="00CB6F94" w:rsidRPr="00687DC7" w:rsidRDefault="00CB6F94" w:rsidP="00DD0277">
      <w:pPr>
        <w:pStyle w:val="Ttulo1"/>
        <w:jc w:val="center"/>
        <w:rPr>
          <w:rFonts w:ascii="Franklin Gothic Book" w:hAnsi="Franklin Gothic Book" w:cs="Segoe UI"/>
          <w:bCs w:val="0"/>
          <w:color w:val="ED7D31" w:themeColor="accent2"/>
        </w:rPr>
      </w:pPr>
      <w:r w:rsidRPr="00687DC7">
        <w:rPr>
          <w:rFonts w:ascii="Franklin Gothic Book" w:hAnsi="Franklin Gothic Book" w:cs="Segoe UI"/>
          <w:bCs w:val="0"/>
          <w:color w:val="ED7D31" w:themeColor="accent2"/>
        </w:rPr>
        <w:t>Projeto Cliente</w:t>
      </w:r>
      <w:r w:rsidR="00DD0277" w:rsidRPr="00687DC7">
        <w:rPr>
          <w:rFonts w:ascii="Franklin Gothic Book" w:hAnsi="Franklin Gothic Book" w:cs="Segoe UI"/>
          <w:bCs w:val="0"/>
          <w:color w:val="ED7D31" w:themeColor="accent2"/>
        </w:rPr>
        <w:t xml:space="preserve"> – Teste UOL</w:t>
      </w:r>
    </w:p>
    <w:p w14:paraId="41657A72" w14:textId="03A08C2F" w:rsidR="00DD0277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Este repositório contém uma aplicação Spring Boot contemplando toda a parte do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backend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do que seria uma aplicação CRUD para clientes. Utiliza de serviços de geolocalização de IP e clima para recuperar informações e associar aos clientes cadastrados.</w:t>
      </w:r>
    </w:p>
    <w:p w14:paraId="0C260E62" w14:textId="25731848" w:rsidR="00DD0277" w:rsidRPr="00DD0277" w:rsidRDefault="00DD0277" w:rsidP="00CB6F94">
      <w:pPr>
        <w:pStyle w:val="code-line"/>
        <w:rPr>
          <w:rFonts w:ascii="Franklin Gothic Book" w:hAnsi="Franklin Gothic Book" w:cs="Segoe UI"/>
          <w:b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t>APIs utilizadas:</w:t>
      </w:r>
    </w:p>
    <w:p w14:paraId="66865E02" w14:textId="1E8E830E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IP Vigilante: </w:t>
      </w:r>
      <w:hyperlink r:id="rId5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https://ipvigilante.com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– geolocalização por IP</w:t>
      </w:r>
    </w:p>
    <w:p w14:paraId="7AC54E95" w14:textId="545209B4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MetaWeather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API: </w:t>
      </w:r>
      <w:hyperlink r:id="rId6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https://www.metaweather.com/api/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- consulta de clima por latitude, longitude, cidades etc.</w:t>
      </w:r>
    </w:p>
    <w:p w14:paraId="099F7AE1" w14:textId="7767FE02" w:rsid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Amazon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Check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IP: </w:t>
      </w:r>
      <w:hyperlink r:id="rId7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http://checkip.amazonaws.com/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- verificação de IP da máquina.</w:t>
      </w:r>
    </w:p>
    <w:p w14:paraId="6B889A92" w14:textId="77777777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</w:p>
    <w:p w14:paraId="053E9DC4" w14:textId="777777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Style w:val="Forte"/>
          <w:rFonts w:ascii="Franklin Gothic Book" w:hAnsi="Franklin Gothic Book" w:cs="Segoe UI"/>
          <w:b/>
          <w:bCs/>
        </w:rPr>
        <w:t>O projeto</w:t>
      </w:r>
    </w:p>
    <w:p w14:paraId="4E371DDA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O projeto foi desenvolvido no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IntelliJ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IDEA. Esta IDE tem uma ótima integração com o Spring e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, assim como inteligência de código referência. Para a geração do projeto, foi utilizada a ferramenta Spring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Initializr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(integrada com a IDE).</w:t>
      </w:r>
    </w:p>
    <w:p w14:paraId="33811022" w14:textId="77777777" w:rsidR="00CB6F94" w:rsidRPr="007943AA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Spring Boot</w:t>
      </w:r>
      <w:bookmarkStart w:id="0" w:name="_GoBack"/>
      <w:bookmarkEnd w:id="0"/>
    </w:p>
    <w:p w14:paraId="5CCB44FD" w14:textId="1E537158" w:rsidR="00DC0E73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a aplicação em si. Roda o servidor de forma que outras configurações de servidores externas não sejam necessárias, assim temos uma aplicação que rodaria em qualquer máquina.</w:t>
      </w:r>
    </w:p>
    <w:p w14:paraId="0821A998" w14:textId="77777777" w:rsidR="00DC0E73" w:rsidRPr="00DC0E73" w:rsidRDefault="00DC0E73" w:rsidP="00DC0E73">
      <w:pPr>
        <w:pStyle w:val="Ttulo2"/>
        <w:rPr>
          <w:rFonts w:ascii="Segoe UI" w:hAnsi="Segoe UI" w:cs="Segoe UI"/>
          <w:b w:val="0"/>
          <w:bCs w:val="0"/>
        </w:rPr>
      </w:pPr>
      <w:r w:rsidRPr="00DC0E73">
        <w:rPr>
          <w:rFonts w:ascii="Segoe UI" w:hAnsi="Segoe UI" w:cs="Segoe UI"/>
          <w:b w:val="0"/>
          <w:bCs w:val="0"/>
        </w:rPr>
        <w:t>Spring Data JPA</w:t>
      </w:r>
    </w:p>
    <w:p w14:paraId="2F4487D2" w14:textId="635711D1" w:rsidR="00DC0E73" w:rsidRPr="00DC0E73" w:rsidRDefault="00DC0E73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DC0E73">
        <w:rPr>
          <w:rFonts w:ascii="Segoe UI" w:hAnsi="Segoe UI" w:cs="Segoe UI"/>
          <w:sz w:val="21"/>
          <w:szCs w:val="21"/>
        </w:rPr>
        <w:t>Framework do Spring que providencia suporte para criação de repositórios, modelos de banco de dados e gerencia todo o CRUD da aplicação.</w:t>
      </w:r>
    </w:p>
    <w:p w14:paraId="42EFCBE1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H2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database</w:t>
      </w:r>
      <w:proofErr w:type="spellEnd"/>
      <w:r w:rsidRPr="00DD0277">
        <w:rPr>
          <w:rFonts w:ascii="Franklin Gothic Book" w:hAnsi="Franklin Gothic Book" w:cs="Segoe UI"/>
          <w:b w:val="0"/>
          <w:bCs w:val="0"/>
        </w:rPr>
        <w:t xml:space="preserve"> - Banco de dados</w:t>
      </w:r>
    </w:p>
    <w:p w14:paraId="046D4F88" w14:textId="1D83553F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Banco de dados "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in-memory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". Configuração rápida, confiável e suave integração com o Spring Data (JPA).</w:t>
      </w:r>
    </w:p>
    <w:p w14:paraId="526A2462" w14:textId="31F0EC1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acessar o banco de dados na aplicação:</w:t>
      </w:r>
    </w:p>
    <w:p w14:paraId="7FC204F8" w14:textId="2B5F217C" w:rsidR="00CB6F94" w:rsidRPr="00DD0277" w:rsidRDefault="00CB6F94" w:rsidP="00CB6F94">
      <w:pPr>
        <w:pStyle w:val="code-line"/>
        <w:rPr>
          <w:rStyle w:val="CdigoHTML"/>
          <w:rFonts w:ascii="Franklin Gothic Book" w:hAnsi="Franklin Gothic Book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}/projeto-cliente/banco</w:t>
      </w:r>
    </w:p>
    <w:p w14:paraId="7B945854" w14:textId="560A49A9" w:rsidR="00CB6F94" w:rsidRPr="00DD0277" w:rsidRDefault="00CB6F94" w:rsidP="00CB6F94">
      <w:pPr>
        <w:pStyle w:val="code-line"/>
        <w:spacing w:before="0" w:beforeAutospacing="0"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Usuário: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adm</w:t>
      </w:r>
      <w:proofErr w:type="spellEnd"/>
    </w:p>
    <w:p w14:paraId="63B8C1BE" w14:textId="0F84D79C" w:rsidR="00CB6F94" w:rsidRPr="00DD0277" w:rsidRDefault="00CB6F94" w:rsidP="00CB6F94">
      <w:pPr>
        <w:pStyle w:val="code-line"/>
        <w:spacing w:before="0" w:beforeAutospacing="0"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Senha: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uol</w:t>
      </w:r>
      <w:proofErr w:type="spellEnd"/>
    </w:p>
    <w:p w14:paraId="4AAAAA9B" w14:textId="6632752F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8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>/banco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7090D13F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proofErr w:type="spellStart"/>
      <w:r w:rsidRPr="00DD0277">
        <w:rPr>
          <w:rFonts w:ascii="Franklin Gothic Book" w:hAnsi="Franklin Gothic Book" w:cs="Segoe UI"/>
          <w:b w:val="0"/>
          <w:bCs w:val="0"/>
        </w:rPr>
        <w:t>Maven</w:t>
      </w:r>
      <w:proofErr w:type="spellEnd"/>
    </w:p>
    <w:p w14:paraId="7EB84A9B" w14:textId="5E782941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lastRenderedPageBreak/>
        <w:t xml:space="preserve">Gerenciamento de dependências e build do projeto. O projeto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foi gerado a partir da ferramenta Spring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Initializr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, citada anteriormente.</w:t>
      </w:r>
    </w:p>
    <w:p w14:paraId="4E2CB089" w14:textId="77777777" w:rsidR="00DD0277" w:rsidRDefault="00DD0277" w:rsidP="00CB6F94">
      <w:pPr>
        <w:pStyle w:val="Ttulo2"/>
        <w:rPr>
          <w:rFonts w:ascii="Franklin Gothic Book" w:hAnsi="Franklin Gothic Book" w:cs="Segoe UI"/>
          <w:b w:val="0"/>
          <w:bCs w:val="0"/>
        </w:rPr>
      </w:pPr>
    </w:p>
    <w:p w14:paraId="7F130BB9" w14:textId="729EB904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Swagger</w:t>
      </w:r>
    </w:p>
    <w:p w14:paraId="45D04605" w14:textId="5F312D7C" w:rsidR="00CB6F94" w:rsidRPr="00DD0277" w:rsidRDefault="00CB6F94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Documentação de toda parte REST da aplicação. Além de documentar, é possível testar os controladores (métodos) de toda a aplicação através de uma interface amigável no contexto: /swagger-ui.html.</w:t>
      </w:r>
    </w:p>
    <w:p w14:paraId="7CAADB97" w14:textId="77777777" w:rsidR="00701002" w:rsidRPr="00DD0277" w:rsidRDefault="00701002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</w:p>
    <w:p w14:paraId="0F05DF2B" w14:textId="122322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Iniciando</w:t>
      </w:r>
    </w:p>
    <w:p w14:paraId="6F4F3E7F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Necessário: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.</w:t>
      </w:r>
    </w:p>
    <w:p w14:paraId="4E1D9216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executar a aplicação há três maneiras:</w:t>
      </w:r>
    </w:p>
    <w:p w14:paraId="5F7A2AE2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1. IDE</w:t>
      </w:r>
    </w:p>
    <w:p w14:paraId="6CCC1895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iniciar direto na IDE basta baixar o repositório em sua máquina e importar em seu ambiente. Executar a aplicação como uma aplicação normal Java pela classe principal.</w:t>
      </w:r>
    </w:p>
    <w:p w14:paraId="6CD80F53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2.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Maven</w:t>
      </w:r>
      <w:proofErr w:type="spellEnd"/>
    </w:p>
    <w:p w14:paraId="37D0E574" w14:textId="4A844080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Com o repositório baixado, executar o comando: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mvn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spring-boot:run</w:t>
      </w:r>
      <w:proofErr w:type="spellEnd"/>
    </w:p>
    <w:p w14:paraId="63FF682F" w14:textId="206F0B6A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3.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Deploy</w:t>
      </w:r>
      <w:proofErr w:type="spellEnd"/>
      <w:r w:rsidRPr="00DD0277">
        <w:rPr>
          <w:rFonts w:ascii="Franklin Gothic Book" w:hAnsi="Franklin Gothic Book" w:cs="Segoe UI"/>
          <w:b w:val="0"/>
          <w:bCs w:val="0"/>
        </w:rPr>
        <w:t xml:space="preserve"> do WAR em servidor</w:t>
      </w:r>
    </w:p>
    <w:p w14:paraId="584CB322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Se preferir rodar em um servidor (para fins de Produção por exemplo), 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gera o .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war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do projeto. Para isso, executar o seguinte comando: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mvn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 xml:space="preserve"> clean 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install</w:t>
      </w:r>
      <w:proofErr w:type="spellEnd"/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r w:rsidRPr="00DD0277">
        <w:rPr>
          <w:rFonts w:ascii="Franklin Gothic Book" w:hAnsi="Franklin Gothic Book" w:cs="Segoe UI"/>
          <w:sz w:val="21"/>
          <w:szCs w:val="21"/>
        </w:rPr>
        <w:t>O .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war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da aplicação estará disponível em /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target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(raiz do projeto).</w:t>
      </w:r>
    </w:p>
    <w:p w14:paraId="1180F3F3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Acesso</w:t>
      </w:r>
    </w:p>
    <w:p w14:paraId="1B1B6787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</w:t>
      </w:r>
    </w:p>
    <w:p w14:paraId="055F6D01" w14:textId="50D6886D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9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</w:t>
        </w:r>
      </w:hyperlink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38E5735D" w14:textId="184BBA1A" w:rsidR="00CB6F94" w:rsidRPr="00DD0277" w:rsidRDefault="00701002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Testes dos métodos REST</w:t>
      </w:r>
    </w:p>
    <w:p w14:paraId="011A1A0B" w14:textId="77777777" w:rsidR="00BD0252" w:rsidRPr="00BD0252" w:rsidRDefault="00BD0252" w:rsidP="00BD025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BD0252">
        <w:rPr>
          <w:rFonts w:ascii="Franklin Gothic Book" w:hAnsi="Franklin Gothic Book" w:cs="Segoe UI"/>
          <w:sz w:val="21"/>
          <w:szCs w:val="21"/>
        </w:rPr>
        <w:t xml:space="preserve">Para documentação e teste dos métodos </w:t>
      </w:r>
      <w:proofErr w:type="spellStart"/>
      <w:r w:rsidRPr="00BD0252">
        <w:rPr>
          <w:rFonts w:ascii="Franklin Gothic Book" w:hAnsi="Franklin Gothic Book" w:cs="Segoe UI"/>
          <w:sz w:val="21"/>
          <w:szCs w:val="21"/>
        </w:rPr>
        <w:t>backend</w:t>
      </w:r>
      <w:proofErr w:type="spellEnd"/>
      <w:r w:rsidRPr="00BD0252">
        <w:rPr>
          <w:rFonts w:ascii="Franklin Gothic Book" w:hAnsi="Franklin Gothic Book" w:cs="Segoe UI"/>
          <w:sz w:val="21"/>
          <w:szCs w:val="21"/>
        </w:rPr>
        <w:t>, nesta aplicação, foi implementado o framework Swagger. Para ajudar, utiliza-se de uma interface gráfica leve e intuitiva.</w:t>
      </w:r>
    </w:p>
    <w:p w14:paraId="06ABA339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Acesso:</w:t>
      </w:r>
    </w:p>
    <w:p w14:paraId="01A174D0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}/projeto-cliente/swagger-ui.html</w:t>
      </w:r>
    </w:p>
    <w:p w14:paraId="2A0AFE65" w14:textId="3C73363A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lastRenderedPageBreak/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10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http://localhost:8080/projeto-cliente/swagger-ui.html</w:t>
        </w:r>
      </w:hyperlink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02CE3054" w14:textId="777777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Documentação completa</w:t>
      </w:r>
    </w:p>
    <w:p w14:paraId="3B08BDC5" w14:textId="1CEE061C" w:rsidR="00CB6F94" w:rsidRPr="00DD0277" w:rsidRDefault="00CB6F94" w:rsidP="00CB6F94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t>Documentação da API:</w:t>
      </w:r>
      <w:r w:rsidRPr="00DD0277">
        <w:rPr>
          <w:rFonts w:ascii="Franklin Gothic Book" w:hAnsi="Franklin Gothic Book" w:cs="Segoe UI"/>
          <w:sz w:val="21"/>
          <w:szCs w:val="21"/>
        </w:rPr>
        <w:t xml:space="preserve"> Se referir ao documento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API_Docs_ProjetoCliente</w:t>
      </w:r>
      <w:proofErr w:type="spellEnd"/>
    </w:p>
    <w:p w14:paraId="12E69C21" w14:textId="41B71F20" w:rsidR="00CB6F94" w:rsidRPr="00DD0277" w:rsidRDefault="00CB6F94" w:rsidP="00CB6F94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t>Especificação do projeto:</w:t>
      </w:r>
      <w:r w:rsidRPr="00DD0277">
        <w:rPr>
          <w:rFonts w:ascii="Franklin Gothic Book" w:hAnsi="Franklin Gothic Book" w:cs="Segoe UI"/>
          <w:sz w:val="21"/>
          <w:szCs w:val="21"/>
        </w:rPr>
        <w:t xml:space="preserve"> Se referir ao documento TEST_PLATCORP_V1</w:t>
      </w:r>
    </w:p>
    <w:p w14:paraId="2931DE6D" w14:textId="11917FF6" w:rsidR="00701002" w:rsidRPr="00DD0277" w:rsidRDefault="00701002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Toda a documentação se encontra na pasta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fldChar w:fldCharType="begin"/>
      </w:r>
      <w:r w:rsidRPr="00DD0277">
        <w:rPr>
          <w:rFonts w:ascii="Franklin Gothic Book" w:hAnsi="Franklin Gothic Book" w:cs="Segoe UI"/>
          <w:sz w:val="21"/>
          <w:szCs w:val="21"/>
        </w:rPr>
        <w:instrText xml:space="preserve"> HYPERLINK "https://github.com/aleixofp/projeto-cliente/tree/master/docs" </w:instrText>
      </w:r>
      <w:r w:rsidRPr="00DD0277">
        <w:rPr>
          <w:rFonts w:ascii="Franklin Gothic Book" w:hAnsi="Franklin Gothic Book" w:cs="Segoe UI"/>
          <w:sz w:val="21"/>
          <w:szCs w:val="21"/>
        </w:rPr>
        <w:fldChar w:fldCharType="separate"/>
      </w:r>
      <w:r w:rsidRPr="00DD0277">
        <w:rPr>
          <w:rStyle w:val="Hyperlink"/>
          <w:rFonts w:ascii="Franklin Gothic Book" w:hAnsi="Franklin Gothic Book" w:cs="Segoe UI"/>
          <w:color w:val="auto"/>
          <w:sz w:val="21"/>
          <w:szCs w:val="21"/>
        </w:rPr>
        <w:t>docs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fldChar w:fldCharType="end"/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r w:rsidRPr="00DD0277">
        <w:rPr>
          <w:rFonts w:ascii="Franklin Gothic Book" w:hAnsi="Franklin Gothic Book" w:cs="Segoe UI"/>
          <w:sz w:val="21"/>
          <w:szCs w:val="21"/>
        </w:rPr>
        <w:t>do projeto.</w:t>
      </w:r>
    </w:p>
    <w:sectPr w:rsidR="00701002" w:rsidRPr="00DD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5516F8"/>
    <w:rsid w:val="00620B1F"/>
    <w:rsid w:val="00687DC7"/>
    <w:rsid w:val="006F50AE"/>
    <w:rsid w:val="00701002"/>
    <w:rsid w:val="007943AA"/>
    <w:rsid w:val="00986F28"/>
    <w:rsid w:val="00A51F3B"/>
    <w:rsid w:val="00BD0252"/>
    <w:rsid w:val="00CB6F94"/>
    <w:rsid w:val="00CD5388"/>
    <w:rsid w:val="00DC0E73"/>
    <w:rsid w:val="00DD0277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6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6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de-line">
    <w:name w:val="code-line"/>
    <w:basedOn w:val="Normal"/>
    <w:rsid w:val="00C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F94"/>
    <w:rPr>
      <w:b/>
      <w:bCs/>
    </w:rPr>
  </w:style>
  <w:style w:type="character" w:customStyle="1" w:styleId="apple-converted-space">
    <w:name w:val="apple-converted-space"/>
    <w:basedOn w:val="Fontepargpadro"/>
    <w:rsid w:val="00CB6F94"/>
  </w:style>
  <w:style w:type="character" w:styleId="CdigoHTML">
    <w:name w:val="HTML Code"/>
    <w:basedOn w:val="Fontepargpadro"/>
    <w:uiPriority w:val="99"/>
    <w:semiHidden/>
    <w:unhideWhenUsed/>
    <w:rsid w:val="00CB6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B6F9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to-clie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ckip.amazonaw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weather.com/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pvigilante.com" TargetMode="External"/><Relationship Id="rId10" Type="http://schemas.openxmlformats.org/officeDocument/2006/relationships/hyperlink" Target="http://localhost:8080/projeto-cliente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jeto-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10</cp:revision>
  <cp:lastPrinted>2018-08-25T19:42:00Z</cp:lastPrinted>
  <dcterms:created xsi:type="dcterms:W3CDTF">2018-08-25T18:26:00Z</dcterms:created>
  <dcterms:modified xsi:type="dcterms:W3CDTF">2018-08-25T19:57:00Z</dcterms:modified>
</cp:coreProperties>
</file>