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Plan de desarrollo por agentes – App de planes</w:t>
      </w:r>
    </w:p>
    <w:p>
      <w:pPr/>
      <w:r>
        <w:t xml:space="preserve">Oct 9, 2026</w:t>
      </w:r>
      <w:r>
        <w:t xml:space="preserve"> · </w:t>
      </w:r>
      <w:r>
        <w:t xml:space="preserve">@aleixRC</w:t>
      </w:r>
    </w:p>
    <w:p>
      <w:pPr>
        <w:pStyle w:val="Heading2"/>
      </w:pPr>
      <w:r>
        <w:t xml:space="preserve">Resumen y propuesta</w:t>
      </w:r>
    </w:p>
    <w:p>
      <w:pPr/>
      <w:r>
        <w:t xml:space="preserve">Propongo </w:t>
      </w:r>
      <w:r>
        <w:rPr>
          <w:b/>
        </w:rPr>
        <w:t xml:space="preserve">dos agentes constructores especializados (Backend y Frontend) que trabajan en paralelo</w:t>
      </w:r>
      <w:r>
        <w:t xml:space="preserve">, precedidos por un </w:t>
      </w:r>
      <w:r>
        <w:rPr>
          <w:b/>
        </w:rPr>
        <w:t xml:space="preserve">agente Arquitecto</w:t>
      </w:r>
      <w:r>
        <w:t xml:space="preserve"> que fija el contrato entre ambos y seguidos por dos </w:t>
      </w:r>
      <w:r>
        <w:rPr>
          <w:b/>
        </w:rPr>
        <w:t xml:space="preserve">agentes revisores</w:t>
      </w:r>
      <w:r>
        <w:t xml:space="preserve"> (QA y Seguridad).</w:t>
      </w:r>
    </w:p>
    <w:p>
      <w:pPr/>
      <w:r>
        <w:t xml:space="preserve">Dividir en front y back es buena idea, pero solo funciona si antes existe un contrato cerrado: modelo de datos, endpoints, formatos de error y esquemas de validación compartidos. Sin él, cada agente inventa su versión de la API y la integración se convierte en la fase más cara.</w:t>
      </w:r>
    </w:p>
    <w:p>
      <w:pPr/>
      <w:r>
        <w:t xml:space="preserve">Los revisores son agentes distintos de los que escriben el código. Un agente que revisa su propio trabajo tiende a darlo por bueno, sobre todo en seguridad y en casos de concurrencia.</w:t>
      </w:r>
    </w:p>
    <w:p>
      <w:pPr/>
      <w:r>
        <w:t xml:space="preserve">Stack de referencia: React + Vite + TypeScript, NestJS, PostgreSQL con Prisma, Redis y Docker Compose, en un monorepo.</w:t>
      </w:r>
    </w:p>
    <w:p>
      <w:pPr>
        <w:pStyle w:val="Heading2"/>
      </w:pPr>
      <w:r>
        <w:t xml:space="preserve">Equipo de agentes</w:t>
      </w:r>
    </w:p>
    <w:p>
      <w:pPr/>
      <w:r>
        <w:t xml:space="preserve">Cinco agentes con responsabilidades que no se solapan. Solo tres escriben código de producto.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Agente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Cuándo actúa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Responsabilidad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Qué NO hace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Arquitecto</w:t>
            </w:r>
          </w:p>
        </w:tc>
        <w:tc>
          <w:tcPr>
            <w:tcW w:w="2340" w:type="dxa"/>
          </w:tcPr>
          <w:p>
            <w:pPr/>
            <w:r>
              <w:t xml:space="preserve">Fase 0, y después solo bajo petición</w:t>
            </w:r>
          </w:p>
        </w:tc>
        <w:tc>
          <w:tcPr>
            <w:tcW w:w="2340" w:type="dxa"/>
          </w:tcPr>
          <w:p>
            <w:pPr/>
            <w:r>
              <w:t xml:space="preserve">Monorepo, paquete </w:t>
            </w:r>
            <w:r>
              <w:rPr>
                <w:rStyle w:val="CodeChar"/>
              </w:rPr>
              <w:t xml:space="preserve">shared</w:t>
            </w:r>
            <w:r>
              <w:t xml:space="preserve"> (tipos, enums, esquemas Zod), esquema Prisma, especificación OpenAPI, Docker Compose, CI base</w:t>
            </w:r>
          </w:p>
        </w:tc>
        <w:tc>
          <w:tcPr>
            <w:tcW w:w="2340" w:type="dxa"/>
          </w:tcPr>
          <w:p>
            <w:pPr/>
            <w:r>
              <w:t xml:space="preserve">No implementa lógica de negocio ni pantallas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Backend</w:t>
            </w:r>
          </w:p>
        </w:tc>
        <w:tc>
          <w:tcPr>
            <w:tcW w:w="2340" w:type="dxa"/>
          </w:tcPr>
          <w:p>
            <w:pPr/>
            <w:r>
              <w:t xml:space="preserve">Fases 1–3</w:t>
            </w:r>
          </w:p>
        </w:tc>
        <w:tc>
          <w:tcPr>
            <w:tcW w:w="2340" w:type="dxa"/>
          </w:tcPr>
          <w:p>
            <w:pPr/>
            <w:r>
              <w:t xml:space="preserve">API NestJS: auth, usuarios, plantillas de evento, calendario, asistencias, subida de imágenes, seguridad</w:t>
            </w:r>
          </w:p>
        </w:tc>
        <w:tc>
          <w:tcPr>
            <w:tcW w:w="2340" w:type="dxa"/>
          </w:tcPr>
          <w:p>
            <w:pPr/>
            <w:r>
              <w:t xml:space="preserve">No toca </w:t>
            </w:r>
            <w:r>
              <w:rPr>
                <w:rStyle w:val="CodeChar"/>
              </w:rPr>
              <w:t xml:space="preserve">apps/web</w:t>
            </w:r>
            <w:r>
              <w:t xml:space="preserve"> ni cambia el contrato por su cuenta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Frontend</w:t>
            </w:r>
          </w:p>
        </w:tc>
        <w:tc>
          <w:tcPr>
            <w:tcW w:w="2340" w:type="dxa"/>
          </w:tcPr>
          <w:p>
            <w:pPr/>
            <w:r>
              <w:t xml:space="preserve">Fases 1–3</w:t>
            </w:r>
          </w:p>
        </w:tc>
        <w:tc>
          <w:tcPr>
            <w:tcW w:w="2340" w:type="dxa"/>
          </w:tcPr>
          <w:p>
            <w:pPr/>
            <w:r>
              <w:t xml:space="preserve">SPA React: layout y sidebar, calendario, panel lateral, menú contextual, módulo Eventos, login y registro</w:t>
            </w:r>
          </w:p>
        </w:tc>
        <w:tc>
          <w:tcPr>
            <w:tcW w:w="2340" w:type="dxa"/>
          </w:tcPr>
          <w:p>
            <w:pPr/>
            <w:r>
              <w:t xml:space="preserve">No toca </w:t>
            </w:r>
            <w:r>
              <w:rPr>
                <w:rStyle w:val="CodeChar"/>
              </w:rPr>
              <w:t xml:space="preserve">apps/api</w:t>
            </w:r>
            <w:r>
              <w:t xml:space="preserve"> ni cambia el contrato por su cuenta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QA</w:t>
            </w:r>
          </w:p>
        </w:tc>
        <w:tc>
          <w:tcPr>
            <w:tcW w:w="2340" w:type="dxa"/>
          </w:tcPr>
          <w:p>
            <w:pPr/>
            <w:r>
              <w:t xml:space="preserve">Fase 2</w:t>
            </w:r>
          </w:p>
        </w:tc>
        <w:tc>
          <w:tcPr>
            <w:tcW w:w="2340" w:type="dxa"/>
          </w:tcPr>
          <w:p>
            <w:pPr/>
            <w:r>
              <w:t xml:space="preserve">Tests E2E con Playwright, tests de concurrencia y permisos, informe de fallos</w:t>
            </w:r>
          </w:p>
        </w:tc>
        <w:tc>
          <w:tcPr>
            <w:tcW w:w="2340" w:type="dxa"/>
          </w:tcPr>
          <w:p>
            <w:pPr/>
            <w:r>
              <w:t xml:space="preserve">No corrige código: abre incidencias para Backend o Frontend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Seguridad</w:t>
            </w:r>
          </w:p>
        </w:tc>
        <w:tc>
          <w:tcPr>
            <w:tcW w:w="2340" w:type="dxa"/>
          </w:tcPr>
          <w:p>
            <w:pPr/>
            <w:r>
              <w:t xml:space="preserve">Fase 3</w:t>
            </w:r>
          </w:p>
        </w:tc>
        <w:tc>
          <w:tcPr>
            <w:tcW w:w="2340" w:type="dxa"/>
          </w:tcPr>
          <w:p>
            <w:pPr/>
            <w:r>
              <w:t xml:space="preserve">Revisión del backend y la configuración frente a OWASP Top 10, rate limiting, subidas y sesiones</w:t>
            </w:r>
          </w:p>
        </w:tc>
        <w:tc>
          <w:tcPr>
            <w:tcW w:w="2340" w:type="dxa"/>
          </w:tcPr>
          <w:p>
            <w:pPr/>
            <w:r>
              <w:t xml:space="preserve">No corrige código: entrega hallazgos priorizados</w:t>
            </w:r>
          </w:p>
        </w:tc>
      </w:tr>
    </w:tbl>
    <w:p>
      <w:pPr/>
      <w:r>
        <w:t xml:space="preserve">Si quieres reducir coste, QA y Seguridad pueden ser un solo agente revisor. Lo que no conviene es que el revisor sea el mismo agente que escribió el código.</w:t>
      </w:r>
    </w:p>
    <w:p>
      <w:pPr>
        <w:pStyle w:val="Heading2"/>
      </w:pPr>
      <w:r>
        <w:t xml:space="preserve">Estructura del repositorio</w:t>
      </w:r>
    </w:p>
    <w:p>
      <w:pPr/>
      <w:r>
        <w:t xml:space="preserve">Cada carpeta tiene un único agente propietario. Así dos agentes en paralelo nunca editan el mismo archivo.</w:t>
      </w:r>
    </w:p>
    <w:p>
      <w:pPr>
        <w:pStyle w:val="Code"/>
      </w:pPr>
      <w:r>
        <w:t xml:space="preserve">/apps/api          → Backend (NestJS)</w:t>
        <w:br/>
        <w:t xml:space="preserve">/apps/web          → Frontend (React + Vite)</w:t>
        <w:br/>
        <w:t xml:space="preserve">/packages/shared   → Arquitecto (tipos, enums, esquemas Zod)</w:t>
        <w:br/>
        <w:t xml:space="preserve">/prisma            → Arquitecto (schema.prisma y migraciones iniciales)</w:t>
        <w:br/>
        <w:t xml:space="preserve">/docs/openapi.yaml → Arquitecto (contrato de la API)</w:t>
        <w:br/>
        <w:t xml:space="preserve">/infra             → Arquitecto (docker-compose, Caddy, .env.example)</w:t>
        <w:br/>
        <w:t xml:space="preserve">/e2e               → QA (Playwright)</w:t>
      </w:r>
    </w:p>
    <w:p>
      <w:pPr/>
      <w:r>
        <w:t xml:space="preserve">Las migraciones posteriores a la Fase 0 las escribe el Backend, pero cualquier cambio de esquema que afecte al contrato pasa antes por el Arquitecto.</w:t>
      </w:r>
    </w:p>
    <w:p>
      <w:pPr>
        <w:pStyle w:val="Heading2"/>
      </w:pPr>
      <w:r>
        <w:t xml:space="preserve">Fases y dependencias</w:t>
      </w:r>
    </w:p>
    <w:p>
      <w:pPr/>
      <w:r>
        <w:t xml:space="preserve">La única fase secuencial obligatoria es la del contrato; a partir de ahí Backend y Frontend avanzan a la vez.</w:t>
      </w:r>
    </w:p>
    <w:p>
      <w:pPr/>
      <w:r>
        <w:drawing>
          <wp:inline distT="0" distB="0" distL="0" distR="0">
            <wp:extent cx="5486400" cy="4041321"/>
            <wp:docPr id="1" name="image1" descr="fases del desarrollo · 5 fases, 1 puert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fases del desarrollo · 5 fases, 1 puerta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fases del desarrollo · 5 fases, 1 puerta</w:t>
      </w:r>
    </w:p>
    <w:p>
      <w:pPr/>
      <w:r>
        <w:t xml:space="preserve">La Fase 1 es la más larga y es donde se gana tiempo con el paralelismo. Las Fases 2 y 3 son cortas si el contrato se respetó.</w:t>
      </w:r>
    </w:p>
    <w:p>
      <w:pPr>
        <w:pStyle w:val="Heading2"/>
      </w:pPr>
      <w:r>
        <w:t xml:space="preserve">Fase 0 – Contrato (agente Arquitecto)</w:t>
      </w:r>
    </w:p>
    <w:p>
      <w:pPr/>
      <w:r>
        <w:t xml:space="preserve">La Fase 0 termina cuando el contrato v1 está publicado en el repo y Backend y Frontend pueden empezar sin preguntarse nada. Es la única fase que bloquea a todas las demás.</w:t>
      </w:r>
    </w:p>
    <w:p>
      <w:pPr/>
      <w:r>
        <w:rPr>
          <w:b/>
        </w:rPr>
        <w:t xml:space="preserve">Modelo de datos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Tabla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Campos principales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Reglas en base de datos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users</w:t>
            </w:r>
          </w:p>
        </w:tc>
        <w:tc>
          <w:tcPr>
            <w:tcW w:w="3120" w:type="dxa"/>
          </w:tcPr>
          <w:p>
            <w:pPr/>
            <w:r>
              <w:t xml:space="preserve">id, username, password_hash, created_at</w:t>
            </w:r>
          </w:p>
        </w:tc>
        <w:tc>
          <w:tcPr>
            <w:tcW w:w="3120" w:type="dxa"/>
          </w:tcPr>
          <w:p>
            <w:pPr/>
            <w:r>
              <w:t xml:space="preserve">username único, 3–30 caracteres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event_templates</w:t>
            </w:r>
          </w:p>
        </w:tc>
        <w:tc>
          <w:tcPr>
            <w:tcW w:w="3120" w:type="dxa"/>
          </w:tcPr>
          <w:p>
            <w:pPr/>
            <w:r>
              <w:t xml:space="preserve">id, owner_id, name, description, type, image_url, attendees, start_time, end_time</w:t>
            </w:r>
          </w:p>
        </w:tc>
        <w:tc>
          <w:tcPr>
            <w:tcW w:w="3120" w:type="dxa"/>
          </w:tcPr>
          <w:p>
            <w:pPr/>
            <w:r>
              <w:t xml:space="preserve">name, description y type obligatorios; type es enum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calendar_entries</w:t>
            </w:r>
          </w:p>
        </w:tc>
        <w:tc>
          <w:tcPr>
            <w:tcW w:w="3120" w:type="dxa"/>
          </w:tcPr>
          <w:p>
            <w:pPr/>
            <w:r>
              <w:t xml:space="preserve">id, template_id, date, capacity, added_by, created_at</w:t>
            </w:r>
          </w:p>
        </w:tc>
        <w:tc>
          <w:tcPr>
            <w:tcW w:w="3120" w:type="dxa"/>
          </w:tcPr>
          <w:p>
            <w:pPr/>
            <w:r>
              <w:t xml:space="preserve">capacity entre 1 y 10; máximo 4 por fecha (comprobado en transacción)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attendances</w:t>
            </w:r>
          </w:p>
        </w:tc>
        <w:tc>
          <w:tcPr>
            <w:tcW w:w="3120" w:type="dxa"/>
          </w:tcPr>
          <w:p>
            <w:pPr/>
            <w:r>
              <w:t xml:space="preserve">entry_id, user_id, created_at</w:t>
            </w:r>
          </w:p>
        </w:tc>
        <w:tc>
          <w:tcPr>
            <w:tcW w:w="3120" w:type="dxa"/>
          </w:tcPr>
          <w:p>
            <w:pPr/>
            <w:r>
              <w:t xml:space="preserve">clave primaria compuesta: nadie se apunta dos veces</w:t>
            </w:r>
          </w:p>
        </w:tc>
      </w:tr>
    </w:tbl>
    <w:p>
      <w:pPr/>
      <w:r>
        <w:t xml:space="preserve">Enum </w:t>
      </w:r>
      <w:r>
        <w:rPr>
          <w:rStyle w:val="CodeChar"/>
        </w:rPr>
        <w:t xml:space="preserve">EventType</w:t>
      </w:r>
      <w:r>
        <w:t xml:space="preserve">: LAN_PARTY, JUEGO_ONLINE, PLAN_GATO, DND, PASEO, PSICOLOGO, PELUQUERIA, OTROS. Las etiquetas visibles en español viven en </w:t>
      </w:r>
      <w:r>
        <w:rPr>
          <w:rStyle w:val="CodeChar"/>
        </w:rPr>
        <w:t xml:space="preserve">shared</w:t>
      </w:r>
      <w:r>
        <w:t xml:space="preserve">.</w:t>
      </w:r>
    </w:p>
    <w:p>
      <w:pPr/>
      <w:r>
        <w:rPr>
          <w:b/>
        </w:rPr>
        <w:t xml:space="preserve">Endpoints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Método y ruta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Acceso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/auth/register</w:t>
            </w:r>
          </w:p>
        </w:tc>
        <w:tc>
          <w:tcPr>
            <w:tcW w:w="3120" w:type="dxa"/>
          </w:tcPr>
          <w:p>
            <w:pPr/>
            <w:r>
              <w:t xml:space="preserve">Público + CAPTCHA</w:t>
            </w:r>
          </w:p>
        </w:tc>
        <w:tc>
          <w:tcPr>
            <w:tcW w:w="3120" w:type="dxa"/>
          </w:tcPr>
          <w:p>
            <w:pPr/>
            <w:r>
              <w:t xml:space="preserve">Crear usuario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/auth/login</w:t>
            </w:r>
          </w:p>
        </w:tc>
        <w:tc>
          <w:tcPr>
            <w:tcW w:w="3120" w:type="dxa"/>
          </w:tcPr>
          <w:p>
            <w:pPr/>
            <w:r>
              <w:t xml:space="preserve">Público, rate limit estricto</w:t>
            </w:r>
          </w:p>
        </w:tc>
        <w:tc>
          <w:tcPr>
            <w:tcW w:w="3120" w:type="dxa"/>
          </w:tcPr>
          <w:p>
            <w:pPr/>
            <w:r>
              <w:t xml:space="preserve">Iniciar sesión (cookie)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/auth/logout</w:t>
            </w:r>
          </w:p>
        </w:tc>
        <w:tc>
          <w:tcPr>
            <w:tcW w:w="3120" w:type="dxa"/>
          </w:tcPr>
          <w:p>
            <w:pPr/>
            <w:r>
              <w:t xml:space="preserve">Identificado</w:t>
            </w:r>
          </w:p>
        </w:tc>
        <w:tc>
          <w:tcPr>
            <w:tcW w:w="3120" w:type="dxa"/>
          </w:tcPr>
          <w:p>
            <w:pPr/>
            <w:r>
              <w:t xml:space="preserve">Cerrar sesión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/auth/me</w:t>
            </w:r>
          </w:p>
        </w:tc>
        <w:tc>
          <w:tcPr>
            <w:tcW w:w="3120" w:type="dxa"/>
          </w:tcPr>
          <w:p>
            <w:pPr/>
            <w:r>
              <w:t xml:space="preserve">Público</w:t>
            </w:r>
          </w:p>
        </w:tc>
        <w:tc>
          <w:tcPr>
            <w:tcW w:w="3120" w:type="dxa"/>
          </w:tcPr>
          <w:p>
            <w:pPr/>
            <w:r>
              <w:t xml:space="preserve">Usuario actual o null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/event-templates</w:t>
            </w:r>
          </w:p>
        </w:tc>
        <w:tc>
          <w:tcPr>
            <w:tcW w:w="3120" w:type="dxa"/>
          </w:tcPr>
          <w:p>
            <w:pPr/>
            <w:r>
              <w:t xml:space="preserve">Identificado</w:t>
            </w:r>
          </w:p>
        </w:tc>
        <w:tc>
          <w:tcPr>
            <w:tcW w:w="3120" w:type="dxa"/>
          </w:tcPr>
          <w:p>
            <w:pPr/>
            <w:r>
              <w:t xml:space="preserve">Listar plantillas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/event-templates</w:t>
            </w:r>
          </w:p>
        </w:tc>
        <w:tc>
          <w:tcPr>
            <w:tcW w:w="3120" w:type="dxa"/>
          </w:tcPr>
          <w:p>
            <w:pPr/>
            <w:r>
              <w:t xml:space="preserve">Identificado</w:t>
            </w:r>
          </w:p>
        </w:tc>
        <w:tc>
          <w:tcPr>
            <w:tcW w:w="3120" w:type="dxa"/>
          </w:tcPr>
          <w:p>
            <w:pPr/>
            <w:r>
              <w:t xml:space="preserve">Crear plantilla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PATCH /event-templates/:id</w:t>
            </w:r>
          </w:p>
        </w:tc>
        <w:tc>
          <w:tcPr>
            <w:tcW w:w="3120" w:type="dxa"/>
          </w:tcPr>
          <w:p>
            <w:pPr/>
            <w:r>
              <w:t xml:space="preserve">Propietario</w:t>
            </w:r>
          </w:p>
        </w:tc>
        <w:tc>
          <w:tcPr>
            <w:tcW w:w="3120" w:type="dxa"/>
          </w:tcPr>
          <w:p>
            <w:pPr/>
            <w:r>
              <w:t xml:space="preserve">Editar plantilla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DELETE /event-templates/:id</w:t>
            </w:r>
          </w:p>
        </w:tc>
        <w:tc>
          <w:tcPr>
            <w:tcW w:w="3120" w:type="dxa"/>
          </w:tcPr>
          <w:p>
            <w:pPr/>
            <w:r>
              <w:t xml:space="preserve">Propietario</w:t>
            </w:r>
          </w:p>
        </w:tc>
        <w:tc>
          <w:tcPr>
            <w:tcW w:w="3120" w:type="dxa"/>
          </w:tcPr>
          <w:p>
            <w:pPr/>
            <w:r>
              <w:t xml:space="preserve">Borrar plantilla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/uploads/image</w:t>
            </w:r>
          </w:p>
        </w:tc>
        <w:tc>
          <w:tcPr>
            <w:tcW w:w="3120" w:type="dxa"/>
          </w:tcPr>
          <w:p>
            <w:pPr/>
            <w:r>
              <w:t xml:space="preserve">Identificado</w:t>
            </w:r>
          </w:p>
        </w:tc>
        <w:tc>
          <w:tcPr>
            <w:tcW w:w="3120" w:type="dxa"/>
          </w:tcPr>
          <w:p>
            <w:pPr/>
            <w:r>
              <w:t xml:space="preserve">Subir imagen, devuelve URL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 /calendar?from&amp;to</w:t>
            </w:r>
          </w:p>
        </w:tc>
        <w:tc>
          <w:tcPr>
            <w:tcW w:w="3120" w:type="dxa"/>
          </w:tcPr>
          <w:p>
            <w:pPr/>
            <w:r>
              <w:t xml:space="preserve">Público</w:t>
            </w:r>
          </w:p>
        </w:tc>
        <w:tc>
          <w:tcPr>
            <w:tcW w:w="3120" w:type="dxa"/>
          </w:tcPr>
          <w:p>
            <w:pPr/>
            <w:r>
              <w:t xml:space="preserve">Entradas del rango con su plantilla y asistentes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/calendar/entries</w:t>
            </w:r>
          </w:p>
        </w:tc>
        <w:tc>
          <w:tcPr>
            <w:tcW w:w="3120" w:type="dxa"/>
          </w:tcPr>
          <w:p>
            <w:pPr/>
            <w:r>
              <w:t xml:space="preserve">Identificado</w:t>
            </w:r>
          </w:p>
        </w:tc>
        <w:tc>
          <w:tcPr>
            <w:tcW w:w="3120" w:type="dxa"/>
          </w:tcPr>
          <w:p>
            <w:pPr/>
            <w:r>
              <w:t xml:space="preserve">Añadir plantilla a un día con capacidad 1–10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DELETE /calendar/entries/:id</w:t>
            </w:r>
          </w:p>
        </w:tc>
        <w:tc>
          <w:tcPr>
            <w:tcW w:w="3120" w:type="dxa"/>
          </w:tcPr>
          <w:p>
            <w:pPr/>
            <w:r>
              <w:t xml:space="preserve">Quien la añadió</w:t>
            </w:r>
          </w:p>
        </w:tc>
        <w:tc>
          <w:tcPr>
            <w:tcW w:w="3120" w:type="dxa"/>
          </w:tcPr>
          <w:p>
            <w:pPr/>
            <w:r>
              <w:t xml:space="preserve">Quitar evento del día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 /calendar/entries/:id/attendance</w:t>
            </w:r>
          </w:p>
        </w:tc>
        <w:tc>
          <w:tcPr>
            <w:tcW w:w="3120" w:type="dxa"/>
          </w:tcPr>
          <w:p>
            <w:pPr/>
            <w:r>
              <w:t xml:space="preserve">Identificado</w:t>
            </w:r>
          </w:p>
        </w:tc>
        <w:tc>
          <w:tcPr>
            <w:tcW w:w="3120" w:type="dxa"/>
          </w:tcPr>
          <w:p>
            <w:pPr/>
            <w:r>
              <w:t xml:space="preserve">Apuntarse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DELETE /calendar/entries/:id/attendance</w:t>
            </w:r>
          </w:p>
        </w:tc>
        <w:tc>
          <w:tcPr>
            <w:tcW w:w="3120" w:type="dxa"/>
          </w:tcPr>
          <w:p>
            <w:pPr/>
            <w:r>
              <w:t xml:space="preserve">Identificado</w:t>
            </w:r>
          </w:p>
        </w:tc>
        <w:tc>
          <w:tcPr>
            <w:tcW w:w="3120" w:type="dxa"/>
          </w:tcPr>
          <w:p>
            <w:pPr/>
            <w:r>
              <w:t xml:space="preserve">Desapuntarse</w:t>
            </w:r>
          </w:p>
        </w:tc>
      </w:tr>
    </w:tbl>
    <w:p>
      <w:pPr/>
      <w:r>
        <w:rPr>
          <w:b/>
        </w:rPr>
        <w:t xml:space="preserve">Entregables de la fase</w:t>
      </w:r>
    </w:p>
    <w:p>
      <w:pPr>
        <w:pStyle w:val="ListParagraph"/>
        <w:numPr>
          <w:ilvl w:val="0"/>
          <w:numId w:val="2"/>
        </w:numPr>
      </w:pPr>
      <w:r>
        <w:t xml:space="preserve">☐ Monorepo con pnpm workspaces, TypeScript estricto, ESLint y Prettier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Style w:val="CodeChar"/>
        </w:rPr>
        <w:t xml:space="preserve">packages/shared</w:t>
      </w:r>
      <w:r>
        <w:t xml:space="preserve">: enums, tipos y esquemas Zod de cada petición y respuesta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Style w:val="CodeChar"/>
        </w:rPr>
        <w:t xml:space="preserve">schema.prisma</w:t>
      </w:r>
      <w:r>
        <w:t xml:space="preserve"> con migración inicial y datos de prueba (seed)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Style w:val="CodeChar"/>
        </w:rPr>
        <w:t xml:space="preserve">openapi.yaml</w:t>
      </w:r>
      <w:r>
        <w:t xml:space="preserve"> con todos los endpoints, códigos de estado y formato de error único </w:t>
      </w:r>
      <w:r>
        <w:rPr>
          <w:rStyle w:val="CodeChar"/>
        </w:rPr>
        <w:t xml:space="preserve">{ code, message, details? }</w:t>
      </w:r>
    </w:p>
    <w:p>
      <w:pPr>
        <w:pStyle w:val="ListParagraph"/>
        <w:numPr>
          <w:ilvl w:val="0"/>
          <w:numId w:val="2"/>
        </w:numPr>
      </w:pPr>
      <w:r>
        <w:t xml:space="preserve">☐ Docker Compose con PostgreSQL, Redis y MinIO; </w:t>
      </w:r>
      <w:r>
        <w:rPr>
          <w:rStyle w:val="CodeChar"/>
        </w:rPr>
        <w:t xml:space="preserve">.env.example</w:t>
      </w:r>
    </w:p>
    <w:p>
      <w:pPr>
        <w:pStyle w:val="ListParagraph"/>
        <w:numPr>
          <w:ilvl w:val="0"/>
          <w:numId w:val="2"/>
        </w:numPr>
      </w:pPr>
      <w:r>
        <w:t xml:space="preserve">☐ CI que ejecuta lint, typecheck y tests en cada cambio</w:t>
      </w:r>
    </w:p>
    <w:p>
      <w:pPr>
        <w:pStyle w:val="Heading2"/>
      </w:pPr>
      <w:r>
        <w:t xml:space="preserve">Tareas del agente Backend</w:t>
      </w:r>
    </w:p>
    <w:p>
      <w:pPr/>
      <w:r>
        <w:t xml:space="preserve">El Backend implementa el contrato en este orden, porque cada bloque depende del anterior: primero la identidad, luego los datos y por último las reglas de capacidad.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Base y seguridad transversal</w:t>
      </w:r>
      <w:r>
        <w:t xml:space="preserve">: NestJS con Helmet, CORS limitado al dominio, límite de tamaño del cuerpo, validación global con los esquemas de </w:t>
      </w:r>
      <w:r>
        <w:rPr>
          <w:rStyle w:val="CodeChar"/>
        </w:rPr>
        <w:t xml:space="preserve">shared</w:t>
      </w:r>
      <w:r>
        <w:t xml:space="preserve">, rechazo de campos desconocidos, formato de error único y logs estructurados.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Auth y usuarios</w:t>
      </w:r>
      <w:r>
        <w:t xml:space="preserve">: registro con CAPTCHA (Turnstile), contraseñas con Argon2id, sesión en cookie </w:t>
      </w:r>
      <w:r>
        <w:rPr>
          <w:rStyle w:val="CodeChar"/>
        </w:rPr>
        <w:t xml:space="preserve">httpOnly</w:t>
      </w:r>
      <w:r>
        <w:t xml:space="preserve">, </w:t>
      </w:r>
      <w:r>
        <w:rPr>
          <w:rStyle w:val="CodeChar"/>
        </w:rPr>
        <w:t xml:space="preserve">Secure</w:t>
      </w:r>
      <w:r>
        <w:t xml:space="preserve"> y </w:t>
      </w:r>
      <w:r>
        <w:rPr>
          <w:rStyle w:val="CodeChar"/>
        </w:rPr>
        <w:t xml:space="preserve">SameSite=Lax</w:t>
      </w:r>
      <w:r>
        <w:t xml:space="preserve"> guardada en Redis, token CSRF, </w:t>
      </w:r>
      <w:r>
        <w:rPr>
          <w:rStyle w:val="CodeChar"/>
        </w:rPr>
        <w:t xml:space="preserve">/auth/me</w:t>
      </w:r>
      <w:r>
        <w:t xml:space="preserve"> y logout. Mensaje genérico ante fallos de login.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Rate limiting</w:t>
      </w:r>
      <w:r>
        <w:t xml:space="preserve">: </w:t>
      </w:r>
      <w:r>
        <w:rPr>
          <w:rStyle w:val="CodeChar"/>
        </w:rPr>
        <w:t xml:space="preserve">@nestjs/throttler</w:t>
      </w:r>
      <w:r>
        <w:t xml:space="preserve"> con Redis. Límite estricto en login y registro (por IP y por username), retardo progresivo tras fallos, y un límite general por IP en el resto.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Plantillas de evento</w:t>
      </w:r>
      <w:r>
        <w:t xml:space="preserve">: CRUD con </w:t>
      </w:r>
      <w:r>
        <w:rPr>
          <w:i/>
        </w:rPr>
        <w:t xml:space="preserve">guard</w:t>
      </w:r>
      <w:r>
        <w:t xml:space="preserve"> de propietario en PATCH y DELETE (403 si no es el autor).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Imágenes</w:t>
      </w:r>
      <w:r>
        <w:t xml:space="preserve">: subida con límite de 5 MB, comprobación del tipo real del archivo, re-codificación con </w:t>
      </w:r>
      <w:r>
        <w:rPr>
          <w:rStyle w:val="CodeChar"/>
        </w:rPr>
        <w:t xml:space="preserve">sharp</w:t>
      </w:r>
      <w:r>
        <w:t xml:space="preserve"> a WebP, nombre aleatorio y almacenamiento en MinIO/S3.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Calendario</w:t>
      </w:r>
      <w:r>
        <w:t xml:space="preserve">: listado por rango de fechas (máximo 6 semanas por consulta) y alta de entradas. En la misma transacción se bloquea la fecha y se comprueba el máximo de 4 eventos. El borrado solo lo puede hacer </w:t>
      </w:r>
      <w:r>
        <w:rPr>
          <w:rStyle w:val="CodeChar"/>
        </w:rPr>
        <w:t xml:space="preserve">added_by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Asistencias</w:t>
      </w:r>
      <w:r>
        <w:t xml:space="preserve">: apuntarse y desapuntarse. La fila de la entrada se bloquea con </w:t>
      </w:r>
      <w:r>
        <w:rPr>
          <w:rStyle w:val="CodeChar"/>
        </w:rPr>
        <w:t xml:space="preserve">SELECT … FOR UPDATE</w:t>
      </w:r>
      <w:r>
        <w:t xml:space="preserve">, se cuentan los asistentes frente a la capacidad y se devuelve 409 si está llena.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Tests</w:t>
      </w:r>
      <w:r>
        <w:t xml:space="preserve">: unitarios de servicios, de integración contra PostgreSQL real (Testcontainers) y un test de concurrencia que lanza 20 inscripciones simultáneas sobre una capacidad de 3 y verifica que solo entran 3.</w:t>
      </w:r>
    </w:p>
    <w:p>
      <w:pPr/>
      <w:r>
        <w:t xml:space="preserve">Criterio de hecho: todos los endpoints de </w:t>
      </w:r>
      <w:r>
        <w:rPr>
          <w:rStyle w:val="CodeChar"/>
        </w:rPr>
        <w:t xml:space="preserve">openapi.yaml</w:t>
      </w:r>
      <w:r>
        <w:t xml:space="preserve"> responden según la especificación y los tests pasan en CI.</w:t>
      </w:r>
    </w:p>
    <w:p>
      <w:pPr>
        <w:pStyle w:val="Heading2"/>
      </w:pPr>
      <w:r>
        <w:t xml:space="preserve">Tareas del agente Frontend</w:t>
      </w:r>
    </w:p>
    <w:p>
      <w:pPr/>
      <w:r>
        <w:t xml:space="preserve">El Frontend no espera al Backend: trabaja contra un </w:t>
      </w:r>
      <w:r>
        <w:rPr>
          <w:b/>
        </w:rPr>
        <w:t xml:space="preserve">servidor simulado (MSW)</w:t>
      </w:r>
      <w:r>
        <w:t xml:space="preserve"> generado a partir de </w:t>
      </w:r>
      <w:r>
        <w:rPr>
          <w:rStyle w:val="CodeChar"/>
        </w:rPr>
        <w:t xml:space="preserve">openapi.yaml</w:t>
      </w:r>
      <w:r>
        <w:t xml:space="preserve"> y de los esquemas de </w:t>
      </w:r>
      <w:r>
        <w:rPr>
          <w:rStyle w:val="CodeChar"/>
        </w:rPr>
        <w:t xml:space="preserve">shared</w:t>
      </w:r>
      <w:r>
        <w:t xml:space="preserve">. En la Fase 2 cambia los mocks por la API real.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Base</w:t>
      </w:r>
      <w:r>
        <w:t xml:space="preserve">: Vite + React + TypeScript, Tailwind, shadcn/ui, React Router, TanStack Query y un cliente HTTP tipado que envía cookies y el token CSRF.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Layout</w:t>
      </w:r>
      <w:r>
        <w:t xml:space="preserve">: sidebar con Calendario, Eventos e Identificarse. Eventos solo es accesible si hay sesión. Identificarse cambia a nombre de usuario y "Cerrar sesión" tras el login.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Calendario mensual</w:t>
      </w:r>
      <w:r>
        <w:t xml:space="preserve">: rejilla con </w:t>
      </w:r>
      <w:r>
        <w:rPr>
          <w:rStyle w:val="CodeChar"/>
        </w:rPr>
        <w:t xml:space="preserve">date-fns</w:t>
      </w:r>
      <w:r>
        <w:t xml:space="preserve">, navegación entre meses y hasta 4 eventos visibles por celda (nombre y tipo).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Panel derecho</w:t>
      </w:r>
      <w:r>
        <w:t xml:space="preserve">: "No hay evento seleccionado" por defecto. Al pulsar un evento muestra imagen, nombre, descripción, tipo, horario, capacidad y lista de asistentes, con el botón Apuntarme o Desapuntarme y el estado Completo cuando se llena.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Menú contextual (clic derecho)</w:t>
      </w:r>
      <w:r>
        <w:t xml:space="preserve"> con </w:t>
      </w:r>
      <w:r>
        <w:rPr>
          <w:rStyle w:val="CodeChar"/>
        </w:rPr>
        <w:t xml:space="preserve">ContextMenu</w:t>
      </w:r>
      <w:r>
        <w:t xml:space="preserve"> de shadcn. "Añadir evento" abre un diálogo para elegir la plantilla y la capacidad (1–10) y se desactiva si el día ya tiene 4. "Eliminar evento" muestra un submenú con los eventos que añadió el usuario y no aparece si no hay ninguno. Sin sesión, el menú no se abre.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Módulo Eventos</w:t>
      </w:r>
      <w:r>
        <w:t xml:space="preserve">: formulario de creación (imagen, nombre*, descripción*, tipo*, asistentes, hora de inicio y fin) con React Hook Form y Zod, y listado con edición y borrado solo para las plantillas propias.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Login y registro</w:t>
      </w:r>
      <w:r>
        <w:t xml:space="preserve">: formularios sencillos con Turnstile en el registro y mensajes de error claros.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Estados y accesibilidad</w:t>
      </w:r>
      <w:r>
        <w:t xml:space="preserve">: carga, error y vacío en cada vista, navegación por teclado del menú contextual y textos alternativos en las imágenes.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Tests</w:t>
      </w:r>
      <w:r>
        <w:t xml:space="preserve">: componentes con Vitest y Testing Library, especialmente el panel derecho y los permisos del menú.</w:t>
      </w:r>
    </w:p>
    <w:p>
      <w:pPr/>
      <w:r>
        <w:t xml:space="preserve">Criterio de hecho: todas las pantallas funcionan contra los mocks y los permisos visibles coinciden con los del contrato.</w:t>
      </w:r>
    </w:p>
    <w:p>
      <w:pPr>
        <w:pStyle w:val="Heading2"/>
      </w:pPr>
      <w:r>
        <w:t xml:space="preserve">Integración, QA y revisión de seguridad</w:t>
      </w:r>
    </w:p>
    <w:p>
      <w:pPr/>
      <w:r>
        <w:t xml:space="preserve">En la Fase 2 se conecta el front a la API real y QA valida los flujos completos. En la Fase 3, Seguridad revisa con ojos nuevos y Backend corrige.</w:t>
      </w:r>
    </w:p>
    <w:p>
      <w:pPr/>
      <w:r>
        <w:rPr>
          <w:b/>
        </w:rPr>
        <w:t xml:space="preserve">Agente QA: escenarios E2E con Playwright</w:t>
      </w:r>
    </w:p>
    <w:p>
      <w:pPr>
        <w:pStyle w:val="ListParagraph"/>
        <w:numPr>
          <w:ilvl w:val="0"/>
          <w:numId w:val="5"/>
        </w:numPr>
      </w:pPr>
      <w:r>
        <w:t xml:space="preserve">☐ Un visitante sin sesión ve el calendario y el panel, pero no el menú contextual, ni Eventos, ni el botón Apuntarme</w:t>
      </w:r>
    </w:p>
    <w:p>
      <w:pPr>
        <w:pStyle w:val="ListParagraph"/>
        <w:numPr>
          <w:ilvl w:val="0"/>
          <w:numId w:val="5"/>
        </w:numPr>
      </w:pPr>
      <w:r>
        <w:t xml:space="preserve">☐ Registro, login y logout completos</w:t>
      </w:r>
    </w:p>
    <w:p>
      <w:pPr>
        <w:pStyle w:val="ListParagraph"/>
        <w:numPr>
          <w:ilvl w:val="0"/>
          <w:numId w:val="5"/>
        </w:numPr>
      </w:pPr>
      <w:r>
        <w:t xml:space="preserve">☐ Crear una plantilla con imagen y comprobar que otro usuario no puede editarla ni borrarla</w:t>
      </w:r>
    </w:p>
    <w:p>
      <w:pPr>
        <w:pStyle w:val="ListParagraph"/>
        <w:numPr>
          <w:ilvl w:val="0"/>
          <w:numId w:val="5"/>
        </w:numPr>
      </w:pPr>
      <w:r>
        <w:t xml:space="preserve">☐ Añadir 4 eventos a un día y verificar que el quinto se rechaza</w:t>
      </w:r>
    </w:p>
    <w:p>
      <w:pPr>
        <w:pStyle w:val="ListParagraph"/>
        <w:numPr>
          <w:ilvl w:val="0"/>
          <w:numId w:val="5"/>
        </w:numPr>
      </w:pPr>
      <w:r>
        <w:t xml:space="preserve">☐ Llenar la capacidad y comprobar que el siguiente usuario ve Completo</w:t>
      </w:r>
    </w:p>
    <w:p>
      <w:pPr>
        <w:pStyle w:val="ListParagraph"/>
        <w:numPr>
          <w:ilvl w:val="0"/>
          <w:numId w:val="5"/>
        </w:numPr>
      </w:pPr>
      <w:r>
        <w:t xml:space="preserve">☐ Solo quien añadió un evento a un día puede eliminarlo</w:t>
      </w:r>
    </w:p>
    <w:p>
      <w:pPr>
        <w:pStyle w:val="ListParagraph"/>
        <w:numPr>
          <w:ilvl w:val="0"/>
          <w:numId w:val="5"/>
        </w:numPr>
      </w:pPr>
      <w:r>
        <w:t xml:space="preserve">☐ Llamar a la API directamente, saltándose la interfaz, para cada acción prohibida y comprobar 401 o 403</w:t>
      </w:r>
    </w:p>
    <w:p>
      <w:pPr/>
      <w:r>
        <w:rPr>
          <w:b/>
        </w:rPr>
        <w:t xml:space="preserve">Agente Seguridad: checklist de revisión</w:t>
      </w:r>
    </w:p>
    <w:p>
      <w:pPr>
        <w:pStyle w:val="ListParagraph"/>
        <w:numPr>
          <w:ilvl w:val="0"/>
          <w:numId w:val="6"/>
        </w:numPr>
      </w:pPr>
      <w:r>
        <w:t xml:space="preserve">☐ Autorización en cada endpoint que modifica datos (IDOR: cambiar el id de otro usuario)</w:t>
      </w:r>
    </w:p>
    <w:p>
      <w:pPr>
        <w:pStyle w:val="ListParagraph"/>
        <w:numPr>
          <w:ilvl w:val="0"/>
          <w:numId w:val="6"/>
        </w:numPr>
      </w:pPr>
      <w:r>
        <w:t xml:space="preserve">☐ Rate limiting efectivo en login y registro, también con IPs rotadas por username</w:t>
      </w:r>
    </w:p>
    <w:p>
      <w:pPr>
        <w:pStyle w:val="ListParagraph"/>
        <w:numPr>
          <w:ilvl w:val="0"/>
          <w:numId w:val="6"/>
        </w:numPr>
      </w:pPr>
      <w:r>
        <w:t xml:space="preserve">☐ Cookies, CSRF, CORS y cabeceras de Helmet/CSP correctas</w:t>
      </w:r>
    </w:p>
    <w:p>
      <w:pPr>
        <w:pStyle w:val="ListParagraph"/>
        <w:numPr>
          <w:ilvl w:val="0"/>
          <w:numId w:val="6"/>
        </w:numPr>
      </w:pPr>
      <w:r>
        <w:t xml:space="preserve">☐ Subida de imágenes: archivos disfrazados, tamaños grandes, SVG con scripts</w:t>
      </w:r>
    </w:p>
    <w:p>
      <w:pPr>
        <w:pStyle w:val="ListParagraph"/>
        <w:numPr>
          <w:ilvl w:val="0"/>
          <w:numId w:val="6"/>
        </w:numPr>
      </w:pPr>
      <w:r>
        <w:t xml:space="preserve">☐ Consultas paginadas o acotadas: ninguna petición devuelve datos sin límite</w:t>
      </w:r>
    </w:p>
    <w:p>
      <w:pPr>
        <w:pStyle w:val="ListParagraph"/>
        <w:numPr>
          <w:ilvl w:val="0"/>
          <w:numId w:val="6"/>
        </w:numPr>
      </w:pPr>
      <w:r>
        <w:t xml:space="preserve">☐ Dependencias auditadas y secretos fuera del repositorio</w:t>
      </w:r>
    </w:p>
    <w:p>
      <w:pPr>
        <w:pStyle w:val="ListParagraph"/>
        <w:numPr>
          <w:ilvl w:val="0"/>
          <w:numId w:val="6"/>
        </w:numPr>
      </w:pPr>
      <w:r>
        <w:t xml:space="preserve">☐ Configuración de Caddy y Cloudflare: timeouts, tamaño máximo de petición y reglas WAF básicas</w:t>
      </w:r>
    </w:p>
    <w:p>
      <w:pPr/>
      <w:r>
        <w:t xml:space="preserve">Seguridad entrega los hallazgos priorizados (crítico, alto, medio). Backend corrige los críticos y altos antes del despliegue.</w:t>
      </w:r>
    </w:p>
    <w:p>
      <w:pPr>
        <w:pStyle w:val="Heading2"/>
      </w:pPr>
      <w:r>
        <w:t xml:space="preserve">Reglas de coordinación</w:t>
      </w:r>
    </w:p>
    <w:p>
      <w:pPr/>
      <w:r>
        <w:t xml:space="preserve">Estas reglas evitan los dos problemas típicos del trabajo con varios agentes: archivos pisados y contratos que divergen.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El contrato es la fuente de verdad.</w:t>
      </w:r>
      <w:r>
        <w:t xml:space="preserve"> Si Backend o Frontend necesitan cambiarlo, abren una petición al Arquitecto, que actualiza </w:t>
      </w:r>
      <w:r>
        <w:rPr>
          <w:rStyle w:val="CodeChar"/>
        </w:rPr>
        <w:t xml:space="preserve">shared</w:t>
      </w:r>
      <w:r>
        <w:t xml:space="preserve"> y </w:t>
      </w:r>
      <w:r>
        <w:rPr>
          <w:rStyle w:val="CodeChar"/>
        </w:rPr>
        <w:t xml:space="preserve">openapi.yaml</w:t>
      </w:r>
      <w:r>
        <w:t xml:space="preserve"> y sube la versión. Nadie edita el contrato directamente.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Propiedad de carpetas.</w:t>
      </w:r>
      <w:r>
        <w:t xml:space="preserve"> Cada agente solo escribe en sus carpetas (ver Estructura del repositorio).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Una rama por agente y tarea</w:t>
      </w:r>
      <w:r>
        <w:t xml:space="preserve">, con cambios pequeños. Cada cambio se integra solo si CI pasa.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Contexto de arranque.</w:t>
      </w:r>
      <w:r>
        <w:t xml:space="preserve"> Cada agente recibe este documento, el contrato vigente y su lista de tareas; no se le pide que deduzca nada del código de otro agente.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Incidencias, no parches cruzados.</w:t>
      </w:r>
      <w:r>
        <w:t xml:space="preserve"> QA y Seguridad informan; el propietario del código corrige.</w:t>
      </w:r>
    </w:p>
    <w:p>
      <w:pPr/>
      <w:r>
        <w:rPr>
          <w:b/>
        </w:rPr>
        <w:t xml:space="preserve">Definición de hecho (para cualquier tarea)</w:t>
      </w:r>
    </w:p>
    <w:p>
      <w:pPr>
        <w:pStyle w:val="ListParagraph"/>
        <w:numPr>
          <w:ilvl w:val="0"/>
          <w:numId w:val="8"/>
        </w:numPr>
      </w:pPr>
      <w:r>
        <w:t xml:space="preserve">☐ Cumple el contrato y los criterios de su sección</w:t>
      </w:r>
    </w:p>
    <w:p>
      <w:pPr>
        <w:pStyle w:val="ListParagraph"/>
        <w:numPr>
          <w:ilvl w:val="0"/>
          <w:numId w:val="8"/>
        </w:numPr>
      </w:pPr>
      <w:r>
        <w:t xml:space="preserve">☐ Tiene tests y CI está en verde</w:t>
      </w:r>
    </w:p>
    <w:p>
      <w:pPr>
        <w:pStyle w:val="ListParagraph"/>
        <w:numPr>
          <w:ilvl w:val="0"/>
          <w:numId w:val="8"/>
        </w:numPr>
      </w:pPr>
      <w:r>
        <w:t xml:space="preserve">☐ Lint y typecheck sin errores</w:t>
      </w:r>
    </w:p>
    <w:p>
      <w:pPr>
        <w:pStyle w:val="ListParagraph"/>
        <w:numPr>
          <w:ilvl w:val="0"/>
          <w:numId w:val="8"/>
        </w:numPr>
      </w:pPr>
      <w:r>
        <w:t xml:space="preserve">☐ Los permisos se aplican en el servidor, no solo en la interfaz</w:t>
      </w:r>
    </w:p>
    <w:p>
      <w:pPr>
        <w:pStyle w:val="Heading2"/>
      </w:pPr>
      <w:r>
        <w:t xml:space="preserve">Decisiones pendientes antes de empezar</w:t>
      </w:r>
    </w:p>
    <w:p>
      <w:pPr/>
      <w:r>
        <w:t xml:space="preserve">El Arquitecto necesita estas respuestas para cerrar el contrato v1. Debajo de cada una va la opción que propongo por defecto.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b/>
        </w:rPr>
        <w:t xml:space="preserve">Asistentes en plantilla y en calendario.</w:t>
      </w:r>
      <w:r>
        <w:t xml:space="preserve"> Propuesta: el valor de la plantilla es el valor por defecto del desplegable 1–10 al añadirla a un día.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b/>
        </w:rPr>
        <w:t xml:space="preserve">Editar o borrar una plantilla ya usada en el calendario.</w:t>
      </w:r>
      <w:r>
        <w:t xml:space="preserve"> Propuesta: las ediciones se reflejan en las entradas, y el borrado se bloquea mientras la plantilla esté en uso.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b/>
        </w:rPr>
        <w:t xml:space="preserve">Bajar la capacidad por debajo de los ya apuntados.</w:t>
      </w:r>
      <w:r>
        <w:t xml:space="preserve"> Propuesta: no se permite; la capacidad es fija una vez añadida.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b/>
        </w:rPr>
        <w:t xml:space="preserve">Hora de inicio y fin.</w:t>
      </w:r>
      <w:r>
        <w:t xml:space="preserve"> Propuesta: son horas del día (sin fecha) dentro de la plantilla; la fecha la pone el calendario.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b/>
        </w:rPr>
        <w:t xml:space="preserve">Hosting.</w:t>
      </w:r>
      <w:r>
        <w:t xml:space="preserve"> Propuesta: un VPS con Docker Compose detrás de Cloudflare, con imágenes en Cloudflare R2.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 de desarrollo por agentes – App de planes</dc:title>
  <dc:description>Claude Docs node/6abef805-a62a@11 docx-w6</dc:description>
  <cp:revision>11</cp:revision>
</cp:coreProperties>
</file>