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5CF87" w14:textId="157C32C0" w:rsidR="00F91092" w:rsidRDefault="00F91092" w:rsidP="00F91092">
      <w:pPr>
        <w:ind w:firstLine="720"/>
        <w:jc w:val="center"/>
        <w:rPr>
          <w:rFonts w:ascii="Times New Roman" w:hAnsi="Times New Roman" w:cs="Times New Roman"/>
          <w:b/>
          <w:bCs/>
          <w:lang w:val="es-ES"/>
        </w:rPr>
      </w:pPr>
      <w:r>
        <w:rPr>
          <w:rFonts w:ascii="Times New Roman" w:hAnsi="Times New Roman" w:cs="Times New Roman"/>
          <w:b/>
          <w:bCs/>
          <w:lang w:val="es-ES"/>
        </w:rPr>
        <w:t xml:space="preserve">SERVICIO NACIONAL DE APRENDIZAJE </w:t>
      </w:r>
    </w:p>
    <w:p w14:paraId="58B3B296" w14:textId="0675661E" w:rsidR="00F91092" w:rsidRDefault="00F91092" w:rsidP="00F91092">
      <w:pPr>
        <w:ind w:firstLine="720"/>
        <w:jc w:val="center"/>
        <w:rPr>
          <w:rFonts w:ascii="Times New Roman" w:hAnsi="Times New Roman" w:cs="Times New Roman"/>
          <w:b/>
          <w:bCs/>
          <w:lang w:val="es-ES"/>
        </w:rPr>
      </w:pPr>
      <w:r>
        <w:rPr>
          <w:rFonts w:ascii="Times New Roman" w:hAnsi="Times New Roman" w:cs="Times New Roman"/>
          <w:b/>
          <w:bCs/>
          <w:lang w:val="es-ES"/>
        </w:rPr>
        <w:t>CENTRO DE ELECTRICIDAD, ELECTRÓNICA Y TELECOMUNICACIONES</w:t>
      </w:r>
    </w:p>
    <w:p w14:paraId="60DB3B0D" w14:textId="769FAC42" w:rsidR="00F91092" w:rsidRDefault="00F91092" w:rsidP="00F91092">
      <w:pPr>
        <w:ind w:firstLine="720"/>
        <w:jc w:val="center"/>
        <w:rPr>
          <w:rFonts w:ascii="Times New Roman" w:hAnsi="Times New Roman" w:cs="Times New Roman"/>
          <w:b/>
          <w:bCs/>
          <w:lang w:val="es-ES"/>
        </w:rPr>
      </w:pPr>
      <w:r>
        <w:rPr>
          <w:rFonts w:ascii="Times New Roman" w:hAnsi="Times New Roman" w:cs="Times New Roman"/>
          <w:b/>
          <w:bCs/>
          <w:lang w:val="es-ES"/>
        </w:rPr>
        <w:t>REGIONAL BOGOTÁ</w:t>
      </w:r>
    </w:p>
    <w:p w14:paraId="66A060DA" w14:textId="5A42348E" w:rsidR="00F91092" w:rsidRDefault="00F91092" w:rsidP="00F91092">
      <w:pPr>
        <w:ind w:firstLine="720"/>
        <w:jc w:val="center"/>
        <w:rPr>
          <w:rFonts w:ascii="Times New Roman" w:hAnsi="Times New Roman" w:cs="Times New Roman"/>
          <w:b/>
          <w:bCs/>
          <w:lang w:val="es-ES"/>
        </w:rPr>
      </w:pPr>
      <w:r>
        <w:rPr>
          <w:rFonts w:ascii="Times New Roman" w:hAnsi="Times New Roman" w:cs="Times New Roman"/>
          <w:b/>
          <w:bCs/>
          <w:lang w:val="es-ES"/>
        </w:rPr>
        <w:t>ANÁLISIS Y DESARROLLO DE SISTEMAS DE INFORMACIÓN</w:t>
      </w:r>
    </w:p>
    <w:p w14:paraId="38E7050D" w14:textId="4A08C1B0" w:rsidR="00F91092" w:rsidRDefault="00F91092" w:rsidP="00F91092">
      <w:pPr>
        <w:ind w:firstLine="720"/>
        <w:jc w:val="center"/>
        <w:rPr>
          <w:rFonts w:ascii="Times New Roman" w:hAnsi="Times New Roman" w:cs="Times New Roman"/>
          <w:b/>
          <w:bCs/>
          <w:lang w:val="es-ES"/>
        </w:rPr>
      </w:pPr>
      <w:r>
        <w:rPr>
          <w:rFonts w:ascii="Times New Roman" w:hAnsi="Times New Roman" w:cs="Times New Roman"/>
          <w:b/>
          <w:bCs/>
          <w:lang w:val="es-ES"/>
        </w:rPr>
        <w:t>2338309</w:t>
      </w:r>
    </w:p>
    <w:p w14:paraId="4CFB5FB1" w14:textId="5F90891A" w:rsidR="00F91092" w:rsidRDefault="00F91092" w:rsidP="00F91092">
      <w:pPr>
        <w:ind w:firstLine="720"/>
        <w:jc w:val="center"/>
        <w:rPr>
          <w:rFonts w:ascii="Times New Roman" w:hAnsi="Times New Roman" w:cs="Times New Roman"/>
          <w:b/>
          <w:bCs/>
          <w:lang w:val="es-ES"/>
        </w:rPr>
      </w:pPr>
    </w:p>
    <w:p w14:paraId="46E8840F" w14:textId="611F1694" w:rsidR="005F1294" w:rsidRDefault="005F1294" w:rsidP="00F91092">
      <w:pPr>
        <w:ind w:firstLine="720"/>
        <w:jc w:val="center"/>
        <w:rPr>
          <w:rFonts w:ascii="Times New Roman" w:hAnsi="Times New Roman" w:cs="Times New Roman"/>
          <w:b/>
          <w:bCs/>
          <w:lang w:val="es-ES"/>
        </w:rPr>
      </w:pPr>
    </w:p>
    <w:p w14:paraId="00B21186" w14:textId="4A56E86B" w:rsidR="005F1294" w:rsidRDefault="005F1294" w:rsidP="00F91092">
      <w:pPr>
        <w:ind w:firstLine="720"/>
        <w:jc w:val="center"/>
        <w:rPr>
          <w:rFonts w:ascii="Times New Roman" w:hAnsi="Times New Roman" w:cs="Times New Roman"/>
          <w:b/>
          <w:bCs/>
          <w:lang w:val="es-ES"/>
        </w:rPr>
      </w:pPr>
    </w:p>
    <w:p w14:paraId="031F2732" w14:textId="3083DA58" w:rsidR="005F1294" w:rsidRDefault="005F1294" w:rsidP="00F91092">
      <w:pPr>
        <w:ind w:firstLine="720"/>
        <w:jc w:val="center"/>
        <w:rPr>
          <w:rFonts w:ascii="Times New Roman" w:hAnsi="Times New Roman" w:cs="Times New Roman"/>
          <w:b/>
          <w:bCs/>
          <w:lang w:val="es-ES"/>
        </w:rPr>
      </w:pPr>
      <w:r>
        <w:rPr>
          <w:rFonts w:ascii="Times New Roman" w:hAnsi="Times New Roman" w:cs="Times New Roman"/>
          <w:b/>
          <w:bCs/>
          <w:lang w:val="es-ES"/>
        </w:rPr>
        <w:t>Presentado por:</w:t>
      </w:r>
    </w:p>
    <w:p w14:paraId="4D5C1C90" w14:textId="61C09BCC" w:rsidR="005F1294" w:rsidRDefault="005F1294" w:rsidP="00F91092">
      <w:pPr>
        <w:ind w:firstLine="720"/>
        <w:jc w:val="center"/>
        <w:rPr>
          <w:rFonts w:ascii="Times New Roman" w:hAnsi="Times New Roman" w:cs="Times New Roman"/>
          <w:b/>
          <w:bCs/>
          <w:lang w:val="es-ES"/>
        </w:rPr>
      </w:pPr>
    </w:p>
    <w:p w14:paraId="3525D8FF" w14:textId="08027A18" w:rsidR="005F1294" w:rsidRDefault="005F1294" w:rsidP="00F91092">
      <w:pPr>
        <w:ind w:firstLine="720"/>
        <w:jc w:val="center"/>
        <w:rPr>
          <w:rFonts w:ascii="Times New Roman" w:hAnsi="Times New Roman" w:cs="Times New Roman"/>
          <w:b/>
          <w:bCs/>
          <w:lang w:val="es-ES"/>
        </w:rPr>
      </w:pPr>
    </w:p>
    <w:p w14:paraId="62129AD2" w14:textId="59C6A2F6" w:rsidR="005F1294" w:rsidRDefault="005F1294" w:rsidP="00F91092">
      <w:pPr>
        <w:ind w:firstLine="720"/>
        <w:jc w:val="center"/>
        <w:rPr>
          <w:rFonts w:ascii="Times New Roman" w:hAnsi="Times New Roman" w:cs="Times New Roman"/>
          <w:b/>
          <w:bCs/>
          <w:lang w:val="es-ES"/>
        </w:rPr>
      </w:pPr>
      <w:r>
        <w:rPr>
          <w:rFonts w:ascii="Times New Roman" w:hAnsi="Times New Roman" w:cs="Times New Roman"/>
          <w:b/>
          <w:bCs/>
          <w:lang w:val="es-ES"/>
        </w:rPr>
        <w:t>Mayra Alejandra Cárdenas Barrero</w:t>
      </w:r>
    </w:p>
    <w:p w14:paraId="34669CF9" w14:textId="5FA0BB9F" w:rsidR="005F1294" w:rsidRDefault="005F1294" w:rsidP="00F91092">
      <w:pPr>
        <w:ind w:firstLine="720"/>
        <w:jc w:val="center"/>
        <w:rPr>
          <w:rFonts w:ascii="Times New Roman" w:hAnsi="Times New Roman" w:cs="Times New Roman"/>
          <w:b/>
          <w:bCs/>
          <w:lang w:val="es-ES"/>
        </w:rPr>
      </w:pPr>
    </w:p>
    <w:p w14:paraId="344AA152" w14:textId="7459CAF4" w:rsidR="005F1294" w:rsidRDefault="005F1294" w:rsidP="00F91092">
      <w:pPr>
        <w:ind w:firstLine="720"/>
        <w:jc w:val="center"/>
        <w:rPr>
          <w:rFonts w:ascii="Times New Roman" w:hAnsi="Times New Roman" w:cs="Times New Roman"/>
          <w:b/>
          <w:bCs/>
          <w:lang w:val="es-ES"/>
        </w:rPr>
      </w:pPr>
      <w:r>
        <w:rPr>
          <w:rFonts w:ascii="Times New Roman" w:hAnsi="Times New Roman" w:cs="Times New Roman"/>
          <w:b/>
          <w:bCs/>
          <w:lang w:val="es-ES"/>
        </w:rPr>
        <w:t>Nelson Steven Sánchez Carranza</w:t>
      </w:r>
    </w:p>
    <w:p w14:paraId="33CBDD31" w14:textId="2EF15FAB" w:rsidR="005F1294" w:rsidRDefault="005F1294" w:rsidP="00F91092">
      <w:pPr>
        <w:ind w:firstLine="720"/>
        <w:jc w:val="center"/>
        <w:rPr>
          <w:rFonts w:ascii="Times New Roman" w:hAnsi="Times New Roman" w:cs="Times New Roman"/>
          <w:b/>
          <w:bCs/>
          <w:lang w:val="es-ES"/>
        </w:rPr>
      </w:pPr>
    </w:p>
    <w:p w14:paraId="7CEFE5CE" w14:textId="6656E850" w:rsidR="005F1294" w:rsidRDefault="005F1294" w:rsidP="00F91092">
      <w:pPr>
        <w:ind w:firstLine="720"/>
        <w:jc w:val="center"/>
        <w:rPr>
          <w:rFonts w:ascii="Times New Roman" w:hAnsi="Times New Roman" w:cs="Times New Roman"/>
          <w:b/>
          <w:bCs/>
          <w:lang w:val="es-ES"/>
        </w:rPr>
      </w:pPr>
      <w:proofErr w:type="spellStart"/>
      <w:r>
        <w:rPr>
          <w:rFonts w:ascii="Times New Roman" w:hAnsi="Times New Roman" w:cs="Times New Roman"/>
          <w:b/>
          <w:bCs/>
          <w:lang w:val="es-ES"/>
        </w:rPr>
        <w:t>Jeisson</w:t>
      </w:r>
      <w:proofErr w:type="spellEnd"/>
      <w:r>
        <w:rPr>
          <w:rFonts w:ascii="Times New Roman" w:hAnsi="Times New Roman" w:cs="Times New Roman"/>
          <w:b/>
          <w:bCs/>
          <w:lang w:val="es-ES"/>
        </w:rPr>
        <w:t xml:space="preserve"> Pérez Martínez</w:t>
      </w:r>
    </w:p>
    <w:p w14:paraId="2F1B2592" w14:textId="3F7D2A15" w:rsidR="005F1294" w:rsidRDefault="005F1294" w:rsidP="00F91092">
      <w:pPr>
        <w:ind w:firstLine="720"/>
        <w:jc w:val="center"/>
        <w:rPr>
          <w:rFonts w:ascii="Times New Roman" w:hAnsi="Times New Roman" w:cs="Times New Roman"/>
          <w:b/>
          <w:bCs/>
          <w:lang w:val="es-ES"/>
        </w:rPr>
      </w:pPr>
    </w:p>
    <w:p w14:paraId="3FC42B84" w14:textId="13C3BFBE" w:rsidR="005F1294" w:rsidRDefault="005F1294" w:rsidP="00F91092">
      <w:pPr>
        <w:ind w:firstLine="720"/>
        <w:jc w:val="center"/>
        <w:rPr>
          <w:rFonts w:ascii="Times New Roman" w:hAnsi="Times New Roman" w:cs="Times New Roman"/>
          <w:b/>
          <w:bCs/>
          <w:lang w:val="es-ES"/>
        </w:rPr>
      </w:pPr>
      <w:proofErr w:type="spellStart"/>
      <w:r>
        <w:rPr>
          <w:rFonts w:ascii="Times New Roman" w:hAnsi="Times New Roman" w:cs="Times New Roman"/>
          <w:b/>
          <w:bCs/>
          <w:lang w:val="es-ES"/>
        </w:rPr>
        <w:t>Wílmer</w:t>
      </w:r>
      <w:proofErr w:type="spellEnd"/>
      <w:r>
        <w:rPr>
          <w:rFonts w:ascii="Times New Roman" w:hAnsi="Times New Roman" w:cs="Times New Roman"/>
          <w:b/>
          <w:bCs/>
          <w:lang w:val="es-ES"/>
        </w:rPr>
        <w:t xml:space="preserve"> Fabián Mora Mendoza</w:t>
      </w:r>
    </w:p>
    <w:p w14:paraId="579F9471" w14:textId="200EAAA3" w:rsidR="005F1294" w:rsidRDefault="005F1294" w:rsidP="00F91092">
      <w:pPr>
        <w:ind w:firstLine="720"/>
        <w:jc w:val="center"/>
        <w:rPr>
          <w:rFonts w:ascii="Times New Roman" w:hAnsi="Times New Roman" w:cs="Times New Roman"/>
          <w:b/>
          <w:bCs/>
          <w:lang w:val="es-ES"/>
        </w:rPr>
      </w:pPr>
    </w:p>
    <w:p w14:paraId="6DB50528" w14:textId="7B38ED30" w:rsidR="005F1294" w:rsidRDefault="005F1294" w:rsidP="00F91092">
      <w:pPr>
        <w:ind w:firstLine="720"/>
        <w:jc w:val="center"/>
        <w:rPr>
          <w:rFonts w:ascii="Times New Roman" w:hAnsi="Times New Roman" w:cs="Times New Roman"/>
          <w:b/>
          <w:bCs/>
          <w:lang w:val="es-ES"/>
        </w:rPr>
      </w:pPr>
      <w:proofErr w:type="spellStart"/>
      <w:r>
        <w:rPr>
          <w:rFonts w:ascii="Times New Roman" w:hAnsi="Times New Roman" w:cs="Times New Roman"/>
          <w:b/>
          <w:bCs/>
          <w:lang w:val="es-ES"/>
        </w:rPr>
        <w:t>Edwar</w:t>
      </w:r>
      <w:proofErr w:type="spellEnd"/>
      <w:r>
        <w:rPr>
          <w:rFonts w:ascii="Times New Roman" w:hAnsi="Times New Roman" w:cs="Times New Roman"/>
          <w:b/>
          <w:bCs/>
          <w:lang w:val="es-ES"/>
        </w:rPr>
        <w:t xml:space="preserve"> Ferney Pinilla</w:t>
      </w:r>
    </w:p>
    <w:p w14:paraId="51F03F7A" w14:textId="08BFFAAC" w:rsidR="005F1294" w:rsidRDefault="005F1294" w:rsidP="00F91092">
      <w:pPr>
        <w:ind w:firstLine="720"/>
        <w:jc w:val="center"/>
        <w:rPr>
          <w:rFonts w:ascii="Times New Roman" w:hAnsi="Times New Roman" w:cs="Times New Roman"/>
          <w:b/>
          <w:bCs/>
          <w:lang w:val="es-ES"/>
        </w:rPr>
      </w:pPr>
    </w:p>
    <w:p w14:paraId="480059AC" w14:textId="7B1D4DC5" w:rsidR="005F1294" w:rsidRDefault="005F1294" w:rsidP="00F91092">
      <w:pPr>
        <w:ind w:firstLine="720"/>
        <w:jc w:val="center"/>
        <w:rPr>
          <w:rFonts w:ascii="Times New Roman" w:hAnsi="Times New Roman" w:cs="Times New Roman"/>
          <w:b/>
          <w:bCs/>
          <w:lang w:val="es-ES"/>
        </w:rPr>
      </w:pPr>
      <w:r>
        <w:rPr>
          <w:rFonts w:ascii="Times New Roman" w:hAnsi="Times New Roman" w:cs="Times New Roman"/>
          <w:b/>
          <w:bCs/>
          <w:lang w:val="es-ES"/>
        </w:rPr>
        <w:t>Alejandro Duque Escobar</w:t>
      </w:r>
    </w:p>
    <w:p w14:paraId="2E3D6FA2" w14:textId="05F07771" w:rsidR="005F1294" w:rsidRDefault="005F1294" w:rsidP="00F91092">
      <w:pPr>
        <w:ind w:firstLine="720"/>
        <w:jc w:val="center"/>
        <w:rPr>
          <w:rFonts w:ascii="Times New Roman" w:hAnsi="Times New Roman" w:cs="Times New Roman"/>
          <w:b/>
          <w:bCs/>
          <w:lang w:val="es-ES"/>
        </w:rPr>
      </w:pPr>
    </w:p>
    <w:p w14:paraId="7522D881" w14:textId="54D8BE61" w:rsidR="005F1294" w:rsidRDefault="005F1294" w:rsidP="00F91092">
      <w:pPr>
        <w:ind w:firstLine="720"/>
        <w:jc w:val="center"/>
        <w:rPr>
          <w:rFonts w:ascii="Times New Roman" w:hAnsi="Times New Roman" w:cs="Times New Roman"/>
          <w:b/>
          <w:bCs/>
          <w:lang w:val="es-ES"/>
        </w:rPr>
      </w:pPr>
    </w:p>
    <w:p w14:paraId="1A0C7046" w14:textId="6A3BE985" w:rsidR="005F1294" w:rsidRDefault="005F1294" w:rsidP="00F91092">
      <w:pPr>
        <w:ind w:firstLine="720"/>
        <w:jc w:val="center"/>
        <w:rPr>
          <w:rFonts w:ascii="Times New Roman" w:hAnsi="Times New Roman" w:cs="Times New Roman"/>
          <w:b/>
          <w:bCs/>
          <w:lang w:val="es-ES"/>
        </w:rPr>
      </w:pPr>
    </w:p>
    <w:p w14:paraId="177A8715" w14:textId="529CFC75" w:rsidR="005F1294" w:rsidRDefault="005F1294" w:rsidP="00F91092">
      <w:pPr>
        <w:ind w:firstLine="720"/>
        <w:jc w:val="center"/>
        <w:rPr>
          <w:rFonts w:ascii="Times New Roman" w:hAnsi="Times New Roman" w:cs="Times New Roman"/>
          <w:b/>
          <w:bCs/>
          <w:lang w:val="es-ES"/>
        </w:rPr>
      </w:pPr>
    </w:p>
    <w:p w14:paraId="6B8DE772" w14:textId="2C350B82" w:rsidR="005F1294" w:rsidRDefault="005F1294" w:rsidP="00F91092">
      <w:pPr>
        <w:ind w:firstLine="720"/>
        <w:jc w:val="center"/>
        <w:rPr>
          <w:rFonts w:ascii="Times New Roman" w:hAnsi="Times New Roman" w:cs="Times New Roman"/>
          <w:b/>
          <w:bCs/>
          <w:lang w:val="es-ES"/>
        </w:rPr>
      </w:pPr>
      <w:r>
        <w:rPr>
          <w:rFonts w:ascii="Times New Roman" w:hAnsi="Times New Roman" w:cs="Times New Roman"/>
          <w:b/>
          <w:bCs/>
          <w:lang w:val="es-ES"/>
        </w:rPr>
        <w:t>Presentado a:</w:t>
      </w:r>
    </w:p>
    <w:p w14:paraId="0A0732CD" w14:textId="51349B45" w:rsidR="005F1294" w:rsidRDefault="005F1294" w:rsidP="00F91092">
      <w:pPr>
        <w:ind w:firstLine="720"/>
        <w:jc w:val="center"/>
        <w:rPr>
          <w:rFonts w:ascii="Times New Roman" w:hAnsi="Times New Roman" w:cs="Times New Roman"/>
          <w:b/>
          <w:bCs/>
          <w:lang w:val="es-ES"/>
        </w:rPr>
      </w:pPr>
    </w:p>
    <w:p w14:paraId="6A3573C4" w14:textId="1FA70DE8" w:rsidR="005F1294" w:rsidRDefault="005F1294" w:rsidP="00F91092">
      <w:pPr>
        <w:ind w:firstLine="720"/>
        <w:jc w:val="center"/>
        <w:rPr>
          <w:rFonts w:ascii="Times New Roman" w:hAnsi="Times New Roman" w:cs="Times New Roman"/>
          <w:b/>
          <w:bCs/>
          <w:lang w:val="es-ES"/>
        </w:rPr>
      </w:pPr>
    </w:p>
    <w:p w14:paraId="66CD3FBE" w14:textId="6B133A48" w:rsidR="005F1294" w:rsidRDefault="005F1294" w:rsidP="00F91092">
      <w:pPr>
        <w:ind w:firstLine="720"/>
        <w:jc w:val="center"/>
        <w:rPr>
          <w:rFonts w:ascii="Times New Roman" w:hAnsi="Times New Roman" w:cs="Times New Roman"/>
          <w:b/>
          <w:bCs/>
          <w:lang w:val="es-ES"/>
        </w:rPr>
      </w:pPr>
    </w:p>
    <w:p w14:paraId="5BAFC953" w14:textId="5942B7C1" w:rsidR="005F1294" w:rsidRDefault="005F1294" w:rsidP="00F91092">
      <w:pPr>
        <w:ind w:firstLine="720"/>
        <w:jc w:val="center"/>
        <w:rPr>
          <w:rFonts w:ascii="Times New Roman" w:hAnsi="Times New Roman" w:cs="Times New Roman"/>
          <w:b/>
          <w:bCs/>
          <w:lang w:val="es-ES"/>
        </w:rPr>
      </w:pPr>
      <w:r>
        <w:rPr>
          <w:rFonts w:ascii="Times New Roman" w:hAnsi="Times New Roman" w:cs="Times New Roman"/>
          <w:b/>
          <w:bCs/>
          <w:lang w:val="es-ES"/>
        </w:rPr>
        <w:t>Javier Emilio Yara</w:t>
      </w:r>
    </w:p>
    <w:p w14:paraId="6F903B55" w14:textId="0B410C04" w:rsidR="005F1294" w:rsidRDefault="005F1294" w:rsidP="00F91092">
      <w:pPr>
        <w:ind w:firstLine="720"/>
        <w:jc w:val="center"/>
        <w:rPr>
          <w:rFonts w:ascii="Times New Roman" w:hAnsi="Times New Roman" w:cs="Times New Roman"/>
          <w:b/>
          <w:bCs/>
          <w:lang w:val="es-ES"/>
        </w:rPr>
      </w:pPr>
    </w:p>
    <w:p w14:paraId="5976AABA" w14:textId="38808108" w:rsidR="005F1294" w:rsidRDefault="005F1294" w:rsidP="00F91092">
      <w:pPr>
        <w:ind w:firstLine="720"/>
        <w:jc w:val="center"/>
        <w:rPr>
          <w:rFonts w:ascii="Times New Roman" w:hAnsi="Times New Roman" w:cs="Times New Roman"/>
          <w:b/>
          <w:bCs/>
          <w:lang w:val="es-ES"/>
        </w:rPr>
      </w:pPr>
    </w:p>
    <w:p w14:paraId="34E2D31E" w14:textId="7CC9FD1D" w:rsidR="005F1294" w:rsidRDefault="005F1294" w:rsidP="00F91092">
      <w:pPr>
        <w:ind w:firstLine="720"/>
        <w:jc w:val="center"/>
        <w:rPr>
          <w:rFonts w:ascii="Times New Roman" w:hAnsi="Times New Roman" w:cs="Times New Roman"/>
          <w:b/>
          <w:bCs/>
          <w:lang w:val="es-ES"/>
        </w:rPr>
      </w:pPr>
    </w:p>
    <w:p w14:paraId="6C002BDB" w14:textId="5D9F672B" w:rsidR="005F1294" w:rsidRDefault="005F1294" w:rsidP="00F91092">
      <w:pPr>
        <w:ind w:firstLine="720"/>
        <w:jc w:val="center"/>
        <w:rPr>
          <w:rFonts w:ascii="Times New Roman" w:hAnsi="Times New Roman" w:cs="Times New Roman"/>
          <w:b/>
          <w:bCs/>
          <w:lang w:val="es-ES"/>
        </w:rPr>
      </w:pPr>
    </w:p>
    <w:p w14:paraId="4745CB24" w14:textId="5B8EFAD8" w:rsidR="005F1294" w:rsidRDefault="005F1294" w:rsidP="00F91092">
      <w:pPr>
        <w:ind w:firstLine="720"/>
        <w:jc w:val="center"/>
        <w:rPr>
          <w:rFonts w:ascii="Times New Roman" w:hAnsi="Times New Roman" w:cs="Times New Roman"/>
          <w:b/>
          <w:bCs/>
          <w:lang w:val="es-ES"/>
        </w:rPr>
      </w:pPr>
    </w:p>
    <w:p w14:paraId="173A1759" w14:textId="2A9E73DF" w:rsidR="005F1294" w:rsidRDefault="005F1294" w:rsidP="00F91092">
      <w:pPr>
        <w:ind w:firstLine="720"/>
        <w:jc w:val="center"/>
        <w:rPr>
          <w:rFonts w:ascii="Times New Roman" w:hAnsi="Times New Roman" w:cs="Times New Roman"/>
          <w:b/>
          <w:bCs/>
          <w:lang w:val="es-ES"/>
        </w:rPr>
      </w:pPr>
    </w:p>
    <w:p w14:paraId="1BCFF0E1" w14:textId="3ACA6CDD" w:rsidR="005F1294" w:rsidRDefault="005F1294" w:rsidP="00F91092">
      <w:pPr>
        <w:ind w:firstLine="720"/>
        <w:jc w:val="center"/>
        <w:rPr>
          <w:rFonts w:ascii="Times New Roman" w:hAnsi="Times New Roman" w:cs="Times New Roman"/>
          <w:b/>
          <w:bCs/>
          <w:lang w:val="es-ES"/>
        </w:rPr>
      </w:pPr>
      <w:r>
        <w:rPr>
          <w:rFonts w:ascii="Times New Roman" w:hAnsi="Times New Roman" w:cs="Times New Roman"/>
          <w:b/>
          <w:bCs/>
          <w:lang w:val="es-ES"/>
        </w:rPr>
        <w:t>Bogotá</w:t>
      </w:r>
    </w:p>
    <w:p w14:paraId="02BF3B3F" w14:textId="7D509502" w:rsidR="005F1294" w:rsidRDefault="005F1294" w:rsidP="00F91092">
      <w:pPr>
        <w:ind w:firstLine="720"/>
        <w:jc w:val="center"/>
        <w:rPr>
          <w:rFonts w:ascii="Times New Roman" w:hAnsi="Times New Roman" w:cs="Times New Roman"/>
          <w:b/>
          <w:bCs/>
          <w:lang w:val="es-ES"/>
        </w:rPr>
      </w:pPr>
    </w:p>
    <w:p w14:paraId="1771659E" w14:textId="74541A90" w:rsidR="005F1294" w:rsidRDefault="005F1294" w:rsidP="00F91092">
      <w:pPr>
        <w:ind w:firstLine="720"/>
        <w:jc w:val="center"/>
        <w:rPr>
          <w:rFonts w:ascii="Times New Roman" w:hAnsi="Times New Roman" w:cs="Times New Roman"/>
          <w:b/>
          <w:bCs/>
          <w:lang w:val="es-ES"/>
        </w:rPr>
      </w:pPr>
    </w:p>
    <w:p w14:paraId="598C010B" w14:textId="6B10F137" w:rsidR="005F1294" w:rsidRDefault="005F1294" w:rsidP="00F91092">
      <w:pPr>
        <w:ind w:firstLine="720"/>
        <w:jc w:val="center"/>
        <w:rPr>
          <w:rFonts w:ascii="Times New Roman" w:hAnsi="Times New Roman" w:cs="Times New Roman"/>
          <w:b/>
          <w:bCs/>
          <w:lang w:val="es-ES"/>
        </w:rPr>
      </w:pPr>
    </w:p>
    <w:p w14:paraId="0402AC3E" w14:textId="7596714E" w:rsidR="005F1294" w:rsidRDefault="005F1294" w:rsidP="00F91092">
      <w:pPr>
        <w:ind w:firstLine="720"/>
        <w:jc w:val="center"/>
        <w:rPr>
          <w:rFonts w:ascii="Times New Roman" w:hAnsi="Times New Roman" w:cs="Times New Roman"/>
          <w:b/>
          <w:bCs/>
          <w:lang w:val="es-ES"/>
        </w:rPr>
      </w:pPr>
    </w:p>
    <w:p w14:paraId="2785B2AD" w14:textId="5F853643" w:rsidR="005F1294" w:rsidRPr="00F91092" w:rsidRDefault="005F1294" w:rsidP="00F91092">
      <w:pPr>
        <w:ind w:firstLine="720"/>
        <w:jc w:val="center"/>
        <w:rPr>
          <w:rFonts w:ascii="Times New Roman" w:hAnsi="Times New Roman" w:cs="Times New Roman"/>
          <w:b/>
          <w:bCs/>
          <w:lang w:val="es-ES"/>
        </w:rPr>
      </w:pPr>
      <w:r>
        <w:rPr>
          <w:rFonts w:ascii="Times New Roman" w:hAnsi="Times New Roman" w:cs="Times New Roman"/>
          <w:b/>
          <w:bCs/>
          <w:lang w:val="es-ES"/>
        </w:rPr>
        <w:t>2022</w:t>
      </w:r>
    </w:p>
    <w:p w14:paraId="776729D8" w14:textId="77777777" w:rsidR="00F91092" w:rsidRDefault="00F91092" w:rsidP="00844457">
      <w:pPr>
        <w:ind w:firstLine="720"/>
        <w:rPr>
          <w:rFonts w:ascii="Times New Roman" w:hAnsi="Times New Roman" w:cs="Times New Roman"/>
          <w:lang w:val="es-ES"/>
        </w:rPr>
      </w:pPr>
    </w:p>
    <w:p w14:paraId="375E2948" w14:textId="77777777" w:rsidR="00F91092" w:rsidRDefault="00F91092" w:rsidP="00844457">
      <w:pPr>
        <w:ind w:firstLine="720"/>
        <w:rPr>
          <w:rFonts w:ascii="Times New Roman" w:hAnsi="Times New Roman" w:cs="Times New Roman"/>
          <w:lang w:val="es-ES"/>
        </w:rPr>
      </w:pPr>
    </w:p>
    <w:p w14:paraId="721379F0" w14:textId="77777777" w:rsidR="00F91092" w:rsidRDefault="00F91092" w:rsidP="005F1294">
      <w:pPr>
        <w:rPr>
          <w:rFonts w:ascii="Times New Roman" w:hAnsi="Times New Roman" w:cs="Times New Roman"/>
          <w:lang w:val="es-ES"/>
        </w:rPr>
      </w:pPr>
    </w:p>
    <w:p w14:paraId="170B7AE3" w14:textId="5037E8B4" w:rsidR="00877463" w:rsidRDefault="00844457" w:rsidP="00844457">
      <w:pPr>
        <w:ind w:firstLine="720"/>
        <w:rPr>
          <w:rFonts w:ascii="Times New Roman" w:hAnsi="Times New Roman" w:cs="Times New Roman"/>
          <w:lang w:val="es-ES"/>
        </w:rPr>
      </w:pPr>
      <w:r>
        <w:rPr>
          <w:rFonts w:ascii="Times New Roman" w:hAnsi="Times New Roman" w:cs="Times New Roman"/>
          <w:lang w:val="es-ES"/>
        </w:rPr>
        <w:lastRenderedPageBreak/>
        <w:t>¿Qué es la arquitectura cliente servidor?</w:t>
      </w:r>
    </w:p>
    <w:p w14:paraId="14188F11" w14:textId="0D353B32" w:rsidR="00844457" w:rsidRDefault="00844457" w:rsidP="00844457">
      <w:pPr>
        <w:ind w:firstLine="720"/>
        <w:rPr>
          <w:rFonts w:ascii="Times New Roman" w:hAnsi="Times New Roman" w:cs="Times New Roman"/>
          <w:lang w:val="es-ES"/>
        </w:rPr>
      </w:pPr>
    </w:p>
    <w:p w14:paraId="455D060A" w14:textId="789A515B" w:rsidR="00CA13B0" w:rsidRDefault="00844457" w:rsidP="00844457">
      <w:pPr>
        <w:ind w:firstLine="720"/>
        <w:rPr>
          <w:rFonts w:ascii="Times New Roman" w:hAnsi="Times New Roman" w:cs="Times New Roman"/>
          <w:lang w:val="es-ES"/>
        </w:rPr>
      </w:pPr>
      <w:r>
        <w:rPr>
          <w:rFonts w:ascii="Times New Roman" w:hAnsi="Times New Roman" w:cs="Times New Roman"/>
          <w:lang w:val="es-ES"/>
        </w:rPr>
        <w:t xml:space="preserve">Se entiende como un modelo de aplicación distribuida de las tareas en las que intervienen dos </w:t>
      </w:r>
      <w:r w:rsidR="00D2317E">
        <w:rPr>
          <w:rFonts w:ascii="Times New Roman" w:hAnsi="Times New Roman" w:cs="Times New Roman"/>
          <w:lang w:val="es-ES"/>
        </w:rPr>
        <w:t>actor</w:t>
      </w:r>
      <w:r>
        <w:rPr>
          <w:rFonts w:ascii="Times New Roman" w:hAnsi="Times New Roman" w:cs="Times New Roman"/>
          <w:lang w:val="es-ES"/>
        </w:rPr>
        <w:t xml:space="preserve">es: clientes, encargados de realizar las </w:t>
      </w:r>
      <w:proofErr w:type="gramStart"/>
      <w:r>
        <w:rPr>
          <w:rFonts w:ascii="Times New Roman" w:hAnsi="Times New Roman" w:cs="Times New Roman"/>
          <w:lang w:val="es-ES"/>
        </w:rPr>
        <w:t>peticiones  a</w:t>
      </w:r>
      <w:proofErr w:type="gramEnd"/>
      <w:r>
        <w:rPr>
          <w:rFonts w:ascii="Times New Roman" w:hAnsi="Times New Roman" w:cs="Times New Roman"/>
          <w:lang w:val="es-ES"/>
        </w:rPr>
        <w:t xml:space="preserve"> las aplicaciones. De otra </w:t>
      </w:r>
      <w:proofErr w:type="gramStart"/>
      <w:r>
        <w:rPr>
          <w:rFonts w:ascii="Times New Roman" w:hAnsi="Times New Roman" w:cs="Times New Roman"/>
          <w:lang w:val="es-ES"/>
        </w:rPr>
        <w:t>parte</w:t>
      </w:r>
      <w:proofErr w:type="gramEnd"/>
      <w:r>
        <w:rPr>
          <w:rFonts w:ascii="Times New Roman" w:hAnsi="Times New Roman" w:cs="Times New Roman"/>
          <w:lang w:val="es-ES"/>
        </w:rPr>
        <w:t xml:space="preserve"> están los servidores, entendidos como proveedores de recursos y servicios. Una de las ventajas de esta </w:t>
      </w:r>
      <w:proofErr w:type="gramStart"/>
      <w:r>
        <w:rPr>
          <w:rFonts w:ascii="Times New Roman" w:hAnsi="Times New Roman" w:cs="Times New Roman"/>
          <w:lang w:val="es-ES"/>
        </w:rPr>
        <w:t>arquitectura  es</w:t>
      </w:r>
      <w:proofErr w:type="gramEnd"/>
      <w:r>
        <w:rPr>
          <w:rFonts w:ascii="Times New Roman" w:hAnsi="Times New Roman" w:cs="Times New Roman"/>
          <w:lang w:val="es-ES"/>
        </w:rPr>
        <w:t xml:space="preserve"> que permite diversificar el trabajo que realiza cada aplicación</w:t>
      </w:r>
      <w:r w:rsidR="002A1C7D">
        <w:rPr>
          <w:rFonts w:ascii="Times New Roman" w:hAnsi="Times New Roman" w:cs="Times New Roman"/>
          <w:lang w:val="es-ES"/>
        </w:rPr>
        <w:t xml:space="preserve">, de forma que la capacidad de proceso está repartida entre clientes y servidores. Es un modelo que centraliza la gestión de la información y reparte las responsabilidades. Clientes y servidores son entidades abstractas que pueden residir en una o varias máquinas </w:t>
      </w:r>
      <w:sdt>
        <w:sdtPr>
          <w:rPr>
            <w:rFonts w:ascii="Times New Roman" w:hAnsi="Times New Roman" w:cs="Times New Roman"/>
            <w:lang w:val="es-ES"/>
          </w:rPr>
          <w:id w:val="-959651631"/>
          <w:citation/>
        </w:sdtPr>
        <w:sdtContent>
          <w:r w:rsidR="002A1C7D">
            <w:rPr>
              <w:rFonts w:ascii="Times New Roman" w:hAnsi="Times New Roman" w:cs="Times New Roman"/>
              <w:lang w:val="es-ES"/>
            </w:rPr>
            <w:fldChar w:fldCharType="begin"/>
          </w:r>
          <w:r w:rsidR="002A1C7D">
            <w:rPr>
              <w:rFonts w:ascii="Times New Roman" w:hAnsi="Times New Roman" w:cs="Times New Roman"/>
              <w:lang w:val="es-ES"/>
            </w:rPr>
            <w:instrText xml:space="preserve"> CITATION Mar12 \l 3082 </w:instrText>
          </w:r>
          <w:r w:rsidR="002A1C7D">
            <w:rPr>
              <w:rFonts w:ascii="Times New Roman" w:hAnsi="Times New Roman" w:cs="Times New Roman"/>
              <w:lang w:val="es-ES"/>
            </w:rPr>
            <w:fldChar w:fldCharType="separate"/>
          </w:r>
          <w:r w:rsidR="002A1C7D" w:rsidRPr="002A1C7D">
            <w:rPr>
              <w:rFonts w:ascii="Times New Roman" w:hAnsi="Times New Roman" w:cs="Times New Roman"/>
              <w:noProof/>
              <w:lang w:val="es-ES"/>
            </w:rPr>
            <w:t>(Marini, 2012)</w:t>
          </w:r>
          <w:r w:rsidR="002A1C7D">
            <w:rPr>
              <w:rFonts w:ascii="Times New Roman" w:hAnsi="Times New Roman" w:cs="Times New Roman"/>
              <w:lang w:val="es-ES"/>
            </w:rPr>
            <w:fldChar w:fldCharType="end"/>
          </w:r>
        </w:sdtContent>
      </w:sdt>
      <w:r w:rsidR="002A1C7D">
        <w:rPr>
          <w:rFonts w:ascii="Times New Roman" w:hAnsi="Times New Roman" w:cs="Times New Roman"/>
          <w:lang w:val="es-ES"/>
        </w:rPr>
        <w:t>.</w:t>
      </w:r>
    </w:p>
    <w:p w14:paraId="2C0BF543" w14:textId="77777777" w:rsidR="00CA13B0" w:rsidRDefault="00CA13B0" w:rsidP="00844457">
      <w:pPr>
        <w:ind w:firstLine="720"/>
        <w:rPr>
          <w:rFonts w:ascii="Times New Roman" w:hAnsi="Times New Roman" w:cs="Times New Roman"/>
          <w:lang w:val="es-ES"/>
        </w:rPr>
      </w:pPr>
    </w:p>
    <w:p w14:paraId="0B47957C" w14:textId="007F0D6B" w:rsidR="00CA13B0" w:rsidRDefault="00CA13B0" w:rsidP="00844457">
      <w:pPr>
        <w:ind w:firstLine="720"/>
        <w:rPr>
          <w:rFonts w:ascii="Times New Roman" w:hAnsi="Times New Roman" w:cs="Times New Roman"/>
          <w:lang w:val="es-ES"/>
        </w:rPr>
      </w:pPr>
      <w:r>
        <w:rPr>
          <w:rFonts w:ascii="Times New Roman" w:hAnsi="Times New Roman" w:cs="Times New Roman"/>
          <w:lang w:val="es-ES"/>
        </w:rPr>
        <w:tab/>
      </w:r>
      <w:r>
        <w:rPr>
          <w:rFonts w:ascii="Times New Roman" w:hAnsi="Times New Roman" w:cs="Times New Roman"/>
          <w:lang w:val="es-ES"/>
        </w:rPr>
        <w:tab/>
        <w:t>Figura 1. El modelo cliente/servidor</w:t>
      </w:r>
    </w:p>
    <w:p w14:paraId="19CFDFE6" w14:textId="77777777" w:rsidR="00CA13B0" w:rsidRDefault="00CA13B0" w:rsidP="00844457">
      <w:pPr>
        <w:ind w:firstLine="720"/>
        <w:rPr>
          <w:rFonts w:ascii="Times New Roman" w:hAnsi="Times New Roman" w:cs="Times New Roman"/>
          <w:lang w:val="es-ES"/>
        </w:rPr>
      </w:pPr>
      <w:r w:rsidRPr="00CA13B0">
        <w:rPr>
          <w:rFonts w:ascii="Times New Roman" w:hAnsi="Times New Roman" w:cs="Times New Roman"/>
          <w:lang w:val="es-ES"/>
        </w:rPr>
        <w:drawing>
          <wp:inline distT="0" distB="0" distL="0" distR="0" wp14:anchorId="4E79C9D8" wp14:editId="2D62192B">
            <wp:extent cx="5943600" cy="272478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24785"/>
                    </a:xfrm>
                    <a:prstGeom prst="rect">
                      <a:avLst/>
                    </a:prstGeom>
                  </pic:spPr>
                </pic:pic>
              </a:graphicData>
            </a:graphic>
          </wp:inline>
        </w:drawing>
      </w:r>
    </w:p>
    <w:p w14:paraId="2C604BA2" w14:textId="77777777" w:rsidR="00CA13B0" w:rsidRDefault="00CA13B0" w:rsidP="00844457">
      <w:pPr>
        <w:ind w:firstLine="720"/>
        <w:rPr>
          <w:rFonts w:ascii="Times New Roman" w:hAnsi="Times New Roman" w:cs="Times New Roman"/>
          <w:lang w:val="es-ES"/>
        </w:rPr>
      </w:pPr>
      <w:r>
        <w:rPr>
          <w:rFonts w:ascii="Times New Roman" w:hAnsi="Times New Roman" w:cs="Times New Roman"/>
          <w:lang w:val="es-ES"/>
        </w:rPr>
        <w:t>Fuente: Martino, 2012.</w:t>
      </w:r>
    </w:p>
    <w:p w14:paraId="5DA5E33F" w14:textId="77777777" w:rsidR="00CA13B0" w:rsidRDefault="00CA13B0" w:rsidP="00844457">
      <w:pPr>
        <w:ind w:firstLine="720"/>
        <w:rPr>
          <w:rFonts w:ascii="Times New Roman" w:hAnsi="Times New Roman" w:cs="Times New Roman"/>
          <w:lang w:val="es-ES"/>
        </w:rPr>
      </w:pPr>
    </w:p>
    <w:p w14:paraId="230A5515" w14:textId="77777777" w:rsidR="00CA13B0" w:rsidRDefault="00CA13B0" w:rsidP="00844457">
      <w:pPr>
        <w:ind w:firstLine="720"/>
        <w:rPr>
          <w:rFonts w:ascii="Times New Roman" w:hAnsi="Times New Roman" w:cs="Times New Roman"/>
          <w:lang w:val="es-ES"/>
        </w:rPr>
      </w:pPr>
    </w:p>
    <w:p w14:paraId="4E2CB399" w14:textId="0AE46907" w:rsidR="00844457" w:rsidRDefault="00844457" w:rsidP="00844457">
      <w:pPr>
        <w:ind w:firstLine="720"/>
        <w:rPr>
          <w:rFonts w:ascii="Times New Roman" w:hAnsi="Times New Roman" w:cs="Times New Roman"/>
          <w:lang w:val="es-ES"/>
        </w:rPr>
      </w:pPr>
      <w:r>
        <w:rPr>
          <w:rFonts w:ascii="Times New Roman" w:hAnsi="Times New Roman" w:cs="Times New Roman"/>
          <w:lang w:val="es-ES"/>
        </w:rPr>
        <w:t xml:space="preserve"> </w:t>
      </w:r>
      <w:proofErr w:type="gramStart"/>
      <w:r w:rsidR="000D1AF6">
        <w:rPr>
          <w:rFonts w:ascii="Times New Roman" w:hAnsi="Times New Roman" w:cs="Times New Roman"/>
          <w:lang w:val="es-ES"/>
        </w:rPr>
        <w:t>Otras ventajas tiene</w:t>
      </w:r>
      <w:proofErr w:type="gramEnd"/>
      <w:r w:rsidR="000D1AF6">
        <w:rPr>
          <w:rFonts w:ascii="Times New Roman" w:hAnsi="Times New Roman" w:cs="Times New Roman"/>
          <w:lang w:val="es-ES"/>
        </w:rPr>
        <w:t xml:space="preserve"> que ver con la facilidad de mantención del sistema y la escalabilidad, es decir la posibilidad de aumentar la capacidad de clientes y servidores por separado </w:t>
      </w:r>
      <w:sdt>
        <w:sdtPr>
          <w:rPr>
            <w:rFonts w:ascii="Times New Roman" w:hAnsi="Times New Roman" w:cs="Times New Roman"/>
            <w:lang w:val="es-ES"/>
          </w:rPr>
          <w:id w:val="1039321648"/>
          <w:citation/>
        </w:sdtPr>
        <w:sdtContent>
          <w:r w:rsidR="000D1AF6">
            <w:rPr>
              <w:rFonts w:ascii="Times New Roman" w:hAnsi="Times New Roman" w:cs="Times New Roman"/>
              <w:lang w:val="es-ES"/>
            </w:rPr>
            <w:fldChar w:fldCharType="begin"/>
          </w:r>
          <w:r w:rsidR="000D1AF6">
            <w:rPr>
              <w:rFonts w:ascii="Times New Roman" w:hAnsi="Times New Roman" w:cs="Times New Roman"/>
              <w:lang w:val="es-ES"/>
            </w:rPr>
            <w:instrText xml:space="preserve"> CITATION Liz16 \l 3082 </w:instrText>
          </w:r>
          <w:r w:rsidR="000D1AF6">
            <w:rPr>
              <w:rFonts w:ascii="Times New Roman" w:hAnsi="Times New Roman" w:cs="Times New Roman"/>
              <w:lang w:val="es-ES"/>
            </w:rPr>
            <w:fldChar w:fldCharType="separate"/>
          </w:r>
          <w:r w:rsidR="000D1AF6" w:rsidRPr="000D1AF6">
            <w:rPr>
              <w:rFonts w:ascii="Times New Roman" w:hAnsi="Times New Roman" w:cs="Times New Roman"/>
              <w:noProof/>
              <w:lang w:val="es-ES"/>
            </w:rPr>
            <w:t>(Lizama, Kindley, &amp; Jeria Morales, 2016)</w:t>
          </w:r>
          <w:r w:rsidR="000D1AF6">
            <w:rPr>
              <w:rFonts w:ascii="Times New Roman" w:hAnsi="Times New Roman" w:cs="Times New Roman"/>
              <w:lang w:val="es-ES"/>
            </w:rPr>
            <w:fldChar w:fldCharType="end"/>
          </w:r>
        </w:sdtContent>
      </w:sdt>
      <w:r w:rsidR="000D1AF6">
        <w:rPr>
          <w:rFonts w:ascii="Times New Roman" w:hAnsi="Times New Roman" w:cs="Times New Roman"/>
          <w:lang w:val="es-ES"/>
        </w:rPr>
        <w:t>.</w:t>
      </w:r>
    </w:p>
    <w:p w14:paraId="779DF6B3" w14:textId="020E23F9" w:rsidR="005A18BC" w:rsidRDefault="005A18BC" w:rsidP="00844457">
      <w:pPr>
        <w:ind w:firstLine="720"/>
        <w:rPr>
          <w:rFonts w:ascii="Times New Roman" w:hAnsi="Times New Roman" w:cs="Times New Roman"/>
          <w:lang w:val="es-ES"/>
        </w:rPr>
      </w:pPr>
    </w:p>
    <w:p w14:paraId="7386AD25" w14:textId="147F8F12" w:rsidR="005A18BC" w:rsidRDefault="005A18BC" w:rsidP="00844457">
      <w:pPr>
        <w:ind w:firstLine="720"/>
        <w:rPr>
          <w:rFonts w:ascii="Times New Roman" w:hAnsi="Times New Roman" w:cs="Times New Roman"/>
          <w:lang w:val="es-ES"/>
        </w:rPr>
      </w:pPr>
      <w:r>
        <w:rPr>
          <w:rFonts w:ascii="Times New Roman" w:hAnsi="Times New Roman" w:cs="Times New Roman"/>
          <w:lang w:val="es-ES"/>
        </w:rPr>
        <w:t xml:space="preserve">Su principal desventaja es </w:t>
      </w:r>
      <w:proofErr w:type="gramStart"/>
      <w:r>
        <w:rPr>
          <w:rFonts w:ascii="Times New Roman" w:hAnsi="Times New Roman" w:cs="Times New Roman"/>
          <w:lang w:val="es-ES"/>
        </w:rPr>
        <w:t>que</w:t>
      </w:r>
      <w:proofErr w:type="gramEnd"/>
      <w:r>
        <w:rPr>
          <w:rFonts w:ascii="Times New Roman" w:hAnsi="Times New Roman" w:cs="Times New Roman"/>
          <w:lang w:val="es-ES"/>
        </w:rPr>
        <w:t xml:space="preserve"> a mayor número de clientes, más problemas para el servidor, lo cual se debe a la congestión y al tráfico que se genera </w:t>
      </w:r>
      <w:sdt>
        <w:sdtPr>
          <w:rPr>
            <w:rFonts w:ascii="Times New Roman" w:hAnsi="Times New Roman" w:cs="Times New Roman"/>
            <w:lang w:val="es-ES"/>
          </w:rPr>
          <w:id w:val="1114633991"/>
          <w:citation/>
        </w:sdtPr>
        <w:sdtContent>
          <w:r>
            <w:rPr>
              <w:rFonts w:ascii="Times New Roman" w:hAnsi="Times New Roman" w:cs="Times New Roman"/>
              <w:lang w:val="es-ES"/>
            </w:rPr>
            <w:fldChar w:fldCharType="begin"/>
          </w:r>
          <w:r>
            <w:rPr>
              <w:rFonts w:ascii="Times New Roman" w:hAnsi="Times New Roman" w:cs="Times New Roman"/>
              <w:lang w:val="es-ES"/>
            </w:rPr>
            <w:instrText xml:space="preserve"> CITATION Liz16 \l 3082 </w:instrText>
          </w:r>
          <w:r>
            <w:rPr>
              <w:rFonts w:ascii="Times New Roman" w:hAnsi="Times New Roman" w:cs="Times New Roman"/>
              <w:lang w:val="es-ES"/>
            </w:rPr>
            <w:fldChar w:fldCharType="separate"/>
          </w:r>
          <w:r w:rsidRPr="005A18BC">
            <w:rPr>
              <w:rFonts w:ascii="Times New Roman" w:hAnsi="Times New Roman" w:cs="Times New Roman"/>
              <w:noProof/>
              <w:lang w:val="es-ES"/>
            </w:rPr>
            <w:t>(Lizama, Kindley, &amp; Jeria Morales, 2016)</w:t>
          </w:r>
          <w:r>
            <w:rPr>
              <w:rFonts w:ascii="Times New Roman" w:hAnsi="Times New Roman" w:cs="Times New Roman"/>
              <w:lang w:val="es-ES"/>
            </w:rPr>
            <w:fldChar w:fldCharType="end"/>
          </w:r>
        </w:sdtContent>
      </w:sdt>
      <w:r>
        <w:rPr>
          <w:rFonts w:ascii="Times New Roman" w:hAnsi="Times New Roman" w:cs="Times New Roman"/>
          <w:lang w:val="es-ES"/>
        </w:rPr>
        <w:t>.</w:t>
      </w:r>
    </w:p>
    <w:p w14:paraId="7CA05A23" w14:textId="589FA4C4" w:rsidR="005F1294" w:rsidRDefault="005F1294" w:rsidP="00844457">
      <w:pPr>
        <w:ind w:firstLine="720"/>
        <w:rPr>
          <w:rFonts w:ascii="Times New Roman" w:hAnsi="Times New Roman" w:cs="Times New Roman"/>
          <w:lang w:val="es-ES"/>
        </w:rPr>
      </w:pPr>
    </w:p>
    <w:p w14:paraId="7F80E577" w14:textId="0EF00683" w:rsidR="005F1294" w:rsidRDefault="005F1294" w:rsidP="00844457">
      <w:pPr>
        <w:ind w:firstLine="720"/>
        <w:rPr>
          <w:rFonts w:ascii="Times New Roman" w:hAnsi="Times New Roman" w:cs="Times New Roman"/>
          <w:lang w:val="es-ES"/>
        </w:rPr>
      </w:pPr>
    </w:p>
    <w:p w14:paraId="293681DE" w14:textId="2B20F6EB" w:rsidR="005F1294" w:rsidRDefault="005F1294" w:rsidP="00844457">
      <w:pPr>
        <w:ind w:firstLine="720"/>
        <w:rPr>
          <w:rFonts w:ascii="Times New Roman" w:hAnsi="Times New Roman" w:cs="Times New Roman"/>
          <w:lang w:val="es-ES"/>
        </w:rPr>
      </w:pPr>
    </w:p>
    <w:p w14:paraId="2AAD63F9" w14:textId="58E10FB0" w:rsidR="005F1294" w:rsidRDefault="005F1294" w:rsidP="00844457">
      <w:pPr>
        <w:ind w:firstLine="720"/>
        <w:rPr>
          <w:rFonts w:ascii="Times New Roman" w:hAnsi="Times New Roman" w:cs="Times New Roman"/>
          <w:lang w:val="es-ES"/>
        </w:rPr>
      </w:pPr>
    </w:p>
    <w:p w14:paraId="4D23B0AC" w14:textId="6D3D993D" w:rsidR="005F1294" w:rsidRDefault="005F1294" w:rsidP="00844457">
      <w:pPr>
        <w:ind w:firstLine="720"/>
        <w:rPr>
          <w:rFonts w:ascii="Times New Roman" w:hAnsi="Times New Roman" w:cs="Times New Roman"/>
          <w:lang w:val="es-ES"/>
        </w:rPr>
      </w:pPr>
    </w:p>
    <w:p w14:paraId="6F2CA26F" w14:textId="1E605E1C" w:rsidR="005F1294" w:rsidRDefault="005F1294" w:rsidP="00844457">
      <w:pPr>
        <w:ind w:firstLine="720"/>
        <w:rPr>
          <w:rFonts w:ascii="Times New Roman" w:hAnsi="Times New Roman" w:cs="Times New Roman"/>
          <w:lang w:val="es-ES"/>
        </w:rPr>
      </w:pPr>
    </w:p>
    <w:p w14:paraId="72070D4B" w14:textId="1395EE22" w:rsidR="005F1294" w:rsidRDefault="005F1294" w:rsidP="00844457">
      <w:pPr>
        <w:ind w:firstLine="720"/>
        <w:rPr>
          <w:rFonts w:ascii="Times New Roman" w:hAnsi="Times New Roman" w:cs="Times New Roman"/>
          <w:lang w:val="es-ES"/>
        </w:rPr>
      </w:pPr>
    </w:p>
    <w:p w14:paraId="79DD59CD" w14:textId="3BCB0A4E" w:rsidR="005F1294" w:rsidRDefault="005F1294" w:rsidP="00844457">
      <w:pPr>
        <w:ind w:firstLine="720"/>
        <w:rPr>
          <w:rFonts w:ascii="Times New Roman" w:hAnsi="Times New Roman" w:cs="Times New Roman"/>
          <w:lang w:val="es-ES"/>
        </w:rPr>
      </w:pPr>
    </w:p>
    <w:p w14:paraId="77571D7C" w14:textId="6413255E" w:rsidR="005F1294" w:rsidRDefault="005F1294" w:rsidP="00844457">
      <w:pPr>
        <w:ind w:firstLine="720"/>
        <w:rPr>
          <w:rFonts w:ascii="Times New Roman" w:hAnsi="Times New Roman" w:cs="Times New Roman"/>
          <w:lang w:val="es-ES"/>
        </w:rPr>
      </w:pPr>
    </w:p>
    <w:p w14:paraId="4D8D62C9" w14:textId="4413987A" w:rsidR="005F1294" w:rsidRDefault="005F1294" w:rsidP="00844457">
      <w:pPr>
        <w:ind w:firstLine="720"/>
        <w:rPr>
          <w:rFonts w:ascii="Times New Roman" w:hAnsi="Times New Roman" w:cs="Times New Roman"/>
          <w:lang w:val="es-ES"/>
        </w:rPr>
      </w:pPr>
    </w:p>
    <w:p w14:paraId="3ECD69E5" w14:textId="3C723833" w:rsidR="005F1294" w:rsidRDefault="005F1294" w:rsidP="00844457">
      <w:pPr>
        <w:ind w:firstLine="720"/>
        <w:rPr>
          <w:rFonts w:ascii="Times New Roman" w:hAnsi="Times New Roman" w:cs="Times New Roman"/>
          <w:lang w:val="es-ES"/>
        </w:rPr>
      </w:pPr>
      <w:r>
        <w:rPr>
          <w:rFonts w:ascii="Times New Roman" w:hAnsi="Times New Roman" w:cs="Times New Roman"/>
          <w:lang w:val="es-ES"/>
        </w:rPr>
        <w:lastRenderedPageBreak/>
        <w:t>Figura 2. Modelo cliente servidor II</w:t>
      </w:r>
    </w:p>
    <w:p w14:paraId="058E9974" w14:textId="04E2CAD5" w:rsidR="005F1294" w:rsidRDefault="005F1294" w:rsidP="00844457">
      <w:pPr>
        <w:ind w:firstLine="720"/>
        <w:rPr>
          <w:rFonts w:ascii="Times New Roman" w:hAnsi="Times New Roman" w:cs="Times New Roman"/>
          <w:lang w:val="es-ES"/>
        </w:rPr>
      </w:pPr>
      <w:r w:rsidRPr="005F1294">
        <w:rPr>
          <w:rFonts w:ascii="Times New Roman" w:hAnsi="Times New Roman" w:cs="Times New Roman"/>
          <w:lang w:val="es-ES"/>
        </w:rPr>
        <w:drawing>
          <wp:inline distT="0" distB="0" distL="0" distR="0" wp14:anchorId="7557CCE7" wp14:editId="183C33E5">
            <wp:extent cx="5943600" cy="36576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57600"/>
                    </a:xfrm>
                    <a:prstGeom prst="rect">
                      <a:avLst/>
                    </a:prstGeom>
                  </pic:spPr>
                </pic:pic>
              </a:graphicData>
            </a:graphic>
          </wp:inline>
        </w:drawing>
      </w:r>
    </w:p>
    <w:p w14:paraId="0B8BF9BD" w14:textId="5C301B62" w:rsidR="005F1294" w:rsidRDefault="005F1294" w:rsidP="00844457">
      <w:pPr>
        <w:ind w:firstLine="720"/>
        <w:rPr>
          <w:rFonts w:ascii="Times New Roman" w:hAnsi="Times New Roman" w:cs="Times New Roman"/>
          <w:lang w:val="es-ES"/>
        </w:rPr>
      </w:pPr>
      <w:r>
        <w:rPr>
          <w:rFonts w:ascii="Times New Roman" w:hAnsi="Times New Roman" w:cs="Times New Roman"/>
          <w:lang w:val="es-ES"/>
        </w:rPr>
        <w:t>Fuente: infranetworking.com</w:t>
      </w:r>
    </w:p>
    <w:p w14:paraId="7E1D8231" w14:textId="4D188BB5" w:rsidR="00C93893" w:rsidRDefault="00C93893" w:rsidP="00844457">
      <w:pPr>
        <w:ind w:firstLine="720"/>
        <w:rPr>
          <w:rFonts w:ascii="Times New Roman" w:hAnsi="Times New Roman" w:cs="Times New Roman"/>
          <w:lang w:val="es-ES"/>
        </w:rPr>
      </w:pPr>
    </w:p>
    <w:p w14:paraId="7F5CD71A" w14:textId="053165A4" w:rsidR="007856BA" w:rsidRDefault="00C93893" w:rsidP="00844457">
      <w:pPr>
        <w:ind w:firstLine="720"/>
        <w:rPr>
          <w:rFonts w:ascii="Times New Roman" w:hAnsi="Times New Roman" w:cs="Times New Roman"/>
          <w:lang w:val="es-ES"/>
        </w:rPr>
      </w:pPr>
      <w:r>
        <w:rPr>
          <w:rFonts w:ascii="Times New Roman" w:hAnsi="Times New Roman" w:cs="Times New Roman"/>
          <w:lang w:val="es-ES"/>
        </w:rPr>
        <w:t>Un ejemplo claro de la implementación de este modelo está en el uso de internet, ya que existen varios ordenadores conectados alrededor del mundo por medio de los servidores de sus proveedores de internet por ISP</w:t>
      </w:r>
      <w:r w:rsidR="00DA0B2A">
        <w:rPr>
          <w:rFonts w:ascii="Times New Roman" w:hAnsi="Times New Roman" w:cs="Times New Roman"/>
          <w:lang w:val="es-ES"/>
        </w:rPr>
        <w:t xml:space="preserve"> (Proveedor de servicios de internet, por su sigla en inglés), donde so</w:t>
      </w:r>
      <w:r w:rsidR="007856BA">
        <w:rPr>
          <w:rFonts w:ascii="Times New Roman" w:hAnsi="Times New Roman" w:cs="Times New Roman"/>
          <w:lang w:val="es-ES"/>
        </w:rPr>
        <w:t>n</w:t>
      </w:r>
      <w:r w:rsidR="00DA0B2A">
        <w:rPr>
          <w:rFonts w:ascii="Times New Roman" w:hAnsi="Times New Roman" w:cs="Times New Roman"/>
          <w:lang w:val="es-ES"/>
        </w:rPr>
        <w:t xml:space="preserve"> redirigidos a los servidores de los sitios web que desean visitar; es así que la información viaja por la red para dar respuesta a las demandas de los clientes </w:t>
      </w:r>
      <w:sdt>
        <w:sdtPr>
          <w:rPr>
            <w:rFonts w:ascii="Times New Roman" w:hAnsi="Times New Roman" w:cs="Times New Roman"/>
            <w:lang w:val="es-ES"/>
          </w:rPr>
          <w:id w:val="-2070641421"/>
          <w:citation/>
        </w:sdtPr>
        <w:sdtContent>
          <w:r w:rsidR="00DA0B2A">
            <w:rPr>
              <w:rFonts w:ascii="Times New Roman" w:hAnsi="Times New Roman" w:cs="Times New Roman"/>
              <w:lang w:val="es-ES"/>
            </w:rPr>
            <w:fldChar w:fldCharType="begin"/>
          </w:r>
          <w:r w:rsidR="00DA0B2A">
            <w:rPr>
              <w:rFonts w:ascii="Times New Roman" w:hAnsi="Times New Roman" w:cs="Times New Roman"/>
              <w:lang w:val="es-ES"/>
            </w:rPr>
            <w:instrText xml:space="preserve"> CITATION Sch19 \l 3082 </w:instrText>
          </w:r>
          <w:r w:rsidR="00DA0B2A">
            <w:rPr>
              <w:rFonts w:ascii="Times New Roman" w:hAnsi="Times New Roman" w:cs="Times New Roman"/>
              <w:lang w:val="es-ES"/>
            </w:rPr>
            <w:fldChar w:fldCharType="separate"/>
          </w:r>
          <w:r w:rsidR="00DA0B2A" w:rsidRPr="00DA0B2A">
            <w:rPr>
              <w:rFonts w:ascii="Times New Roman" w:hAnsi="Times New Roman" w:cs="Times New Roman"/>
              <w:noProof/>
              <w:lang w:val="es-ES"/>
            </w:rPr>
            <w:t>(Schiaffarino, 2019)</w:t>
          </w:r>
          <w:r w:rsidR="00DA0B2A">
            <w:rPr>
              <w:rFonts w:ascii="Times New Roman" w:hAnsi="Times New Roman" w:cs="Times New Roman"/>
              <w:lang w:val="es-ES"/>
            </w:rPr>
            <w:fldChar w:fldCharType="end"/>
          </w:r>
        </w:sdtContent>
      </w:sdt>
      <w:r w:rsidR="00DA0B2A">
        <w:rPr>
          <w:rFonts w:ascii="Times New Roman" w:hAnsi="Times New Roman" w:cs="Times New Roman"/>
          <w:lang w:val="es-ES"/>
        </w:rPr>
        <w:t>.</w:t>
      </w:r>
    </w:p>
    <w:p w14:paraId="631252A4" w14:textId="5314EF70" w:rsidR="007856BA" w:rsidRDefault="007856BA" w:rsidP="00844457">
      <w:pPr>
        <w:ind w:firstLine="720"/>
        <w:rPr>
          <w:rFonts w:ascii="Times New Roman" w:hAnsi="Times New Roman" w:cs="Times New Roman"/>
          <w:lang w:val="es-ES"/>
        </w:rPr>
      </w:pPr>
    </w:p>
    <w:p w14:paraId="653271A1" w14:textId="7256359B" w:rsidR="007856BA" w:rsidRDefault="00BF4F83" w:rsidP="00844457">
      <w:pPr>
        <w:ind w:firstLine="720"/>
        <w:rPr>
          <w:rFonts w:ascii="Times New Roman" w:hAnsi="Times New Roman" w:cs="Times New Roman"/>
          <w:lang w:val="es-ES"/>
        </w:rPr>
      </w:pPr>
      <w:r>
        <w:rPr>
          <w:rFonts w:ascii="Times New Roman" w:hAnsi="Times New Roman" w:cs="Times New Roman"/>
          <w:lang w:val="es-ES"/>
        </w:rPr>
        <w:t>Los componentes de esta arquitectura son:</w:t>
      </w:r>
    </w:p>
    <w:p w14:paraId="7053646E" w14:textId="4A40CA2B" w:rsidR="00BF4F83" w:rsidRDefault="00BF4F83" w:rsidP="00844457">
      <w:pPr>
        <w:ind w:firstLine="720"/>
        <w:rPr>
          <w:rFonts w:ascii="Times New Roman" w:hAnsi="Times New Roman" w:cs="Times New Roman"/>
          <w:lang w:val="es-ES"/>
        </w:rPr>
      </w:pPr>
    </w:p>
    <w:p w14:paraId="3298B75A" w14:textId="3F7B764C" w:rsidR="00BF4F83" w:rsidRDefault="00BF4F83" w:rsidP="00844457">
      <w:pPr>
        <w:ind w:firstLine="720"/>
        <w:rPr>
          <w:rFonts w:ascii="Times New Roman" w:hAnsi="Times New Roman" w:cs="Times New Roman"/>
          <w:lang w:val="es-ES"/>
        </w:rPr>
      </w:pPr>
      <w:r>
        <w:rPr>
          <w:rFonts w:ascii="Times New Roman" w:hAnsi="Times New Roman" w:cs="Times New Roman"/>
          <w:lang w:val="es-ES"/>
        </w:rPr>
        <w:t>Red: Es una relación de clientes y servidores conectados de forma física o no en los cuales operan protocolos de información.</w:t>
      </w:r>
    </w:p>
    <w:p w14:paraId="7E7608DD" w14:textId="113EFC86" w:rsidR="00BF4F83" w:rsidRDefault="00BF4F83" w:rsidP="00844457">
      <w:pPr>
        <w:ind w:firstLine="720"/>
        <w:rPr>
          <w:rFonts w:ascii="Times New Roman" w:hAnsi="Times New Roman" w:cs="Times New Roman"/>
          <w:lang w:val="es-ES"/>
        </w:rPr>
      </w:pPr>
    </w:p>
    <w:p w14:paraId="386A6C6F" w14:textId="3E6B7F92" w:rsidR="00BF4F83" w:rsidRDefault="00BF4F83" w:rsidP="00844457">
      <w:pPr>
        <w:ind w:firstLine="720"/>
        <w:rPr>
          <w:rFonts w:ascii="Times New Roman" w:hAnsi="Times New Roman" w:cs="Times New Roman"/>
          <w:lang w:val="es-ES"/>
        </w:rPr>
      </w:pPr>
      <w:r>
        <w:rPr>
          <w:rFonts w:ascii="Times New Roman" w:hAnsi="Times New Roman" w:cs="Times New Roman"/>
          <w:lang w:val="es-ES"/>
        </w:rPr>
        <w:t>Cliente: Como ya se mencionó, hace referencia a un demandante de servicios, el cual puede ser un ordenador o una aplicación informática.</w:t>
      </w:r>
    </w:p>
    <w:p w14:paraId="2C87A781" w14:textId="6B31CB3D" w:rsidR="00BF4F83" w:rsidRDefault="00BF4F83" w:rsidP="00844457">
      <w:pPr>
        <w:ind w:firstLine="720"/>
        <w:rPr>
          <w:rFonts w:ascii="Times New Roman" w:hAnsi="Times New Roman" w:cs="Times New Roman"/>
          <w:lang w:val="es-ES"/>
        </w:rPr>
      </w:pPr>
    </w:p>
    <w:p w14:paraId="5E1CB5AF" w14:textId="77777777" w:rsidR="00BF4F83" w:rsidRDefault="00BF4F83" w:rsidP="00844457">
      <w:pPr>
        <w:ind w:firstLine="720"/>
        <w:rPr>
          <w:rFonts w:ascii="Times New Roman" w:hAnsi="Times New Roman" w:cs="Times New Roman"/>
          <w:lang w:val="es-ES"/>
        </w:rPr>
      </w:pPr>
      <w:r>
        <w:rPr>
          <w:rFonts w:ascii="Times New Roman" w:hAnsi="Times New Roman" w:cs="Times New Roman"/>
          <w:lang w:val="es-ES"/>
        </w:rPr>
        <w:t>Servidor: También ya mencionado, y hace referencia a un proveedor de servicios, el cual también puede ser un ordenador o una aplicación informática.</w:t>
      </w:r>
    </w:p>
    <w:p w14:paraId="68961DCC" w14:textId="77777777" w:rsidR="00BF4F83" w:rsidRDefault="00BF4F83" w:rsidP="00844457">
      <w:pPr>
        <w:ind w:firstLine="720"/>
        <w:rPr>
          <w:rFonts w:ascii="Times New Roman" w:hAnsi="Times New Roman" w:cs="Times New Roman"/>
          <w:lang w:val="es-ES"/>
        </w:rPr>
      </w:pPr>
    </w:p>
    <w:p w14:paraId="269ECF2D" w14:textId="77777777" w:rsidR="00BF4F83" w:rsidRDefault="00BF4F83" w:rsidP="00844457">
      <w:pPr>
        <w:ind w:firstLine="720"/>
        <w:rPr>
          <w:rFonts w:ascii="Times New Roman" w:hAnsi="Times New Roman" w:cs="Times New Roman"/>
          <w:lang w:val="es-ES"/>
        </w:rPr>
      </w:pPr>
      <w:r>
        <w:rPr>
          <w:rFonts w:ascii="Times New Roman" w:hAnsi="Times New Roman" w:cs="Times New Roman"/>
          <w:lang w:val="es-ES"/>
        </w:rPr>
        <w:t>Protocolo: Es un conjunto de normas que se aplican para regular el flujo de información en una red estructurada.</w:t>
      </w:r>
    </w:p>
    <w:p w14:paraId="599F60A1" w14:textId="77777777" w:rsidR="00BF4F83" w:rsidRDefault="00BF4F83" w:rsidP="00844457">
      <w:pPr>
        <w:ind w:firstLine="720"/>
        <w:rPr>
          <w:rFonts w:ascii="Times New Roman" w:hAnsi="Times New Roman" w:cs="Times New Roman"/>
          <w:lang w:val="es-ES"/>
        </w:rPr>
      </w:pPr>
    </w:p>
    <w:p w14:paraId="65E7C60B" w14:textId="77777777" w:rsidR="00BF4F83" w:rsidRDefault="00BF4F83" w:rsidP="00844457">
      <w:pPr>
        <w:ind w:firstLine="720"/>
        <w:rPr>
          <w:rFonts w:ascii="Times New Roman" w:hAnsi="Times New Roman" w:cs="Times New Roman"/>
          <w:lang w:val="es-ES"/>
        </w:rPr>
      </w:pPr>
      <w:r>
        <w:rPr>
          <w:rFonts w:ascii="Times New Roman" w:hAnsi="Times New Roman" w:cs="Times New Roman"/>
          <w:lang w:val="es-ES"/>
        </w:rPr>
        <w:lastRenderedPageBreak/>
        <w:t>Servicios: Es un conjunto de información que sirve para dar respuesta a las demandas de uno o varios clientes. Se puede presentar en forma de documentos escritos, imágenes, videos, etcétera.</w:t>
      </w:r>
    </w:p>
    <w:p w14:paraId="757B4279" w14:textId="77777777" w:rsidR="00BF4F83" w:rsidRDefault="00BF4F83" w:rsidP="00844457">
      <w:pPr>
        <w:ind w:firstLine="720"/>
        <w:rPr>
          <w:rFonts w:ascii="Times New Roman" w:hAnsi="Times New Roman" w:cs="Times New Roman"/>
          <w:lang w:val="es-ES"/>
        </w:rPr>
      </w:pPr>
    </w:p>
    <w:p w14:paraId="704ED905" w14:textId="148F4737" w:rsidR="00BF4F83" w:rsidRDefault="00CF0CDB" w:rsidP="00844457">
      <w:pPr>
        <w:ind w:firstLine="720"/>
        <w:rPr>
          <w:rFonts w:ascii="Times New Roman" w:hAnsi="Times New Roman" w:cs="Times New Roman"/>
          <w:lang w:val="es-ES"/>
        </w:rPr>
      </w:pPr>
      <w:r>
        <w:rPr>
          <w:rFonts w:ascii="Times New Roman" w:hAnsi="Times New Roman" w:cs="Times New Roman"/>
          <w:lang w:val="es-ES"/>
        </w:rPr>
        <w:t xml:space="preserve">Base de datos: Son repositorios de información ordenada para el almacenaje de información para los servidores y para los clientes </w:t>
      </w:r>
      <w:sdt>
        <w:sdtPr>
          <w:rPr>
            <w:rFonts w:ascii="Times New Roman" w:hAnsi="Times New Roman" w:cs="Times New Roman"/>
            <w:lang w:val="es-ES"/>
          </w:rPr>
          <w:id w:val="1362560306"/>
          <w:citation/>
        </w:sdtPr>
        <w:sdtContent>
          <w:r>
            <w:rPr>
              <w:rFonts w:ascii="Times New Roman" w:hAnsi="Times New Roman" w:cs="Times New Roman"/>
              <w:lang w:val="es-ES"/>
            </w:rPr>
            <w:fldChar w:fldCharType="begin"/>
          </w:r>
          <w:r>
            <w:rPr>
              <w:rFonts w:ascii="Times New Roman" w:hAnsi="Times New Roman" w:cs="Times New Roman"/>
              <w:lang w:val="es-ES"/>
            </w:rPr>
            <w:instrText xml:space="preserve"> CITATION Sch19 \l 3082 </w:instrText>
          </w:r>
          <w:r>
            <w:rPr>
              <w:rFonts w:ascii="Times New Roman" w:hAnsi="Times New Roman" w:cs="Times New Roman"/>
              <w:lang w:val="es-ES"/>
            </w:rPr>
            <w:fldChar w:fldCharType="separate"/>
          </w:r>
          <w:r w:rsidRPr="00CF0CDB">
            <w:rPr>
              <w:rFonts w:ascii="Times New Roman" w:hAnsi="Times New Roman" w:cs="Times New Roman"/>
              <w:noProof/>
              <w:lang w:val="es-ES"/>
            </w:rPr>
            <w:t>(Schiaffarino, 2019)</w:t>
          </w:r>
          <w:r>
            <w:rPr>
              <w:rFonts w:ascii="Times New Roman" w:hAnsi="Times New Roman" w:cs="Times New Roman"/>
              <w:lang w:val="es-ES"/>
            </w:rPr>
            <w:fldChar w:fldCharType="end"/>
          </w:r>
        </w:sdtContent>
      </w:sdt>
      <w:r>
        <w:rPr>
          <w:rFonts w:ascii="Times New Roman" w:hAnsi="Times New Roman" w:cs="Times New Roman"/>
          <w:lang w:val="es-ES"/>
        </w:rPr>
        <w:t>.</w:t>
      </w:r>
      <w:r w:rsidR="00BF4F83">
        <w:rPr>
          <w:rFonts w:ascii="Times New Roman" w:hAnsi="Times New Roman" w:cs="Times New Roman"/>
          <w:lang w:val="es-ES"/>
        </w:rPr>
        <w:t xml:space="preserve"> </w:t>
      </w:r>
    </w:p>
    <w:p w14:paraId="41B48CF9" w14:textId="1DAF86D3" w:rsidR="00C93893" w:rsidRDefault="00C93893" w:rsidP="00844457">
      <w:pPr>
        <w:ind w:firstLine="720"/>
        <w:rPr>
          <w:rFonts w:ascii="Times New Roman" w:hAnsi="Times New Roman" w:cs="Times New Roman"/>
          <w:lang w:val="es-ES"/>
        </w:rPr>
      </w:pPr>
      <w:r>
        <w:rPr>
          <w:rFonts w:ascii="Times New Roman" w:hAnsi="Times New Roman" w:cs="Times New Roman"/>
          <w:lang w:val="es-ES"/>
        </w:rPr>
        <w:t xml:space="preserve">   </w:t>
      </w:r>
    </w:p>
    <w:p w14:paraId="71D418ED" w14:textId="70CD38DA" w:rsidR="00524EB4" w:rsidRDefault="00524EB4" w:rsidP="00844457">
      <w:pPr>
        <w:ind w:firstLine="720"/>
        <w:rPr>
          <w:rFonts w:ascii="Times New Roman" w:hAnsi="Times New Roman" w:cs="Times New Roman"/>
          <w:lang w:val="es-ES"/>
        </w:rPr>
      </w:pPr>
    </w:p>
    <w:p w14:paraId="0C0AEDAC" w14:textId="7F6F16A6" w:rsidR="00524EB4" w:rsidRDefault="00524EB4" w:rsidP="00844457">
      <w:pPr>
        <w:ind w:firstLine="720"/>
        <w:rPr>
          <w:rFonts w:ascii="Times New Roman" w:hAnsi="Times New Roman" w:cs="Times New Roman"/>
          <w:lang w:val="es-ES"/>
        </w:rPr>
      </w:pPr>
      <w:r>
        <w:rPr>
          <w:rFonts w:ascii="Times New Roman" w:hAnsi="Times New Roman" w:cs="Times New Roman"/>
          <w:lang w:val="es-ES"/>
        </w:rPr>
        <w:t>Algunos tipos de la arquitectura cliente -servidor son:</w:t>
      </w:r>
    </w:p>
    <w:p w14:paraId="63C4E373" w14:textId="1356AA71" w:rsidR="00524EB4" w:rsidRDefault="00524EB4" w:rsidP="00844457">
      <w:pPr>
        <w:ind w:firstLine="720"/>
        <w:rPr>
          <w:rFonts w:ascii="Times New Roman" w:hAnsi="Times New Roman" w:cs="Times New Roman"/>
          <w:lang w:val="es-ES"/>
        </w:rPr>
      </w:pPr>
    </w:p>
    <w:p w14:paraId="7ED56798" w14:textId="532FD198" w:rsidR="00524EB4" w:rsidRDefault="00524EB4" w:rsidP="00844457">
      <w:pPr>
        <w:ind w:firstLine="720"/>
        <w:rPr>
          <w:rFonts w:ascii="Times New Roman" w:hAnsi="Times New Roman" w:cs="Times New Roman"/>
          <w:lang w:val="es-ES"/>
        </w:rPr>
      </w:pPr>
      <w:r>
        <w:rPr>
          <w:rFonts w:ascii="Times New Roman" w:hAnsi="Times New Roman" w:cs="Times New Roman"/>
          <w:lang w:val="es-ES"/>
        </w:rPr>
        <w:t xml:space="preserve">Arquitectura de dos capas: </w:t>
      </w:r>
      <w:r w:rsidR="00842AB6">
        <w:rPr>
          <w:rFonts w:ascii="Times New Roman" w:hAnsi="Times New Roman" w:cs="Times New Roman"/>
          <w:lang w:val="es-ES"/>
        </w:rPr>
        <w:t>El cliente solicita recursos a los cuales responde directamente el servidor con sus propios recursos, es decir que no se requieren aplicaciones extra del servidor para proporcionar este servicio.</w:t>
      </w:r>
    </w:p>
    <w:p w14:paraId="205030BF" w14:textId="3F6AE57B" w:rsidR="00842AB6" w:rsidRDefault="00842AB6" w:rsidP="00844457">
      <w:pPr>
        <w:ind w:firstLine="720"/>
        <w:rPr>
          <w:rFonts w:ascii="Times New Roman" w:hAnsi="Times New Roman" w:cs="Times New Roman"/>
          <w:lang w:val="es-ES"/>
        </w:rPr>
      </w:pPr>
    </w:p>
    <w:p w14:paraId="76D0DD2B" w14:textId="46143D4D" w:rsidR="0069696E" w:rsidRDefault="00842AB6" w:rsidP="00844457">
      <w:pPr>
        <w:ind w:firstLine="720"/>
        <w:rPr>
          <w:rFonts w:ascii="Times New Roman" w:hAnsi="Times New Roman" w:cs="Times New Roman"/>
          <w:lang w:val="es-ES"/>
        </w:rPr>
      </w:pPr>
      <w:r>
        <w:rPr>
          <w:rFonts w:ascii="Times New Roman" w:hAnsi="Times New Roman" w:cs="Times New Roman"/>
          <w:lang w:val="es-ES"/>
        </w:rPr>
        <w:t xml:space="preserve">Arquitectura de tres capas: </w:t>
      </w:r>
      <w:r w:rsidR="0069696E">
        <w:rPr>
          <w:rFonts w:ascii="Times New Roman" w:hAnsi="Times New Roman" w:cs="Times New Roman"/>
          <w:lang w:val="es-ES"/>
        </w:rPr>
        <w:t>Existe un nivel intermedio que es un software encargado de proveer los servicios demandados, pero que necesita de otro servidor para llevarlo a cabo. Existe un servidor de datos que proporciona al servidor de aplicaciones los datos necesarios para generar el servicio demandado.</w:t>
      </w:r>
    </w:p>
    <w:p w14:paraId="11808300" w14:textId="0A2E4A2E" w:rsidR="0069696E" w:rsidRDefault="0069696E" w:rsidP="00844457">
      <w:pPr>
        <w:ind w:firstLine="720"/>
        <w:rPr>
          <w:rFonts w:ascii="Times New Roman" w:hAnsi="Times New Roman" w:cs="Times New Roman"/>
          <w:lang w:val="es-ES"/>
        </w:rPr>
      </w:pPr>
    </w:p>
    <w:p w14:paraId="2CE07C83" w14:textId="3E8BD43E" w:rsidR="0069696E" w:rsidRDefault="0069696E" w:rsidP="00844457">
      <w:pPr>
        <w:ind w:firstLine="720"/>
        <w:rPr>
          <w:rFonts w:ascii="Times New Roman" w:hAnsi="Times New Roman" w:cs="Times New Roman"/>
          <w:lang w:val="es-ES"/>
        </w:rPr>
      </w:pPr>
      <w:r>
        <w:rPr>
          <w:rFonts w:ascii="Times New Roman" w:hAnsi="Times New Roman" w:cs="Times New Roman"/>
          <w:lang w:val="es-ES"/>
        </w:rPr>
        <w:t xml:space="preserve">Arquitectura de N capas: Sigue el principio de la arquitectura de tres capas, pero añadiéndole todas las que sean necesarias para generar el servicio demandado </w:t>
      </w:r>
      <w:sdt>
        <w:sdtPr>
          <w:rPr>
            <w:rFonts w:ascii="Times New Roman" w:hAnsi="Times New Roman" w:cs="Times New Roman"/>
            <w:lang w:val="es-ES"/>
          </w:rPr>
          <w:id w:val="-496800489"/>
          <w:citation/>
        </w:sdtPr>
        <w:sdtContent>
          <w:r>
            <w:rPr>
              <w:rFonts w:ascii="Times New Roman" w:hAnsi="Times New Roman" w:cs="Times New Roman"/>
              <w:lang w:val="es-ES"/>
            </w:rPr>
            <w:fldChar w:fldCharType="begin"/>
          </w:r>
          <w:r>
            <w:rPr>
              <w:rFonts w:ascii="Times New Roman" w:hAnsi="Times New Roman" w:cs="Times New Roman"/>
              <w:lang w:val="es-ES"/>
            </w:rPr>
            <w:instrText xml:space="preserve"> CITATION Sch19 \l 3082 </w:instrText>
          </w:r>
          <w:r>
            <w:rPr>
              <w:rFonts w:ascii="Times New Roman" w:hAnsi="Times New Roman" w:cs="Times New Roman"/>
              <w:lang w:val="es-ES"/>
            </w:rPr>
            <w:fldChar w:fldCharType="separate"/>
          </w:r>
          <w:r w:rsidRPr="0069696E">
            <w:rPr>
              <w:rFonts w:ascii="Times New Roman" w:hAnsi="Times New Roman" w:cs="Times New Roman"/>
              <w:noProof/>
              <w:lang w:val="es-ES"/>
            </w:rPr>
            <w:t>(Schiaffarino, 2019)</w:t>
          </w:r>
          <w:r>
            <w:rPr>
              <w:rFonts w:ascii="Times New Roman" w:hAnsi="Times New Roman" w:cs="Times New Roman"/>
              <w:lang w:val="es-ES"/>
            </w:rPr>
            <w:fldChar w:fldCharType="end"/>
          </w:r>
        </w:sdtContent>
      </w:sdt>
      <w:r>
        <w:rPr>
          <w:rFonts w:ascii="Times New Roman" w:hAnsi="Times New Roman" w:cs="Times New Roman"/>
          <w:lang w:val="es-ES"/>
        </w:rPr>
        <w:t>.</w:t>
      </w:r>
    </w:p>
    <w:p w14:paraId="3426229B" w14:textId="77777777" w:rsidR="0069696E" w:rsidRDefault="0069696E" w:rsidP="00844457">
      <w:pPr>
        <w:ind w:firstLine="720"/>
        <w:rPr>
          <w:rFonts w:ascii="Times New Roman" w:hAnsi="Times New Roman" w:cs="Times New Roman"/>
          <w:lang w:val="es-ES"/>
        </w:rPr>
      </w:pPr>
    </w:p>
    <w:p w14:paraId="02F26E36" w14:textId="2076F375" w:rsidR="00842AB6" w:rsidRDefault="00842AB6" w:rsidP="00844457">
      <w:pPr>
        <w:ind w:firstLine="720"/>
        <w:rPr>
          <w:rFonts w:ascii="Times New Roman" w:hAnsi="Times New Roman" w:cs="Times New Roman"/>
          <w:lang w:val="es-ES"/>
        </w:rPr>
      </w:pPr>
      <w:r>
        <w:rPr>
          <w:rFonts w:ascii="Times New Roman" w:hAnsi="Times New Roman" w:cs="Times New Roman"/>
          <w:lang w:val="es-ES"/>
        </w:rPr>
        <w:t xml:space="preserve"> </w:t>
      </w:r>
    </w:p>
    <w:p w14:paraId="0E668AB3" w14:textId="0EE3BB8A" w:rsidR="00AF4F5E" w:rsidRDefault="00AF4F5E" w:rsidP="00844457">
      <w:pPr>
        <w:ind w:firstLine="720"/>
        <w:rPr>
          <w:rFonts w:ascii="Times New Roman" w:hAnsi="Times New Roman" w:cs="Times New Roman"/>
          <w:lang w:val="es-ES"/>
        </w:rPr>
      </w:pPr>
    </w:p>
    <w:sdt>
      <w:sdtPr>
        <w:rPr>
          <w:lang w:val="es-ES"/>
        </w:rPr>
        <w:id w:val="871804382"/>
        <w:docPartObj>
          <w:docPartGallery w:val="Bibliographies"/>
          <w:docPartUnique/>
        </w:docPartObj>
      </w:sdtPr>
      <w:sdtEndPr>
        <w:rPr>
          <w:rFonts w:asciiTheme="minorHAnsi" w:eastAsiaTheme="minorHAnsi" w:hAnsiTheme="minorHAnsi" w:cstheme="minorBidi"/>
          <w:color w:val="auto"/>
          <w:sz w:val="24"/>
          <w:szCs w:val="24"/>
          <w:lang w:val="es-CO"/>
        </w:rPr>
      </w:sdtEndPr>
      <w:sdtContent>
        <w:p w14:paraId="6ECAA889" w14:textId="3C36B645" w:rsidR="00AF4F5E" w:rsidRDefault="00AF4F5E">
          <w:pPr>
            <w:pStyle w:val="Ttulo1"/>
          </w:pPr>
          <w:r>
            <w:rPr>
              <w:lang w:val="es-ES"/>
            </w:rPr>
            <w:t>Bibliografía</w:t>
          </w:r>
        </w:p>
        <w:sdt>
          <w:sdtPr>
            <w:id w:val="111145805"/>
            <w:bibliography/>
          </w:sdtPr>
          <w:sdtContent>
            <w:p w14:paraId="150FD9C7" w14:textId="77777777" w:rsidR="00AF4F5E" w:rsidRDefault="00AF4F5E" w:rsidP="00AF4F5E">
              <w:pPr>
                <w:pStyle w:val="Bibliografa"/>
                <w:ind w:left="720" w:hanging="720"/>
                <w:rPr>
                  <w:noProof/>
                  <w:lang w:val="es-ES"/>
                </w:rPr>
              </w:pPr>
              <w:r>
                <w:fldChar w:fldCharType="begin"/>
              </w:r>
              <w:r>
                <w:instrText>BIBLIOGRAPHY</w:instrText>
              </w:r>
              <w:r>
                <w:fldChar w:fldCharType="separate"/>
              </w:r>
              <w:r>
                <w:rPr>
                  <w:noProof/>
                  <w:lang w:val="es-ES"/>
                </w:rPr>
                <w:t xml:space="preserve">Marini, E. (Octubre de 2012). </w:t>
              </w:r>
              <w:r>
                <w:rPr>
                  <w:i/>
                  <w:iCs/>
                  <w:noProof/>
                  <w:lang w:val="es-ES"/>
                </w:rPr>
                <w:t>linuxito.com</w:t>
              </w:r>
              <w:r>
                <w:rPr>
                  <w:noProof/>
                  <w:lang w:val="es-ES"/>
                </w:rPr>
                <w:t>. Obtenido de El modelo cliente/servidor: https://www.linuxito.com/docs/el-modelo-cliente-servidor.pdf</w:t>
              </w:r>
            </w:p>
            <w:p w14:paraId="1C225860" w14:textId="77777777" w:rsidR="00AF4F5E" w:rsidRDefault="00AF4F5E" w:rsidP="00AF4F5E">
              <w:pPr>
                <w:pStyle w:val="Bibliografa"/>
                <w:ind w:left="720" w:hanging="720"/>
                <w:rPr>
                  <w:noProof/>
                  <w:lang w:val="es-ES"/>
                </w:rPr>
              </w:pPr>
              <w:r>
                <w:rPr>
                  <w:noProof/>
                  <w:lang w:val="es-ES"/>
                </w:rPr>
                <w:t xml:space="preserve">Lizama, Ó., Kindley, G., &amp; Jeria Morales, J. I. (2016). </w:t>
              </w:r>
              <w:r>
                <w:rPr>
                  <w:i/>
                  <w:iCs/>
                  <w:noProof/>
                  <w:lang w:val="es-ES"/>
                </w:rPr>
                <w:t>Redes de computadores: arquitectura cliente - servidor.</w:t>
              </w:r>
              <w:r>
                <w:rPr>
                  <w:noProof/>
                  <w:lang w:val="es-ES"/>
                </w:rPr>
                <w:t xml:space="preserve"> Valparaiso: Universidad Técnica Federico Santa María.</w:t>
              </w:r>
            </w:p>
            <w:p w14:paraId="6CA50D60" w14:textId="77777777" w:rsidR="00AF4F5E" w:rsidRDefault="00AF4F5E" w:rsidP="00AF4F5E">
              <w:pPr>
                <w:pStyle w:val="Bibliografa"/>
                <w:ind w:left="720" w:hanging="720"/>
                <w:rPr>
                  <w:noProof/>
                  <w:lang w:val="es-ES"/>
                </w:rPr>
              </w:pPr>
              <w:r>
                <w:rPr>
                  <w:noProof/>
                  <w:lang w:val="es-ES"/>
                </w:rPr>
                <w:t xml:space="preserve">Schiaffarino, A. (12 de marzo de 2019). </w:t>
              </w:r>
              <w:r>
                <w:rPr>
                  <w:i/>
                  <w:iCs/>
                  <w:noProof/>
                  <w:lang w:val="es-ES"/>
                </w:rPr>
                <w:t>infranetworking</w:t>
              </w:r>
              <w:r>
                <w:rPr>
                  <w:noProof/>
                  <w:lang w:val="es-ES"/>
                </w:rPr>
                <w:t>. Obtenido de Modelo Cliente - Servidor: https://blog.infranetworking.com/modelo-cliente-servidor/</w:t>
              </w:r>
            </w:p>
            <w:p w14:paraId="6FB07243" w14:textId="49EDA098" w:rsidR="00AF4F5E" w:rsidRDefault="00AF4F5E" w:rsidP="00AF4F5E">
              <w:r>
                <w:rPr>
                  <w:b/>
                  <w:bCs/>
                  <w:noProof/>
                </w:rPr>
                <w:fldChar w:fldCharType="end"/>
              </w:r>
            </w:p>
          </w:sdtContent>
        </w:sdt>
      </w:sdtContent>
    </w:sdt>
    <w:p w14:paraId="519E4DB0" w14:textId="77777777" w:rsidR="00AF4F5E" w:rsidRPr="00844457" w:rsidRDefault="00AF4F5E" w:rsidP="00844457">
      <w:pPr>
        <w:ind w:firstLine="720"/>
        <w:rPr>
          <w:rFonts w:ascii="Times New Roman" w:hAnsi="Times New Roman" w:cs="Times New Roman"/>
          <w:lang w:val="es-ES"/>
        </w:rPr>
      </w:pPr>
    </w:p>
    <w:sectPr w:rsidR="00AF4F5E" w:rsidRPr="00844457" w:rsidSect="0087091A">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457"/>
    <w:rsid w:val="000D1AF6"/>
    <w:rsid w:val="00257760"/>
    <w:rsid w:val="002A1C7D"/>
    <w:rsid w:val="004175A8"/>
    <w:rsid w:val="004F61E7"/>
    <w:rsid w:val="00524EB4"/>
    <w:rsid w:val="005A18BC"/>
    <w:rsid w:val="005F1294"/>
    <w:rsid w:val="0069696E"/>
    <w:rsid w:val="007856BA"/>
    <w:rsid w:val="00842AB6"/>
    <w:rsid w:val="00844457"/>
    <w:rsid w:val="0087091A"/>
    <w:rsid w:val="00874E77"/>
    <w:rsid w:val="00AF4F5E"/>
    <w:rsid w:val="00BE187D"/>
    <w:rsid w:val="00BF4F83"/>
    <w:rsid w:val="00C93893"/>
    <w:rsid w:val="00CA13B0"/>
    <w:rsid w:val="00CF0CDB"/>
    <w:rsid w:val="00D2317E"/>
    <w:rsid w:val="00DA0B2A"/>
    <w:rsid w:val="00F910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37EDC2C"/>
  <w15:chartTrackingRefBased/>
  <w15:docId w15:val="{EA624FE9-CB7F-3F48-BE53-2EC61FEB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445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4457"/>
    <w:rPr>
      <w:rFonts w:asciiTheme="majorHAnsi" w:eastAsiaTheme="majorEastAsia" w:hAnsiTheme="majorHAnsi" w:cstheme="majorBidi"/>
      <w:color w:val="2F5496" w:themeColor="accent1" w:themeShade="BF"/>
      <w:sz w:val="32"/>
      <w:szCs w:val="32"/>
    </w:rPr>
  </w:style>
  <w:style w:type="paragraph" w:styleId="Bibliografa">
    <w:name w:val="Bibliography"/>
    <w:basedOn w:val="Normal"/>
    <w:next w:val="Normal"/>
    <w:uiPriority w:val="37"/>
    <w:unhideWhenUsed/>
    <w:rsid w:val="00AF4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3609">
      <w:bodyDiv w:val="1"/>
      <w:marLeft w:val="0"/>
      <w:marRight w:val="0"/>
      <w:marTop w:val="0"/>
      <w:marBottom w:val="0"/>
      <w:divBdr>
        <w:top w:val="none" w:sz="0" w:space="0" w:color="auto"/>
        <w:left w:val="none" w:sz="0" w:space="0" w:color="auto"/>
        <w:bottom w:val="none" w:sz="0" w:space="0" w:color="auto"/>
        <w:right w:val="none" w:sz="0" w:space="0" w:color="auto"/>
      </w:divBdr>
    </w:div>
    <w:div w:id="131531494">
      <w:bodyDiv w:val="1"/>
      <w:marLeft w:val="0"/>
      <w:marRight w:val="0"/>
      <w:marTop w:val="0"/>
      <w:marBottom w:val="0"/>
      <w:divBdr>
        <w:top w:val="none" w:sz="0" w:space="0" w:color="auto"/>
        <w:left w:val="none" w:sz="0" w:space="0" w:color="auto"/>
        <w:bottom w:val="none" w:sz="0" w:space="0" w:color="auto"/>
        <w:right w:val="none" w:sz="0" w:space="0" w:color="auto"/>
      </w:divBdr>
    </w:div>
    <w:div w:id="1270428445">
      <w:bodyDiv w:val="1"/>
      <w:marLeft w:val="0"/>
      <w:marRight w:val="0"/>
      <w:marTop w:val="0"/>
      <w:marBottom w:val="0"/>
      <w:divBdr>
        <w:top w:val="none" w:sz="0" w:space="0" w:color="auto"/>
        <w:left w:val="none" w:sz="0" w:space="0" w:color="auto"/>
        <w:bottom w:val="none" w:sz="0" w:space="0" w:color="auto"/>
        <w:right w:val="none" w:sz="0" w:space="0" w:color="auto"/>
      </w:divBdr>
    </w:div>
    <w:div w:id="1287588176">
      <w:bodyDiv w:val="1"/>
      <w:marLeft w:val="0"/>
      <w:marRight w:val="0"/>
      <w:marTop w:val="0"/>
      <w:marBottom w:val="0"/>
      <w:divBdr>
        <w:top w:val="none" w:sz="0" w:space="0" w:color="auto"/>
        <w:left w:val="none" w:sz="0" w:space="0" w:color="auto"/>
        <w:bottom w:val="none" w:sz="0" w:space="0" w:color="auto"/>
        <w:right w:val="none" w:sz="0" w:space="0" w:color="auto"/>
      </w:divBdr>
    </w:div>
    <w:div w:id="1595628924">
      <w:bodyDiv w:val="1"/>
      <w:marLeft w:val="0"/>
      <w:marRight w:val="0"/>
      <w:marTop w:val="0"/>
      <w:marBottom w:val="0"/>
      <w:divBdr>
        <w:top w:val="none" w:sz="0" w:space="0" w:color="auto"/>
        <w:left w:val="none" w:sz="0" w:space="0" w:color="auto"/>
        <w:bottom w:val="none" w:sz="0" w:space="0" w:color="auto"/>
        <w:right w:val="none" w:sz="0" w:space="0" w:color="auto"/>
      </w:divBdr>
    </w:div>
    <w:div w:id="1844927298">
      <w:bodyDiv w:val="1"/>
      <w:marLeft w:val="0"/>
      <w:marRight w:val="0"/>
      <w:marTop w:val="0"/>
      <w:marBottom w:val="0"/>
      <w:divBdr>
        <w:top w:val="none" w:sz="0" w:space="0" w:color="auto"/>
        <w:left w:val="none" w:sz="0" w:space="0" w:color="auto"/>
        <w:bottom w:val="none" w:sz="0" w:space="0" w:color="auto"/>
        <w:right w:val="none" w:sz="0" w:space="0" w:color="auto"/>
      </w:divBdr>
    </w:div>
    <w:div w:id="210071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Mar12</b:Tag>
    <b:SourceType>InternetSite</b:SourceType>
    <b:Guid>{71978C2F-484A-564A-BD5D-2E9123FFFDD2}</b:Guid>
    <b:Title>linuxito.com</b:Title>
    <b:InternetSiteTitle>El modelo cliente/servidor</b:InternetSiteTitle>
    <b:URL>https://www.linuxito.com/docs/el-modelo-cliente-servidor.pdf</b:URL>
    <b:Year>2012</b:Year>
    <b:Month>Octubre</b:Month>
    <b:Author>
      <b:Author>
        <b:NameList>
          <b:Person>
            <b:Last>Marini</b:Last>
            <b:First>Emiliano</b:First>
          </b:Person>
        </b:NameList>
      </b:Author>
    </b:Author>
    <b:RefOrder>1</b:RefOrder>
  </b:Source>
  <b:Source>
    <b:Tag>Liz16</b:Tag>
    <b:SourceType>Report</b:SourceType>
    <b:Guid>{8B94462B-251D-6D4E-9C7C-8FE6665D4A9B}</b:Guid>
    <b:Title>Redes de computadores: arquitectura cliente - servidor</b:Title>
    <b:Year>2016</b:Year>
    <b:Author>
      <b:Author>
        <b:NameList>
          <b:Person>
            <b:Last>Lizama</b:Last>
            <b:First>Óscar</b:First>
          </b:Person>
          <b:Person>
            <b:Last>Kindley</b:Last>
            <b:First>Geordy</b:First>
          </b:Person>
          <b:Person>
            <b:Last>Jeria Morales</b:Last>
            <b:First>Javier</b:First>
            <b:Middle>Ignacio</b:Middle>
          </b:Person>
        </b:NameList>
      </b:Author>
    </b:Author>
    <b:Publisher>Universidad Técnica Federico Santa María</b:Publisher>
    <b:City>Valparaiso</b:City>
    <b:RefOrder>2</b:RefOrder>
  </b:Source>
  <b:Source>
    <b:Tag>Sch19</b:Tag>
    <b:SourceType>InternetSite</b:SourceType>
    <b:Guid>{A9B24B16-D549-1446-93D0-40B6779A16F9}</b:Guid>
    <b:Title>infranetworking</b:Title>
    <b:Year>2019</b:Year>
    <b:Author>
      <b:Author>
        <b:NameList>
          <b:Person>
            <b:Last>Schiaffarino</b:Last>
            <b:First>Andrés</b:First>
          </b:Person>
        </b:NameList>
      </b:Author>
    </b:Author>
    <b:InternetSiteTitle>Modelo Cliente - Servidor</b:InternetSiteTitle>
    <b:URL>https://blog.infranetworking.com/modelo-cliente-servidor/</b:URL>
    <b:Month>marzo</b:Month>
    <b:Day>12</b:Day>
    <b:RefOrder>3</b:RefOrder>
  </b:Source>
</b:Sources>
</file>

<file path=customXml/itemProps1.xml><?xml version="1.0" encoding="utf-8"?>
<ds:datastoreItem xmlns:ds="http://schemas.openxmlformats.org/officeDocument/2006/customXml" ds:itemID="{4CA72253-0CA4-1F4A-9D26-20C2C5CA1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692</Words>
  <Characters>3812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Duque Escobar</dc:creator>
  <cp:keywords/>
  <dc:description/>
  <cp:lastModifiedBy>Alejandro Duque Escobar</cp:lastModifiedBy>
  <cp:revision>11</cp:revision>
  <dcterms:created xsi:type="dcterms:W3CDTF">2022-03-26T20:55:00Z</dcterms:created>
  <dcterms:modified xsi:type="dcterms:W3CDTF">2022-03-26T21:49:00Z</dcterms:modified>
</cp:coreProperties>
</file>