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FA9" w:rsidRDefault="0077047F">
      <w:pPr>
        <w:spacing w:after="40"/>
        <w:jc w:val="center"/>
      </w:pPr>
      <w:r>
        <w:rPr>
          <w:b/>
          <w:bCs/>
          <w:color w:val="12355B"/>
          <w:sz w:val="36"/>
          <w:szCs w:val="36"/>
        </w:rPr>
        <w:t>Universidad de Caldas</w:t>
      </w:r>
    </w:p>
    <w:p w:rsidR="00C21FA9" w:rsidRDefault="0077047F">
      <w:pPr>
        <w:spacing w:after="20"/>
        <w:jc w:val="center"/>
      </w:pPr>
      <w:r>
        <w:rPr>
          <w:sz w:val="24"/>
          <w:szCs w:val="24"/>
        </w:rPr>
        <w:t>Módulo: Programación Web II</w:t>
      </w:r>
    </w:p>
    <w:p w:rsidR="00C21FA9" w:rsidRDefault="0077047F">
      <w:pPr>
        <w:spacing w:after="20"/>
        <w:jc w:val="center"/>
      </w:pPr>
      <w:r>
        <w:rPr>
          <w:sz w:val="24"/>
          <w:szCs w:val="24"/>
        </w:rPr>
        <w:t>Docente: Andrés Felipe Osorio Quintero</w:t>
      </w:r>
    </w:p>
    <w:p w:rsidR="00C21FA9" w:rsidRDefault="0077047F">
      <w:pPr>
        <w:spacing w:after="160"/>
        <w:jc w:val="center"/>
      </w:pPr>
      <w:r>
        <w:rPr>
          <w:sz w:val="24"/>
          <w:szCs w:val="24"/>
        </w:rPr>
        <w:t>Unidad 1: Manipulación del DOM y manejo de eventos – Gestión de eventos en el navegador</w:t>
      </w:r>
    </w:p>
    <w:p w:rsidR="00C21FA9" w:rsidRDefault="0077047F">
      <w:pPr>
        <w:pBdr>
          <w:top w:val="single" w:sz="12" w:space="8" w:color="1F4E9C"/>
          <w:bottom w:val="single" w:sz="12" w:space="8" w:color="1F4E9C"/>
        </w:pBdr>
        <w:spacing w:before="60" w:after="160"/>
        <w:jc w:val="center"/>
      </w:pPr>
      <w:r>
        <w:rPr>
          <w:b/>
          <w:bCs/>
          <w:color w:val="1F4E9C"/>
          <w:spacing w:val="60"/>
          <w:sz w:val="44"/>
          <w:szCs w:val="44"/>
        </w:rPr>
        <w:t>PARCIAL</w:t>
      </w:r>
    </w:p>
    <w:p w:rsidR="00C21FA9" w:rsidRDefault="0077047F">
      <w:pPr>
        <w:spacing w:before="200" w:after="120"/>
      </w:pPr>
      <w:r>
        <w:rPr>
          <w:sz w:val="24"/>
          <w:szCs w:val="24"/>
        </w:rPr>
        <w:t xml:space="preserve">Nombre del estudiante: </w:t>
      </w:r>
      <w:r w:rsidR="00E76930">
        <w:rPr>
          <w:sz w:val="24"/>
          <w:szCs w:val="24"/>
        </w:rPr>
        <w:t>Alejandra Castañeda – Juanito martinez</w:t>
      </w:r>
    </w:p>
    <w:p w:rsidR="00C21FA9" w:rsidRDefault="0077047F">
      <w:pPr>
        <w:spacing w:after="160"/>
      </w:pPr>
      <w:r>
        <w:rPr>
          <w:sz w:val="24"/>
          <w:szCs w:val="24"/>
        </w:rPr>
        <w:t>Fecha</w:t>
      </w:r>
      <w:r w:rsidR="00E76930">
        <w:rPr>
          <w:sz w:val="24"/>
          <w:szCs w:val="24"/>
        </w:rPr>
        <w:t>: 27/10/2026</w:t>
      </w:r>
    </w:p>
    <w:p w:rsidR="00C21FA9" w:rsidRDefault="0077047F">
      <w:pPr>
        <w:pBdr>
          <w:left w:val="single" w:sz="24" w:space="8" w:color="1F4E9C"/>
        </w:pBdr>
        <w:spacing w:after="120"/>
        <w:ind w:left="200"/>
        <w:jc w:val="both"/>
      </w:pPr>
      <w:r>
        <w:rPr>
          <w:b/>
          <w:bCs/>
          <w:color w:val="12355B"/>
          <w:sz w:val="21"/>
          <w:szCs w:val="21"/>
        </w:rPr>
        <w:t xml:space="preserve">Instrucciones: </w:t>
      </w:r>
      <w:r>
        <w:rPr>
          <w:sz w:val="21"/>
          <w:szCs w:val="21"/>
        </w:rPr>
        <w:t>el parcial consta de 30 preguntas: 20 de selección múltiple (una sola respuesta correcta), 5 de respuesta abierta y 5 de aplicación mediante ejemplos. Lea con atención cada enunciado y justifique sus respuestas escr</w:t>
      </w:r>
      <w:r>
        <w:rPr>
          <w:sz w:val="21"/>
          <w:szCs w:val="21"/>
        </w:rPr>
        <w:t>itas.</w:t>
      </w:r>
    </w:p>
    <w:p w:rsidR="00C21FA9" w:rsidRDefault="0077047F">
      <w:pPr>
        <w:keepNext/>
        <w:shd w:val="clear" w:color="auto" w:fill="12355B"/>
        <w:spacing w:before="360" w:after="80"/>
        <w:ind w:left="100"/>
      </w:pPr>
      <w:r>
        <w:rPr>
          <w:b/>
          <w:bCs/>
          <w:color w:val="FFFFFF"/>
          <w:sz w:val="26"/>
          <w:szCs w:val="26"/>
        </w:rPr>
        <w:t>SECCIÓN I. Preguntas de selección múltiple (1 – 20)</w:t>
      </w:r>
    </w:p>
    <w:p w:rsidR="00C21FA9" w:rsidRDefault="0077047F">
      <w:pPr>
        <w:keepNext/>
        <w:spacing w:after="160"/>
      </w:pPr>
      <w:r>
        <w:rPr>
          <w:i/>
          <w:iCs/>
          <w:color w:val="444444"/>
          <w:sz w:val="21"/>
          <w:szCs w:val="21"/>
        </w:rPr>
        <w:t>Marque con una X la única opción correcta (A, B, C o D).</w:t>
      </w:r>
    </w:p>
    <w:p w:rsidR="00C21FA9" w:rsidRDefault="0077047F">
      <w:pPr>
        <w:keepNext/>
        <w:keepLines/>
        <w:spacing w:before="200" w:after="100"/>
        <w:jc w:val="both"/>
      </w:pPr>
      <w:r>
        <w:rPr>
          <w:b/>
          <w:bCs/>
          <w:color w:val="1F4E9C"/>
          <w:sz w:val="24"/>
          <w:szCs w:val="24"/>
          <w:u w:val="single" w:color="1F4E9C"/>
        </w:rPr>
        <w:t>Pregunta 1.</w:t>
      </w:r>
      <w:r>
        <w:t xml:space="preserve"> </w:t>
      </w:r>
      <w:r>
        <w:t xml:space="preserve">Una persona desarrolladora registra en un botón un manejador de </w:t>
      </w:r>
      <w:r>
        <w:rPr>
          <w:rFonts w:ascii="Consolas" w:eastAsia="Consolas" w:hAnsi="Consolas" w:cs="Consolas"/>
          <w:sz w:val="20"/>
          <w:szCs w:val="20"/>
          <w:shd w:val="clear" w:color="auto" w:fill="EEF1F5"/>
        </w:rPr>
        <w:t>click</w:t>
      </w:r>
      <w:r>
        <w:t xml:space="preserve"> que recorre y procesa miles de elementos antes de terminar. Según el modelo de ejecución del navegador, ¿qué ocurre mientras el manejador se ejecuta?</w:t>
      </w:r>
    </w:p>
    <w:p w:rsidR="00C21FA9" w:rsidRDefault="0077047F">
      <w:pPr>
        <w:keepNext/>
        <w:keepLines/>
        <w:tabs>
          <w:tab w:val="left" w:pos="720"/>
        </w:tabs>
        <w:spacing w:after="50"/>
        <w:ind w:left="720" w:hanging="360"/>
      </w:pPr>
      <w:r>
        <w:rPr>
          <w:b/>
          <w:bCs/>
          <w:color w:val="12355B"/>
        </w:rPr>
        <w:t>A.</w:t>
      </w:r>
      <w:r>
        <w:rPr>
          <w:b/>
          <w:bCs/>
          <w:color w:val="12355B"/>
        </w:rPr>
        <w:tab/>
      </w:r>
      <w:r>
        <w:t>La interfaz sigue respondiendo porque cada evento se atiende en un hilo independiente.</w:t>
      </w:r>
    </w:p>
    <w:p w:rsidR="00C21FA9" w:rsidRDefault="0077047F">
      <w:pPr>
        <w:keepNext/>
        <w:keepLines/>
        <w:tabs>
          <w:tab w:val="left" w:pos="720"/>
        </w:tabs>
        <w:spacing w:after="50"/>
        <w:ind w:left="720" w:hanging="360"/>
      </w:pPr>
      <w:r>
        <w:rPr>
          <w:b/>
          <w:bCs/>
          <w:color w:val="12355B"/>
        </w:rPr>
        <w:t>B.</w:t>
      </w:r>
      <w:r>
        <w:rPr>
          <w:b/>
          <w:bCs/>
          <w:color w:val="12355B"/>
        </w:rPr>
        <w:tab/>
      </w:r>
      <w:r>
        <w:t xml:space="preserve">Los eventos </w:t>
      </w:r>
      <w:r>
        <w:t>posteriores se descartan definitivamente y nunca llegan a procesarse.</w:t>
      </w:r>
    </w:p>
    <w:p w:rsidR="00C21FA9" w:rsidRDefault="0077047F">
      <w:pPr>
        <w:keepNext/>
        <w:keepLines/>
        <w:tabs>
          <w:tab w:val="left" w:pos="720"/>
        </w:tabs>
        <w:spacing w:after="50"/>
        <w:ind w:left="720" w:hanging="360"/>
      </w:pPr>
      <w:r w:rsidRPr="00E76930">
        <w:rPr>
          <w:b/>
          <w:bCs/>
          <w:color w:val="12355B"/>
          <w:highlight w:val="yellow"/>
        </w:rPr>
        <w:t>C.</w:t>
      </w:r>
      <w:r>
        <w:rPr>
          <w:b/>
          <w:bCs/>
          <w:color w:val="12355B"/>
        </w:rPr>
        <w:tab/>
      </w:r>
      <w:r>
        <w:t>No se atienden otros eventos ni se repinta la pantalla, porque el hilo principal está ocupado.</w:t>
      </w:r>
    </w:p>
    <w:p w:rsidR="00C21FA9" w:rsidRDefault="0077047F">
      <w:pPr>
        <w:keepLines/>
        <w:tabs>
          <w:tab w:val="left" w:pos="720"/>
        </w:tabs>
        <w:spacing w:after="50"/>
        <w:ind w:left="720" w:hanging="360"/>
      </w:pPr>
      <w:r>
        <w:rPr>
          <w:b/>
          <w:bCs/>
          <w:color w:val="12355B"/>
        </w:rPr>
        <w:t>D.</w:t>
      </w:r>
      <w:r>
        <w:rPr>
          <w:b/>
          <w:bCs/>
          <w:color w:val="12355B"/>
        </w:rPr>
        <w:tab/>
      </w:r>
      <w:r>
        <w:t>El navegador cancela automáticamente el manejador al detectar que tarda demasiado.</w:t>
      </w:r>
    </w:p>
    <w:p w:rsidR="00C21FA9" w:rsidRDefault="0077047F">
      <w:pPr>
        <w:keepNext/>
        <w:keepLines/>
        <w:spacing w:before="200" w:after="100"/>
        <w:jc w:val="both"/>
      </w:pPr>
      <w:r>
        <w:rPr>
          <w:b/>
          <w:bCs/>
          <w:color w:val="1F4E9C"/>
          <w:sz w:val="24"/>
          <w:szCs w:val="24"/>
          <w:u w:val="single" w:color="1F4E9C"/>
        </w:rPr>
        <w:t>Pregunta 2.</w:t>
      </w:r>
      <w:r>
        <w:t xml:space="preserve"> </w:t>
      </w:r>
      <w:r>
        <w:t xml:space="preserve">Un equipo escribe </w:t>
      </w:r>
      <w:r>
        <w:rPr>
          <w:rFonts w:ascii="Consolas" w:eastAsia="Consolas" w:hAnsi="Consolas" w:cs="Consolas"/>
          <w:sz w:val="20"/>
          <w:szCs w:val="20"/>
          <w:shd w:val="clear" w:color="auto" w:fill="EEF1F5"/>
        </w:rPr>
        <w:t>boton.addEventListener("click", () =&gt; guardar());</w:t>
      </w:r>
      <w:r>
        <w:t xml:space="preserve"> y más adelante intenta retirar ese manejador con </w:t>
      </w:r>
      <w:r>
        <w:rPr>
          <w:rFonts w:ascii="Consolas" w:eastAsia="Consolas" w:hAnsi="Consolas" w:cs="Consolas"/>
          <w:sz w:val="20"/>
          <w:szCs w:val="20"/>
          <w:shd w:val="clear" w:color="auto" w:fill="EEF1F5"/>
        </w:rPr>
        <w:t>boton.removeEventListener("click", () =&gt; guardar());</w:t>
      </w:r>
      <w:r>
        <w:t>. El manejador sigue activo. ¿Cuál es la causa más probable?</w:t>
      </w:r>
    </w:p>
    <w:p w:rsidR="00C21FA9" w:rsidRDefault="0077047F">
      <w:pPr>
        <w:keepNext/>
        <w:keepLines/>
        <w:tabs>
          <w:tab w:val="left" w:pos="720"/>
        </w:tabs>
        <w:spacing w:after="50"/>
        <w:ind w:left="720" w:hanging="360"/>
      </w:pPr>
      <w:r>
        <w:rPr>
          <w:b/>
          <w:bCs/>
          <w:color w:val="12355B"/>
        </w:rPr>
        <w:t>A.</w:t>
      </w:r>
      <w:r>
        <w:rPr>
          <w:b/>
          <w:bCs/>
          <w:color w:val="12355B"/>
        </w:rPr>
        <w:tab/>
      </w:r>
      <w:r>
        <w:t>Las funcion</w:t>
      </w:r>
      <w:r>
        <w:t xml:space="preserve">es flecha no admiten </w:t>
      </w:r>
      <w:r>
        <w:rPr>
          <w:rFonts w:ascii="Consolas" w:eastAsia="Consolas" w:hAnsi="Consolas" w:cs="Consolas"/>
          <w:sz w:val="20"/>
          <w:szCs w:val="20"/>
          <w:shd w:val="clear" w:color="auto" w:fill="EEF1F5"/>
        </w:rPr>
        <w:t>removeEventListener</w:t>
      </w:r>
      <w:r>
        <w:t xml:space="preserve"> en ningún navegador.</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Cada función anónima es una referencia distinta, por lo que la retirada no coincide con el registro original.</w:t>
      </w:r>
    </w:p>
    <w:p w:rsidR="00C21FA9" w:rsidRDefault="0077047F">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removeEventListener</w:t>
      </w:r>
      <w:r>
        <w:t xml:space="preserve"> solo funciona con eventos que burbujean.</w:t>
      </w:r>
    </w:p>
    <w:p w:rsidR="00C21FA9" w:rsidRDefault="0077047F">
      <w:pPr>
        <w:keepLines/>
        <w:tabs>
          <w:tab w:val="left" w:pos="720"/>
        </w:tabs>
        <w:spacing w:after="50"/>
        <w:ind w:left="720" w:hanging="360"/>
      </w:pPr>
      <w:r>
        <w:rPr>
          <w:b/>
          <w:bCs/>
          <w:color w:val="12355B"/>
        </w:rPr>
        <w:t>D.</w:t>
      </w:r>
      <w:r>
        <w:rPr>
          <w:b/>
          <w:bCs/>
          <w:color w:val="12355B"/>
        </w:rPr>
        <w:tab/>
      </w:r>
      <w:r>
        <w:t>Para retirar u</w:t>
      </w:r>
      <w:r>
        <w:t xml:space="preserve">n manejador es obligatorio haberlo registrado con </w:t>
      </w:r>
      <w:r>
        <w:rPr>
          <w:rFonts w:ascii="Consolas" w:eastAsia="Consolas" w:hAnsi="Consolas" w:cs="Consolas"/>
          <w:sz w:val="20"/>
          <w:szCs w:val="20"/>
          <w:shd w:val="clear" w:color="auto" w:fill="EEF1F5"/>
        </w:rPr>
        <w:t>{ once: true }</w:t>
      </w:r>
      <w:r>
        <w:t>.</w:t>
      </w:r>
    </w:p>
    <w:p w:rsidR="00C21FA9" w:rsidRDefault="0077047F">
      <w:pPr>
        <w:keepNext/>
        <w:keepLines/>
        <w:spacing w:before="200" w:after="100"/>
        <w:jc w:val="both"/>
      </w:pPr>
      <w:r>
        <w:rPr>
          <w:b/>
          <w:bCs/>
          <w:color w:val="1F4E9C"/>
          <w:sz w:val="24"/>
          <w:szCs w:val="24"/>
          <w:u w:val="single" w:color="1F4E9C"/>
        </w:rPr>
        <w:t>Pregunta 3.</w:t>
      </w:r>
      <w:r>
        <w:t xml:space="preserve"> </w:t>
      </w:r>
      <w:r>
        <w:t>Se desarrolla un videojuego sencillo que debe moverse con las teclas W, A, S y D, y funcionar igual en teclados con distribución española, QWERTY o AZERTY. ¿Qué propiedad del eve</w:t>
      </w:r>
      <w:r>
        <w:t>nto de teclado resulta más adecuada y por qué?</w:t>
      </w:r>
    </w:p>
    <w:p w:rsidR="00C21FA9" w:rsidRDefault="0077047F">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evento.key</w:t>
      </w:r>
      <w:r>
        <w:t>, porque devuelve el carácter producido según el idioma del usuario.</w:t>
      </w:r>
    </w:p>
    <w:p w:rsidR="00C21FA9" w:rsidRDefault="0077047F">
      <w:pPr>
        <w:keepNext/>
        <w:keepLines/>
        <w:tabs>
          <w:tab w:val="left" w:pos="720"/>
        </w:tabs>
        <w:spacing w:after="50"/>
        <w:ind w:left="720" w:hanging="360"/>
      </w:pPr>
      <w:r>
        <w:rPr>
          <w:b/>
          <w:bCs/>
          <w:color w:val="12355B"/>
        </w:rPr>
        <w:t>B.</w:t>
      </w:r>
      <w:r>
        <w:rPr>
          <w:b/>
          <w:bCs/>
          <w:color w:val="12355B"/>
        </w:rPr>
        <w:tab/>
      </w:r>
      <w:r>
        <w:rPr>
          <w:rFonts w:ascii="Consolas" w:eastAsia="Consolas" w:hAnsi="Consolas" w:cs="Consolas"/>
          <w:sz w:val="20"/>
          <w:szCs w:val="20"/>
          <w:shd w:val="clear" w:color="auto" w:fill="EEF1F5"/>
        </w:rPr>
        <w:t>evento.keyCode</w:t>
      </w:r>
      <w:r>
        <w:t>, porque es la propiedad estándar más reciente.</w:t>
      </w:r>
    </w:p>
    <w:p w:rsidR="00C21FA9" w:rsidRDefault="0077047F">
      <w:pPr>
        <w:keepNext/>
        <w:keepLines/>
        <w:tabs>
          <w:tab w:val="left" w:pos="720"/>
        </w:tabs>
        <w:spacing w:after="50"/>
        <w:ind w:left="720" w:hanging="360"/>
      </w:pPr>
      <w:r w:rsidRPr="00E76930">
        <w:rPr>
          <w:b/>
          <w:bCs/>
          <w:color w:val="12355B"/>
          <w:highlight w:val="yellow"/>
        </w:rPr>
        <w:t>C.</w:t>
      </w:r>
      <w:r>
        <w:rPr>
          <w:b/>
          <w:bCs/>
          <w:color w:val="12355B"/>
        </w:rPr>
        <w:tab/>
      </w:r>
      <w:r>
        <w:rPr>
          <w:rFonts w:ascii="Consolas" w:eastAsia="Consolas" w:hAnsi="Consolas" w:cs="Consolas"/>
          <w:sz w:val="20"/>
          <w:szCs w:val="20"/>
          <w:shd w:val="clear" w:color="auto" w:fill="EEF1F5"/>
        </w:rPr>
        <w:t>evento.code</w:t>
      </w:r>
      <w:r>
        <w:t>, porque identifica la posición física de la tec</w:t>
      </w:r>
      <w:r>
        <w:t>la sin depender de la distribución.</w:t>
      </w:r>
    </w:p>
    <w:p w:rsidR="00C21FA9" w:rsidRDefault="0077047F">
      <w:pPr>
        <w:keepLines/>
        <w:tabs>
          <w:tab w:val="left" w:pos="720"/>
        </w:tabs>
        <w:spacing w:after="50"/>
        <w:ind w:left="720" w:hanging="360"/>
      </w:pPr>
      <w:r>
        <w:rPr>
          <w:b/>
          <w:bCs/>
          <w:color w:val="12355B"/>
        </w:rPr>
        <w:t>D.</w:t>
      </w:r>
      <w:r>
        <w:rPr>
          <w:b/>
          <w:bCs/>
          <w:color w:val="12355B"/>
        </w:rPr>
        <w:tab/>
      </w:r>
      <w:r>
        <w:rPr>
          <w:rFonts w:ascii="Consolas" w:eastAsia="Consolas" w:hAnsi="Consolas" w:cs="Consolas"/>
          <w:sz w:val="20"/>
          <w:szCs w:val="20"/>
          <w:shd w:val="clear" w:color="auto" w:fill="EEF1F5"/>
        </w:rPr>
        <w:t>evento.isComposing</w:t>
      </w:r>
      <w:r>
        <w:t>, porque informa el estado de la tecla pulsada.</w:t>
      </w:r>
    </w:p>
    <w:p w:rsidR="00C21FA9" w:rsidRDefault="0077047F">
      <w:pPr>
        <w:keepNext/>
        <w:keepLines/>
        <w:spacing w:before="200" w:after="100"/>
        <w:jc w:val="both"/>
      </w:pPr>
      <w:r>
        <w:rPr>
          <w:b/>
          <w:bCs/>
          <w:color w:val="1F4E9C"/>
          <w:sz w:val="24"/>
          <w:szCs w:val="24"/>
          <w:u w:val="single" w:color="1F4E9C"/>
        </w:rPr>
        <w:lastRenderedPageBreak/>
        <w:t>Pregunta 4.</w:t>
      </w:r>
      <w:r>
        <w:t xml:space="preserve"> </w:t>
      </w:r>
      <w:r>
        <w:t xml:space="preserve">En un manejador de </w:t>
      </w:r>
      <w:r>
        <w:rPr>
          <w:rFonts w:ascii="Consolas" w:eastAsia="Consolas" w:hAnsi="Consolas" w:cs="Consolas"/>
          <w:sz w:val="20"/>
          <w:szCs w:val="20"/>
          <w:shd w:val="clear" w:color="auto" w:fill="EEF1F5"/>
        </w:rPr>
        <w:t>scroll</w:t>
      </w:r>
      <w:r>
        <w:t xml:space="preserve"> se usa una bandera </w:t>
      </w:r>
      <w:r>
        <w:rPr>
          <w:rFonts w:ascii="Consolas" w:eastAsia="Consolas" w:hAnsi="Consolas" w:cs="Consolas"/>
          <w:sz w:val="20"/>
          <w:szCs w:val="20"/>
          <w:shd w:val="clear" w:color="auto" w:fill="EEF1F5"/>
        </w:rPr>
        <w:t>pendiente</w:t>
      </w:r>
      <w:r>
        <w:t xml:space="preserve"> y se llama a </w:t>
      </w:r>
      <w:r>
        <w:rPr>
          <w:rFonts w:ascii="Consolas" w:eastAsia="Consolas" w:hAnsi="Consolas" w:cs="Consolas"/>
          <w:sz w:val="20"/>
          <w:szCs w:val="20"/>
          <w:shd w:val="clear" w:color="auto" w:fill="EEF1F5"/>
        </w:rPr>
        <w:t>requestAnimationFrame(actualizar)</w:t>
      </w:r>
      <w:r>
        <w:t xml:space="preserve"> solo cuando la bandera es </w:t>
      </w:r>
      <w:r>
        <w:rPr>
          <w:rFonts w:ascii="Consolas" w:eastAsia="Consolas" w:hAnsi="Consolas" w:cs="Consolas"/>
          <w:sz w:val="20"/>
          <w:szCs w:val="20"/>
          <w:shd w:val="clear" w:color="auto" w:fill="EEF1F5"/>
        </w:rPr>
        <w:t>false</w:t>
      </w:r>
      <w:r>
        <w:t>. ¿Cuál es el efecto principal de este diseño?</w:t>
      </w:r>
    </w:p>
    <w:p w:rsidR="00C21FA9" w:rsidRDefault="0077047F">
      <w:pPr>
        <w:keepNext/>
        <w:keepLines/>
        <w:tabs>
          <w:tab w:val="left" w:pos="720"/>
        </w:tabs>
        <w:spacing w:after="50"/>
        <w:ind w:left="720" w:hanging="360"/>
      </w:pPr>
      <w:r>
        <w:rPr>
          <w:b/>
          <w:bCs/>
          <w:color w:val="12355B"/>
        </w:rPr>
        <w:t>A.</w:t>
      </w:r>
      <w:r>
        <w:rPr>
          <w:b/>
          <w:bCs/>
          <w:color w:val="12355B"/>
        </w:rPr>
        <w:tab/>
      </w:r>
      <w:r>
        <w:t xml:space="preserve">Garantiza que el evento </w:t>
      </w:r>
      <w:r>
        <w:rPr>
          <w:rFonts w:ascii="Consolas" w:eastAsia="Consolas" w:hAnsi="Consolas" w:cs="Consolas"/>
          <w:sz w:val="20"/>
          <w:szCs w:val="20"/>
          <w:shd w:val="clear" w:color="auto" w:fill="EEF1F5"/>
        </w:rPr>
        <w:t>scroll</w:t>
      </w:r>
      <w:r>
        <w:t xml:space="preserve"> se dispare menos veces por segundo en el navegador.</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Agrupa el trabajo para que se realice como máximo una actualización por repintado, descartando eventos intermedios.</w:t>
      </w:r>
    </w:p>
    <w:p w:rsidR="00C21FA9" w:rsidRDefault="0077047F">
      <w:pPr>
        <w:keepNext/>
        <w:keepLines/>
        <w:tabs>
          <w:tab w:val="left" w:pos="720"/>
        </w:tabs>
        <w:spacing w:after="50"/>
        <w:ind w:left="720" w:hanging="360"/>
      </w:pPr>
      <w:r>
        <w:rPr>
          <w:b/>
          <w:bCs/>
          <w:color w:val="12355B"/>
        </w:rPr>
        <w:t>C.</w:t>
      </w:r>
      <w:r>
        <w:rPr>
          <w:b/>
          <w:bCs/>
          <w:color w:val="12355B"/>
        </w:rPr>
        <w:tab/>
      </w:r>
      <w:r>
        <w:t>T</w:t>
      </w:r>
      <w:r>
        <w:t>raslada el cálculo a un hilo secundario para liberar el hilo principal.</w:t>
      </w:r>
    </w:p>
    <w:p w:rsidR="00C21FA9" w:rsidRDefault="0077047F">
      <w:pPr>
        <w:keepLines/>
        <w:tabs>
          <w:tab w:val="left" w:pos="720"/>
        </w:tabs>
        <w:spacing w:after="50"/>
        <w:ind w:left="720" w:hanging="360"/>
      </w:pPr>
      <w:r>
        <w:rPr>
          <w:b/>
          <w:bCs/>
          <w:color w:val="12355B"/>
        </w:rPr>
        <w:t>D.</w:t>
      </w:r>
      <w:r>
        <w:rPr>
          <w:b/>
          <w:bCs/>
          <w:color w:val="12355B"/>
        </w:rPr>
        <w:tab/>
      </w:r>
      <w:r>
        <w:t xml:space="preserve">Permite llamar a </w:t>
      </w:r>
      <w:r>
        <w:rPr>
          <w:rFonts w:ascii="Consolas" w:eastAsia="Consolas" w:hAnsi="Consolas" w:cs="Consolas"/>
          <w:sz w:val="20"/>
          <w:szCs w:val="20"/>
          <w:shd w:val="clear" w:color="auto" w:fill="EEF1F5"/>
        </w:rPr>
        <w:t>preventDefault()</w:t>
      </w:r>
      <w:r>
        <w:t xml:space="preserve"> sin perjudicar el desplazamiento.</w:t>
      </w:r>
    </w:p>
    <w:p w:rsidR="00C21FA9" w:rsidRDefault="0077047F">
      <w:pPr>
        <w:keepNext/>
        <w:keepLines/>
        <w:spacing w:before="200" w:after="100"/>
        <w:jc w:val="both"/>
      </w:pPr>
      <w:r>
        <w:rPr>
          <w:b/>
          <w:bCs/>
          <w:color w:val="1F4E9C"/>
          <w:sz w:val="24"/>
          <w:szCs w:val="24"/>
          <w:u w:val="single" w:color="1F4E9C"/>
        </w:rPr>
        <w:t>Pregunta 5.</w:t>
      </w:r>
      <w:r>
        <w:t xml:space="preserve"> </w:t>
      </w:r>
      <w:r>
        <w:t>Un formulario permite enviar con el botón y también pulsando Enter dentro de un campo. Para validar s</w:t>
      </w:r>
      <w:r>
        <w:t>iempre antes de enviar, ¿qué evento conviene escuchar y por qué?</w:t>
      </w:r>
    </w:p>
    <w:p w:rsidR="00C21FA9" w:rsidRDefault="0077047F">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click</w:t>
      </w:r>
      <w:r>
        <w:t xml:space="preserve"> del botón de envío, porque es el único que se ejecuta en todos los casos.</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rPr>
          <w:rFonts w:ascii="Consolas" w:eastAsia="Consolas" w:hAnsi="Consolas" w:cs="Consolas"/>
          <w:sz w:val="20"/>
          <w:szCs w:val="20"/>
          <w:shd w:val="clear" w:color="auto" w:fill="EEF1F5"/>
        </w:rPr>
        <w:t>submit</w:t>
      </w:r>
      <w:r>
        <w:t xml:space="preserve"> del formulario, porque también se dispara al pulsar Enter y al llamar a </w:t>
      </w:r>
      <w:r>
        <w:rPr>
          <w:rFonts w:ascii="Consolas" w:eastAsia="Consolas" w:hAnsi="Consolas" w:cs="Consolas"/>
          <w:sz w:val="20"/>
          <w:szCs w:val="20"/>
          <w:shd w:val="clear" w:color="auto" w:fill="EEF1F5"/>
        </w:rPr>
        <w:t>requestSubmit()</w:t>
      </w:r>
      <w:r>
        <w:t>.</w:t>
      </w:r>
    </w:p>
    <w:p w:rsidR="00C21FA9" w:rsidRDefault="0077047F">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change</w:t>
      </w:r>
      <w:r>
        <w:t xml:space="preserve"> del formulario, porque se ejecuta cada vez que se modifica un campo.</w:t>
      </w:r>
    </w:p>
    <w:p w:rsidR="00C21FA9" w:rsidRDefault="0077047F">
      <w:pPr>
        <w:keepLines/>
        <w:tabs>
          <w:tab w:val="left" w:pos="720"/>
        </w:tabs>
        <w:spacing w:after="50"/>
        <w:ind w:left="720" w:hanging="360"/>
      </w:pPr>
      <w:r>
        <w:rPr>
          <w:b/>
          <w:bCs/>
          <w:color w:val="12355B"/>
        </w:rPr>
        <w:t>D.</w:t>
      </w:r>
      <w:r>
        <w:rPr>
          <w:b/>
          <w:bCs/>
          <w:color w:val="12355B"/>
        </w:rPr>
        <w:tab/>
      </w:r>
      <w:r>
        <w:rPr>
          <w:rFonts w:ascii="Consolas" w:eastAsia="Consolas" w:hAnsi="Consolas" w:cs="Consolas"/>
          <w:sz w:val="20"/>
          <w:szCs w:val="20"/>
          <w:shd w:val="clear" w:color="auto" w:fill="EEF1F5"/>
        </w:rPr>
        <w:t>focusout</w:t>
      </w:r>
      <w:r>
        <w:t xml:space="preserve"> del formulario, porque se ejecuta al salir de cada control.</w:t>
      </w:r>
    </w:p>
    <w:p w:rsidR="00C21FA9" w:rsidRDefault="0077047F">
      <w:pPr>
        <w:keepNext/>
        <w:keepLines/>
        <w:spacing w:before="200" w:after="100"/>
        <w:jc w:val="both"/>
      </w:pPr>
      <w:r>
        <w:rPr>
          <w:b/>
          <w:bCs/>
          <w:color w:val="1F4E9C"/>
          <w:sz w:val="24"/>
          <w:szCs w:val="24"/>
          <w:u w:val="single" w:color="1F4E9C"/>
        </w:rPr>
        <w:t>Pregunta 6.</w:t>
      </w:r>
      <w:r>
        <w:t xml:space="preserve"> </w:t>
      </w:r>
      <w:r>
        <w:t>En un formulario con un contador de caracteres restantes, la persona pulsa el botón de restablecer y e</w:t>
      </w:r>
      <w:r>
        <w:t>l contador conserva el valor anterior. ¿Qué explica este comportamiento y cómo se corrige?</w:t>
      </w:r>
    </w:p>
    <w:p w:rsidR="00C21FA9" w:rsidRDefault="0077047F">
      <w:pPr>
        <w:keepNext/>
        <w:keepLines/>
        <w:tabs>
          <w:tab w:val="left" w:pos="720"/>
        </w:tabs>
        <w:spacing w:after="50"/>
        <w:ind w:left="720" w:hanging="360"/>
      </w:pPr>
      <w:r w:rsidRPr="00E76930">
        <w:rPr>
          <w:b/>
          <w:bCs/>
          <w:color w:val="12355B"/>
          <w:highlight w:val="yellow"/>
        </w:rPr>
        <w:t>A.</w:t>
      </w:r>
      <w:r>
        <w:rPr>
          <w:b/>
          <w:bCs/>
          <w:color w:val="12355B"/>
        </w:rPr>
        <w:tab/>
      </w:r>
      <w:r>
        <w:rPr>
          <w:rFonts w:ascii="Consolas" w:eastAsia="Consolas" w:hAnsi="Consolas" w:cs="Consolas"/>
          <w:sz w:val="20"/>
          <w:szCs w:val="20"/>
          <w:shd w:val="clear" w:color="auto" w:fill="EEF1F5"/>
        </w:rPr>
        <w:t>reset()</w:t>
      </w:r>
      <w:r>
        <w:t xml:space="preserve"> no dispara los eventos </w:t>
      </w:r>
      <w:r>
        <w:rPr>
          <w:rFonts w:ascii="Consolas" w:eastAsia="Consolas" w:hAnsi="Consolas" w:cs="Consolas"/>
          <w:sz w:val="20"/>
          <w:szCs w:val="20"/>
          <w:shd w:val="clear" w:color="auto" w:fill="EEF1F5"/>
        </w:rPr>
        <w:t>input</w:t>
      </w:r>
      <w:r>
        <w:t xml:space="preserve"> ni </w:t>
      </w:r>
      <w:r>
        <w:rPr>
          <w:rFonts w:ascii="Consolas" w:eastAsia="Consolas" w:hAnsi="Consolas" w:cs="Consolas"/>
          <w:sz w:val="20"/>
          <w:szCs w:val="20"/>
          <w:shd w:val="clear" w:color="auto" w:fill="EEF1F5"/>
        </w:rPr>
        <w:t>change</w:t>
      </w:r>
      <w:r>
        <w:t>, por lo que el contador debe actualizarse manualmente.</w:t>
      </w:r>
    </w:p>
    <w:p w:rsidR="00C21FA9" w:rsidRDefault="0077047F">
      <w:pPr>
        <w:keepNext/>
        <w:keepLines/>
        <w:tabs>
          <w:tab w:val="left" w:pos="720"/>
        </w:tabs>
        <w:spacing w:after="50"/>
        <w:ind w:left="720" w:hanging="360"/>
      </w:pPr>
      <w:r>
        <w:rPr>
          <w:b/>
          <w:bCs/>
          <w:color w:val="12355B"/>
        </w:rPr>
        <w:t>B.</w:t>
      </w:r>
      <w:r>
        <w:rPr>
          <w:b/>
          <w:bCs/>
          <w:color w:val="12355B"/>
        </w:rPr>
        <w:tab/>
      </w:r>
      <w:r>
        <w:rPr>
          <w:rFonts w:ascii="Consolas" w:eastAsia="Consolas" w:hAnsi="Consolas" w:cs="Consolas"/>
          <w:sz w:val="20"/>
          <w:szCs w:val="20"/>
          <w:shd w:val="clear" w:color="auto" w:fill="EEF1F5"/>
        </w:rPr>
        <w:t>maxlength</w:t>
      </w:r>
      <w:r>
        <w:t xml:space="preserve"> impide que el contador se actualice tras restab</w:t>
      </w:r>
      <w:r>
        <w:t>lecer.</w:t>
      </w:r>
    </w:p>
    <w:p w:rsidR="00C21FA9" w:rsidRDefault="0077047F">
      <w:pPr>
        <w:keepNext/>
        <w:keepLines/>
        <w:tabs>
          <w:tab w:val="left" w:pos="720"/>
        </w:tabs>
        <w:spacing w:after="50"/>
        <w:ind w:left="720" w:hanging="360"/>
      </w:pPr>
      <w:r>
        <w:rPr>
          <w:b/>
          <w:bCs/>
          <w:color w:val="12355B"/>
        </w:rPr>
        <w:t>C.</w:t>
      </w:r>
      <w:r>
        <w:rPr>
          <w:b/>
          <w:bCs/>
          <w:color w:val="12355B"/>
        </w:rPr>
        <w:tab/>
      </w:r>
      <w:r>
        <w:t xml:space="preserve">El evento </w:t>
      </w:r>
      <w:r>
        <w:rPr>
          <w:rFonts w:ascii="Consolas" w:eastAsia="Consolas" w:hAnsi="Consolas" w:cs="Consolas"/>
          <w:sz w:val="20"/>
          <w:szCs w:val="20"/>
          <w:shd w:val="clear" w:color="auto" w:fill="EEF1F5"/>
        </w:rPr>
        <w:t>input</w:t>
      </w:r>
      <w:r>
        <w:t xml:space="preserve"> solo funciona con teclado y no con acciones del navegador.</w:t>
      </w:r>
    </w:p>
    <w:p w:rsidR="00C21FA9" w:rsidRDefault="0077047F">
      <w:pPr>
        <w:keepLines/>
        <w:tabs>
          <w:tab w:val="left" w:pos="720"/>
        </w:tabs>
        <w:spacing w:after="50"/>
        <w:ind w:left="720" w:hanging="360"/>
      </w:pPr>
      <w:r>
        <w:rPr>
          <w:b/>
          <w:bCs/>
          <w:color w:val="12355B"/>
        </w:rPr>
        <w:t>D.</w:t>
      </w:r>
      <w:r>
        <w:rPr>
          <w:b/>
          <w:bCs/>
          <w:color w:val="12355B"/>
        </w:rPr>
        <w:tab/>
      </w:r>
      <w:r>
        <w:t xml:space="preserve">Debe reemplazarse </w:t>
      </w:r>
      <w:r>
        <w:rPr>
          <w:rFonts w:ascii="Consolas" w:eastAsia="Consolas" w:hAnsi="Consolas" w:cs="Consolas"/>
          <w:sz w:val="20"/>
          <w:szCs w:val="20"/>
          <w:shd w:val="clear" w:color="auto" w:fill="EEF1F5"/>
        </w:rPr>
        <w:t>reset()</w:t>
      </w:r>
      <w:r>
        <w:t xml:space="preserve"> por </w:t>
      </w:r>
      <w:r>
        <w:rPr>
          <w:rFonts w:ascii="Consolas" w:eastAsia="Consolas" w:hAnsi="Consolas" w:cs="Consolas"/>
          <w:sz w:val="20"/>
          <w:szCs w:val="20"/>
          <w:shd w:val="clear" w:color="auto" w:fill="EEF1F5"/>
        </w:rPr>
        <w:t>submit()</w:t>
      </w:r>
      <w:r>
        <w:t xml:space="preserve"> para que se disparen los eventos.</w:t>
      </w:r>
    </w:p>
    <w:p w:rsidR="00C21FA9" w:rsidRDefault="0077047F">
      <w:pPr>
        <w:keepNext/>
        <w:keepLines/>
        <w:spacing w:before="200" w:after="100"/>
        <w:jc w:val="both"/>
      </w:pPr>
      <w:r>
        <w:rPr>
          <w:b/>
          <w:bCs/>
          <w:color w:val="1F4E9C"/>
          <w:sz w:val="24"/>
          <w:szCs w:val="24"/>
          <w:u w:val="single" w:color="1F4E9C"/>
        </w:rPr>
        <w:t>Pregunta 7.</w:t>
      </w:r>
      <w:r>
        <w:t xml:space="preserve"> </w:t>
      </w:r>
      <w:r>
        <w:t xml:space="preserve">Se registra un manejador de </w:t>
      </w:r>
      <w:r>
        <w:rPr>
          <w:rFonts w:ascii="Consolas" w:eastAsia="Consolas" w:hAnsi="Consolas" w:cs="Consolas"/>
          <w:sz w:val="20"/>
          <w:szCs w:val="20"/>
          <w:shd w:val="clear" w:color="auto" w:fill="EEF1F5"/>
        </w:rPr>
        <w:t>click</w:t>
      </w:r>
      <w:r>
        <w:t xml:space="preserve"> en una lista </w:t>
      </w:r>
      <w:r>
        <w:rPr>
          <w:rFonts w:ascii="Consolas" w:eastAsia="Consolas" w:hAnsi="Consolas" w:cs="Consolas"/>
          <w:sz w:val="20"/>
          <w:szCs w:val="20"/>
          <w:shd w:val="clear" w:color="auto" w:fill="EEF1F5"/>
        </w:rPr>
        <w:t>&lt;ul&gt;</w:t>
      </w:r>
      <w:r>
        <w:t xml:space="preserve">. Una persona hace clic sobre un </w:t>
      </w:r>
      <w:r>
        <w:rPr>
          <w:rFonts w:ascii="Consolas" w:eastAsia="Consolas" w:hAnsi="Consolas" w:cs="Consolas"/>
          <w:sz w:val="20"/>
          <w:szCs w:val="20"/>
          <w:shd w:val="clear" w:color="auto" w:fill="EEF1F5"/>
        </w:rPr>
        <w:t>&lt;span&gt;</w:t>
      </w:r>
      <w:r>
        <w:t xml:space="preserve"> dentro de un </w:t>
      </w:r>
      <w:r>
        <w:rPr>
          <w:rFonts w:ascii="Consolas" w:eastAsia="Consolas" w:hAnsi="Consolas" w:cs="Consolas"/>
          <w:sz w:val="20"/>
          <w:szCs w:val="20"/>
          <w:shd w:val="clear" w:color="auto" w:fill="EEF1F5"/>
        </w:rPr>
        <w:t>&lt;li&gt;</w:t>
      </w:r>
      <w:r>
        <w:t xml:space="preserve"> de esa lista. Dentro del manejador, ¿qué valores tienen </w:t>
      </w:r>
      <w:r>
        <w:rPr>
          <w:rFonts w:ascii="Consolas" w:eastAsia="Consolas" w:hAnsi="Consolas" w:cs="Consolas"/>
          <w:sz w:val="20"/>
          <w:szCs w:val="20"/>
          <w:shd w:val="clear" w:color="auto" w:fill="EEF1F5"/>
        </w:rPr>
        <w:t>evento.target</w:t>
      </w:r>
      <w:r>
        <w:t xml:space="preserve"> y </w:t>
      </w:r>
      <w:r>
        <w:rPr>
          <w:rFonts w:ascii="Consolas" w:eastAsia="Consolas" w:hAnsi="Consolas" w:cs="Consolas"/>
          <w:sz w:val="20"/>
          <w:szCs w:val="20"/>
          <w:shd w:val="clear" w:color="auto" w:fill="EEF1F5"/>
        </w:rPr>
        <w:t>evento.currentTarget</w:t>
      </w:r>
      <w:r>
        <w:t>?</w:t>
      </w:r>
    </w:p>
    <w:p w:rsidR="00C21FA9" w:rsidRDefault="0077047F">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target</w:t>
      </w:r>
      <w:r>
        <w:t xml:space="preserve"> es la </w:t>
      </w:r>
      <w:r>
        <w:rPr>
          <w:rFonts w:ascii="Consolas" w:eastAsia="Consolas" w:hAnsi="Consolas" w:cs="Consolas"/>
          <w:sz w:val="20"/>
          <w:szCs w:val="20"/>
          <w:shd w:val="clear" w:color="auto" w:fill="EEF1F5"/>
        </w:rPr>
        <w:t>&lt;ul&gt;</w:t>
      </w:r>
      <w:r>
        <w:t xml:space="preserve"> y </w:t>
      </w:r>
      <w:r>
        <w:rPr>
          <w:rFonts w:ascii="Consolas" w:eastAsia="Consolas" w:hAnsi="Consolas" w:cs="Consolas"/>
          <w:sz w:val="20"/>
          <w:szCs w:val="20"/>
          <w:shd w:val="clear" w:color="auto" w:fill="EEF1F5"/>
        </w:rPr>
        <w:t>currentTarget</w:t>
      </w:r>
      <w:r>
        <w:t xml:space="preserve"> es el </w:t>
      </w:r>
      <w:r>
        <w:rPr>
          <w:rFonts w:ascii="Consolas" w:eastAsia="Consolas" w:hAnsi="Consolas" w:cs="Consolas"/>
          <w:sz w:val="20"/>
          <w:szCs w:val="20"/>
          <w:shd w:val="clear" w:color="auto" w:fill="EEF1F5"/>
        </w:rPr>
        <w:t>&lt;span&gt;</w:t>
      </w:r>
      <w:r>
        <w:t>.</w:t>
      </w:r>
    </w:p>
    <w:p w:rsidR="00C21FA9" w:rsidRDefault="0077047F">
      <w:pPr>
        <w:keepNext/>
        <w:keepLines/>
        <w:tabs>
          <w:tab w:val="left" w:pos="720"/>
        </w:tabs>
        <w:spacing w:after="50"/>
        <w:ind w:left="720" w:hanging="360"/>
      </w:pPr>
      <w:r>
        <w:rPr>
          <w:b/>
          <w:bCs/>
          <w:color w:val="12355B"/>
        </w:rPr>
        <w:t>B.</w:t>
      </w:r>
      <w:r>
        <w:rPr>
          <w:b/>
          <w:bCs/>
          <w:color w:val="12355B"/>
        </w:rPr>
        <w:tab/>
      </w:r>
      <w:r>
        <w:t xml:space="preserve">Ambos son el </w:t>
      </w:r>
      <w:r>
        <w:rPr>
          <w:rFonts w:ascii="Consolas" w:eastAsia="Consolas" w:hAnsi="Consolas" w:cs="Consolas"/>
          <w:sz w:val="20"/>
          <w:szCs w:val="20"/>
          <w:shd w:val="clear" w:color="auto" w:fill="EEF1F5"/>
        </w:rPr>
        <w:t>&lt;span&gt;</w:t>
      </w:r>
      <w:r>
        <w:t>, porque es el elemento donde o</w:t>
      </w:r>
      <w:r>
        <w:t>currió el clic.</w:t>
      </w:r>
    </w:p>
    <w:p w:rsidR="00C21FA9" w:rsidRDefault="0077047F">
      <w:pPr>
        <w:keepNext/>
        <w:keepLines/>
        <w:tabs>
          <w:tab w:val="left" w:pos="720"/>
        </w:tabs>
        <w:spacing w:after="50"/>
        <w:ind w:left="720" w:hanging="360"/>
      </w:pPr>
      <w:r>
        <w:rPr>
          <w:b/>
          <w:bCs/>
          <w:color w:val="12355B"/>
        </w:rPr>
        <w:t>C.</w:t>
      </w:r>
      <w:r>
        <w:rPr>
          <w:b/>
          <w:bCs/>
          <w:color w:val="12355B"/>
        </w:rPr>
        <w:tab/>
      </w:r>
      <w:r>
        <w:t xml:space="preserve">Ambos son la </w:t>
      </w:r>
      <w:r>
        <w:rPr>
          <w:rFonts w:ascii="Consolas" w:eastAsia="Consolas" w:hAnsi="Consolas" w:cs="Consolas"/>
          <w:sz w:val="20"/>
          <w:szCs w:val="20"/>
          <w:shd w:val="clear" w:color="auto" w:fill="EEF1F5"/>
        </w:rPr>
        <w:t>&lt;ul&gt;</w:t>
      </w:r>
      <w:r>
        <w:t>, porque es el elemento que tiene el manejador.</w:t>
      </w:r>
    </w:p>
    <w:p w:rsidR="00C21FA9" w:rsidRDefault="0077047F">
      <w:pPr>
        <w:keepLines/>
        <w:tabs>
          <w:tab w:val="left" w:pos="720"/>
        </w:tabs>
        <w:spacing w:after="50"/>
        <w:ind w:left="720" w:hanging="360"/>
      </w:pPr>
      <w:r w:rsidRPr="00E76930">
        <w:rPr>
          <w:b/>
          <w:bCs/>
          <w:color w:val="12355B"/>
          <w:highlight w:val="yellow"/>
        </w:rPr>
        <w:t>D.</w:t>
      </w:r>
      <w:r>
        <w:rPr>
          <w:b/>
          <w:bCs/>
          <w:color w:val="12355B"/>
        </w:rPr>
        <w:tab/>
      </w:r>
      <w:r>
        <w:rPr>
          <w:rFonts w:ascii="Consolas" w:eastAsia="Consolas" w:hAnsi="Consolas" w:cs="Consolas"/>
          <w:sz w:val="20"/>
          <w:szCs w:val="20"/>
          <w:shd w:val="clear" w:color="auto" w:fill="EEF1F5"/>
        </w:rPr>
        <w:t>target</w:t>
      </w:r>
      <w:r>
        <w:t xml:space="preserve"> es el </w:t>
      </w:r>
      <w:r>
        <w:rPr>
          <w:rFonts w:ascii="Consolas" w:eastAsia="Consolas" w:hAnsi="Consolas" w:cs="Consolas"/>
          <w:sz w:val="20"/>
          <w:szCs w:val="20"/>
          <w:shd w:val="clear" w:color="auto" w:fill="EEF1F5"/>
        </w:rPr>
        <w:t>&lt;span&gt;</w:t>
      </w:r>
      <w:r>
        <w:t xml:space="preserve"> y </w:t>
      </w:r>
      <w:r>
        <w:rPr>
          <w:rFonts w:ascii="Consolas" w:eastAsia="Consolas" w:hAnsi="Consolas" w:cs="Consolas"/>
          <w:sz w:val="20"/>
          <w:szCs w:val="20"/>
          <w:shd w:val="clear" w:color="auto" w:fill="EEF1F5"/>
        </w:rPr>
        <w:t>currentTarget</w:t>
      </w:r>
      <w:r>
        <w:t xml:space="preserve"> es la </w:t>
      </w:r>
      <w:r>
        <w:rPr>
          <w:rFonts w:ascii="Consolas" w:eastAsia="Consolas" w:hAnsi="Consolas" w:cs="Consolas"/>
          <w:sz w:val="20"/>
          <w:szCs w:val="20"/>
          <w:shd w:val="clear" w:color="auto" w:fill="EEF1F5"/>
        </w:rPr>
        <w:t>&lt;ul&gt;</w:t>
      </w:r>
      <w:r>
        <w:t>.</w:t>
      </w:r>
    </w:p>
    <w:p w:rsidR="00C21FA9" w:rsidRDefault="0077047F">
      <w:pPr>
        <w:keepNext/>
        <w:keepLines/>
        <w:spacing w:before="200" w:after="100"/>
        <w:jc w:val="both"/>
      </w:pPr>
      <w:r>
        <w:rPr>
          <w:b/>
          <w:bCs/>
          <w:color w:val="1F4E9C"/>
          <w:sz w:val="24"/>
          <w:szCs w:val="24"/>
          <w:u w:val="single" w:color="1F4E9C"/>
        </w:rPr>
        <w:t>Pregunta 8.</w:t>
      </w:r>
      <w:r>
        <w:t xml:space="preserve"> </w:t>
      </w:r>
      <w:r>
        <w:t xml:space="preserve">Los elementos A (abuelo), B (padre) y C (hijo) están anidados y todos tienen un manejador de </w:t>
      </w:r>
      <w:r>
        <w:rPr>
          <w:rFonts w:ascii="Consolas" w:eastAsia="Consolas" w:hAnsi="Consolas" w:cs="Consolas"/>
          <w:sz w:val="20"/>
          <w:szCs w:val="20"/>
          <w:shd w:val="clear" w:color="auto" w:fill="EEF1F5"/>
        </w:rPr>
        <w:t>click</w:t>
      </w:r>
      <w:r>
        <w:t>. Solo A se</w:t>
      </w:r>
      <w:r>
        <w:t xml:space="preserve"> registró con </w:t>
      </w:r>
      <w:r>
        <w:rPr>
          <w:rFonts w:ascii="Consolas" w:eastAsia="Consolas" w:hAnsi="Consolas" w:cs="Consolas"/>
          <w:sz w:val="20"/>
          <w:szCs w:val="20"/>
          <w:shd w:val="clear" w:color="auto" w:fill="EEF1F5"/>
        </w:rPr>
        <w:t>{ capture: true }</w:t>
      </w:r>
      <w:r>
        <w:t>; B y C usan el registro por defecto. Si se hace clic en el botón dentro de C, ¿en qué orden se ejecutan los manejadores?</w:t>
      </w:r>
    </w:p>
    <w:p w:rsidR="00C21FA9" w:rsidRDefault="0077047F">
      <w:pPr>
        <w:keepNext/>
        <w:keepLines/>
        <w:tabs>
          <w:tab w:val="left" w:pos="720"/>
        </w:tabs>
        <w:spacing w:after="50"/>
        <w:ind w:left="720" w:hanging="360"/>
      </w:pPr>
      <w:r w:rsidRPr="00E76930">
        <w:rPr>
          <w:b/>
          <w:bCs/>
          <w:color w:val="12355B"/>
          <w:highlight w:val="yellow"/>
        </w:rPr>
        <w:t>A.</w:t>
      </w:r>
      <w:r>
        <w:rPr>
          <w:b/>
          <w:bCs/>
          <w:color w:val="12355B"/>
        </w:rPr>
        <w:tab/>
      </w:r>
      <w:r>
        <w:t>A, C, B</w:t>
      </w:r>
    </w:p>
    <w:p w:rsidR="00C21FA9" w:rsidRDefault="0077047F">
      <w:pPr>
        <w:keepNext/>
        <w:keepLines/>
        <w:tabs>
          <w:tab w:val="left" w:pos="720"/>
        </w:tabs>
        <w:spacing w:after="50"/>
        <w:ind w:left="720" w:hanging="360"/>
      </w:pPr>
      <w:r>
        <w:rPr>
          <w:b/>
          <w:bCs/>
          <w:color w:val="12355B"/>
        </w:rPr>
        <w:t>B.</w:t>
      </w:r>
      <w:r>
        <w:rPr>
          <w:b/>
          <w:bCs/>
          <w:color w:val="12355B"/>
        </w:rPr>
        <w:tab/>
      </w:r>
      <w:r>
        <w:t>C, B, A</w:t>
      </w:r>
    </w:p>
    <w:p w:rsidR="00C21FA9" w:rsidRDefault="0077047F">
      <w:pPr>
        <w:keepNext/>
        <w:keepLines/>
        <w:tabs>
          <w:tab w:val="left" w:pos="720"/>
        </w:tabs>
        <w:spacing w:after="50"/>
        <w:ind w:left="720" w:hanging="360"/>
      </w:pPr>
      <w:r>
        <w:rPr>
          <w:b/>
          <w:bCs/>
          <w:color w:val="12355B"/>
        </w:rPr>
        <w:t>C.</w:t>
      </w:r>
      <w:r>
        <w:rPr>
          <w:b/>
          <w:bCs/>
          <w:color w:val="12355B"/>
        </w:rPr>
        <w:tab/>
      </w:r>
      <w:r>
        <w:t>A, B, C</w:t>
      </w:r>
    </w:p>
    <w:p w:rsidR="00C21FA9" w:rsidRDefault="0077047F">
      <w:pPr>
        <w:keepLines/>
        <w:tabs>
          <w:tab w:val="left" w:pos="720"/>
        </w:tabs>
        <w:spacing w:after="50"/>
        <w:ind w:left="720" w:hanging="360"/>
      </w:pPr>
      <w:r>
        <w:rPr>
          <w:b/>
          <w:bCs/>
          <w:color w:val="12355B"/>
        </w:rPr>
        <w:t>D.</w:t>
      </w:r>
      <w:r>
        <w:rPr>
          <w:b/>
          <w:bCs/>
          <w:color w:val="12355B"/>
        </w:rPr>
        <w:tab/>
      </w:r>
      <w:r>
        <w:t>B, C, A</w:t>
      </w:r>
    </w:p>
    <w:p w:rsidR="00C21FA9" w:rsidRDefault="0077047F">
      <w:pPr>
        <w:keepNext/>
        <w:keepLines/>
        <w:spacing w:before="200" w:after="100"/>
        <w:jc w:val="both"/>
      </w:pPr>
      <w:r>
        <w:rPr>
          <w:b/>
          <w:bCs/>
          <w:color w:val="1F4E9C"/>
          <w:sz w:val="24"/>
          <w:szCs w:val="24"/>
          <w:u w:val="single" w:color="1F4E9C"/>
        </w:rPr>
        <w:lastRenderedPageBreak/>
        <w:t>Pregunta 9.</w:t>
      </w:r>
      <w:r>
        <w:t xml:space="preserve"> </w:t>
      </w:r>
      <w:r>
        <w:t xml:space="preserve">Un enlace </w:t>
      </w:r>
      <w:r>
        <w:rPr>
          <w:rFonts w:ascii="Consolas" w:eastAsia="Consolas" w:hAnsi="Consolas" w:cs="Consolas"/>
          <w:sz w:val="20"/>
          <w:szCs w:val="20"/>
          <w:shd w:val="clear" w:color="auto" w:fill="EEF1F5"/>
        </w:rPr>
        <w:t>&lt;a&gt;</w:t>
      </w:r>
      <w:r>
        <w:t xml:space="preserve"> está dentro de un contenedor que tiene un manejador de </w:t>
      </w:r>
      <w:r>
        <w:rPr>
          <w:rFonts w:ascii="Consolas" w:eastAsia="Consolas" w:hAnsi="Consolas" w:cs="Consolas"/>
          <w:sz w:val="20"/>
          <w:szCs w:val="20"/>
          <w:shd w:val="clear" w:color="auto" w:fill="EEF1F5"/>
        </w:rPr>
        <w:t>click</w:t>
      </w:r>
      <w:r>
        <w:t xml:space="preserve">. El manejador del enlace llama a </w:t>
      </w:r>
      <w:r>
        <w:rPr>
          <w:rFonts w:ascii="Consolas" w:eastAsia="Consolas" w:hAnsi="Consolas" w:cs="Consolas"/>
          <w:sz w:val="20"/>
          <w:szCs w:val="20"/>
          <w:shd w:val="clear" w:color="auto" w:fill="EEF1F5"/>
        </w:rPr>
        <w:t>evento.preventDefault()</w:t>
      </w:r>
      <w:r>
        <w:t>. ¿Qué ocurre con el manejador del contenedor?</w:t>
      </w:r>
    </w:p>
    <w:p w:rsidR="00C21FA9" w:rsidRDefault="0077047F">
      <w:pPr>
        <w:keepNext/>
        <w:keepLines/>
        <w:tabs>
          <w:tab w:val="left" w:pos="720"/>
        </w:tabs>
        <w:spacing w:after="50"/>
        <w:ind w:left="720" w:hanging="360"/>
      </w:pPr>
      <w:r>
        <w:rPr>
          <w:b/>
          <w:bCs/>
          <w:color w:val="12355B"/>
        </w:rPr>
        <w:t>A.</w:t>
      </w:r>
      <w:r>
        <w:rPr>
          <w:b/>
          <w:bCs/>
          <w:color w:val="12355B"/>
        </w:rPr>
        <w:tab/>
      </w:r>
      <w:r>
        <w:t xml:space="preserve">No se ejecuta, porque </w:t>
      </w:r>
      <w:r>
        <w:rPr>
          <w:rFonts w:ascii="Consolas" w:eastAsia="Consolas" w:hAnsi="Consolas" w:cs="Consolas"/>
          <w:sz w:val="20"/>
          <w:szCs w:val="20"/>
          <w:shd w:val="clear" w:color="auto" w:fill="EEF1F5"/>
        </w:rPr>
        <w:t>preventDefault()</w:t>
      </w:r>
      <w:r>
        <w:t xml:space="preserve"> detiene la propagación.</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Se ejecuta normalmente</w:t>
      </w:r>
      <w:r>
        <w:t xml:space="preserve">, porque </w:t>
      </w:r>
      <w:r>
        <w:rPr>
          <w:rFonts w:ascii="Consolas" w:eastAsia="Consolas" w:hAnsi="Consolas" w:cs="Consolas"/>
          <w:sz w:val="20"/>
          <w:szCs w:val="20"/>
          <w:shd w:val="clear" w:color="auto" w:fill="EEF1F5"/>
        </w:rPr>
        <w:t>preventDefault()</w:t>
      </w:r>
      <w:r>
        <w:t xml:space="preserve"> solo cancela la acción por defecto y no afecta la propagación.</w:t>
      </w:r>
    </w:p>
    <w:p w:rsidR="00C21FA9" w:rsidRDefault="0077047F">
      <w:pPr>
        <w:keepNext/>
        <w:keepLines/>
        <w:tabs>
          <w:tab w:val="left" w:pos="720"/>
        </w:tabs>
        <w:spacing w:after="50"/>
        <w:ind w:left="720" w:hanging="360"/>
      </w:pPr>
      <w:r>
        <w:rPr>
          <w:b/>
          <w:bCs/>
          <w:color w:val="12355B"/>
        </w:rPr>
        <w:t>C.</w:t>
      </w:r>
      <w:r>
        <w:rPr>
          <w:b/>
          <w:bCs/>
          <w:color w:val="12355B"/>
        </w:rPr>
        <w:tab/>
      </w:r>
      <w:r>
        <w:t>Se ejecuta únicamente si el evento no era cancelable.</w:t>
      </w:r>
    </w:p>
    <w:p w:rsidR="00C21FA9" w:rsidRDefault="0077047F">
      <w:pPr>
        <w:keepLines/>
        <w:tabs>
          <w:tab w:val="left" w:pos="720"/>
        </w:tabs>
        <w:spacing w:after="50"/>
        <w:ind w:left="720" w:hanging="360"/>
      </w:pPr>
      <w:r>
        <w:rPr>
          <w:b/>
          <w:bCs/>
          <w:color w:val="12355B"/>
        </w:rPr>
        <w:t>D.</w:t>
      </w:r>
      <w:r>
        <w:rPr>
          <w:b/>
          <w:bCs/>
          <w:color w:val="12355B"/>
        </w:rPr>
        <w:tab/>
      </w:r>
      <w:r>
        <w:t>Se ejecuta solo en la fase de captura.</w:t>
      </w:r>
    </w:p>
    <w:p w:rsidR="00C21FA9" w:rsidRDefault="0077047F">
      <w:pPr>
        <w:keepNext/>
        <w:keepLines/>
        <w:spacing w:before="200" w:after="100"/>
        <w:jc w:val="both"/>
      </w:pPr>
      <w:r>
        <w:rPr>
          <w:b/>
          <w:bCs/>
          <w:color w:val="1F4E9C"/>
          <w:sz w:val="24"/>
          <w:szCs w:val="24"/>
          <w:u w:val="single" w:color="1F4E9C"/>
        </w:rPr>
        <w:t>Pregunta 10.</w:t>
      </w:r>
      <w:r>
        <w:t xml:space="preserve"> </w:t>
      </w:r>
      <w:r>
        <w:t xml:space="preserve">Un componente llama a </w:t>
      </w:r>
      <w:r>
        <w:rPr>
          <w:rFonts w:ascii="Consolas" w:eastAsia="Consolas" w:hAnsi="Consolas" w:cs="Consolas"/>
          <w:sz w:val="20"/>
          <w:szCs w:val="20"/>
          <w:shd w:val="clear" w:color="auto" w:fill="EEF1F5"/>
        </w:rPr>
        <w:t>stopPropagation()</w:t>
      </w:r>
      <w:r>
        <w:t xml:space="preserve"> para evitar que</w:t>
      </w:r>
      <w:r>
        <w:t xml:space="preserve"> su clic active un manejador externo. Tiempo después, el cierre del menú "al hacer clic fuera" deja de funcionar para ese componente. ¿Qué principio ilustra este problema?</w:t>
      </w:r>
    </w:p>
    <w:p w:rsidR="00C21FA9" w:rsidRDefault="0077047F">
      <w:pPr>
        <w:keepNext/>
        <w:keepLines/>
        <w:tabs>
          <w:tab w:val="left" w:pos="720"/>
        </w:tabs>
        <w:spacing w:after="50"/>
        <w:ind w:left="720" w:hanging="360"/>
      </w:pPr>
      <w:r w:rsidRPr="00E76930">
        <w:rPr>
          <w:b/>
          <w:bCs/>
          <w:color w:val="12355B"/>
          <w:highlight w:val="yellow"/>
        </w:rPr>
        <w:t>A.</w:t>
      </w:r>
      <w:r>
        <w:rPr>
          <w:b/>
          <w:bCs/>
          <w:color w:val="12355B"/>
        </w:rPr>
        <w:tab/>
      </w:r>
      <w:r>
        <w:t>Detener la propagación rompe el código que depende de observar el evento desde un</w:t>
      </w:r>
      <w:r>
        <w:t xml:space="preserve"> ancestro.</w:t>
      </w:r>
    </w:p>
    <w:p w:rsidR="00C21FA9" w:rsidRDefault="0077047F">
      <w:pPr>
        <w:keepNext/>
        <w:keepLines/>
        <w:tabs>
          <w:tab w:val="left" w:pos="720"/>
        </w:tabs>
        <w:spacing w:after="50"/>
        <w:ind w:left="720" w:hanging="360"/>
      </w:pPr>
      <w:r>
        <w:rPr>
          <w:b/>
          <w:bCs/>
          <w:color w:val="12355B"/>
        </w:rPr>
        <w:t>B.</w:t>
      </w:r>
      <w:r>
        <w:rPr>
          <w:b/>
          <w:bCs/>
          <w:color w:val="12355B"/>
        </w:rPr>
        <w:tab/>
      </w:r>
      <w:r>
        <w:t>Los manejadores de captura siempre tienen prioridad sobre los de burbujeo.</w:t>
      </w:r>
    </w:p>
    <w:p w:rsidR="00C21FA9" w:rsidRDefault="0077047F">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stopPropagation()</w:t>
      </w:r>
      <w:r>
        <w:t xml:space="preserve"> elimina los manejadores del propio elemento.</w:t>
      </w:r>
    </w:p>
    <w:p w:rsidR="00C21FA9" w:rsidRDefault="0077047F">
      <w:pPr>
        <w:keepLines/>
        <w:tabs>
          <w:tab w:val="left" w:pos="720"/>
        </w:tabs>
        <w:spacing w:after="50"/>
        <w:ind w:left="720" w:hanging="360"/>
      </w:pPr>
      <w:r>
        <w:rPr>
          <w:b/>
          <w:bCs/>
          <w:color w:val="12355B"/>
        </w:rPr>
        <w:t>D.</w:t>
      </w:r>
      <w:r>
        <w:rPr>
          <w:b/>
          <w:bCs/>
          <w:color w:val="12355B"/>
        </w:rPr>
        <w:tab/>
      </w:r>
      <w:r>
        <w:t>Los eventos personalizados no pueden atravesar el árbol del DOM.</w:t>
      </w:r>
    </w:p>
    <w:p w:rsidR="00C21FA9" w:rsidRDefault="0077047F">
      <w:pPr>
        <w:keepNext/>
        <w:keepLines/>
        <w:spacing w:before="200" w:after="100"/>
        <w:jc w:val="both"/>
      </w:pPr>
      <w:r>
        <w:rPr>
          <w:b/>
          <w:bCs/>
          <w:color w:val="1F4E9C"/>
          <w:sz w:val="24"/>
          <w:szCs w:val="24"/>
          <w:u w:val="single" w:color="1F4E9C"/>
        </w:rPr>
        <w:t>Pregunta 11.</w:t>
      </w:r>
      <w:r>
        <w:t xml:space="preserve"> </w:t>
      </w:r>
      <w:r>
        <w:t>Una aplicación ejecu</w:t>
      </w:r>
      <w:r>
        <w:t xml:space="preserve">ta </w:t>
      </w:r>
      <w:r>
        <w:rPr>
          <w:rFonts w:ascii="Consolas" w:eastAsia="Consolas" w:hAnsi="Consolas" w:cs="Consolas"/>
          <w:sz w:val="20"/>
          <w:szCs w:val="20"/>
          <w:shd w:val="clear" w:color="auto" w:fill="EEF1F5"/>
        </w:rPr>
        <w:t>document.querySelectorAll(".eliminar").forEach(b =&gt; b.addEventListener("click", borrar))</w:t>
      </w:r>
      <w:r>
        <w:t xml:space="preserve"> al cargar. Los botones "Eliminar" creados después con JavaScript no responden. ¿Cuál es la causa y la solución adecuada?</w:t>
      </w:r>
    </w:p>
    <w:p w:rsidR="00C21FA9" w:rsidRDefault="0077047F">
      <w:pPr>
        <w:keepNext/>
        <w:keepLines/>
        <w:tabs>
          <w:tab w:val="left" w:pos="720"/>
        </w:tabs>
        <w:spacing w:after="50"/>
        <w:ind w:left="720" w:hanging="360"/>
      </w:pPr>
      <w:r w:rsidRPr="00E76930">
        <w:rPr>
          <w:b/>
          <w:bCs/>
          <w:color w:val="12355B"/>
          <w:highlight w:val="yellow"/>
        </w:rPr>
        <w:t>A.</w:t>
      </w:r>
      <w:r>
        <w:rPr>
          <w:b/>
          <w:bCs/>
          <w:color w:val="12355B"/>
        </w:rPr>
        <w:tab/>
      </w:r>
      <w:r>
        <w:t>El selector se evalúa una sola vez; conv</w:t>
      </w:r>
      <w:r>
        <w:t>iene delegar el evento en un ancestro estable.</w:t>
      </w:r>
    </w:p>
    <w:p w:rsidR="00C21FA9" w:rsidRDefault="0077047F">
      <w:pPr>
        <w:keepNext/>
        <w:keepLines/>
        <w:tabs>
          <w:tab w:val="left" w:pos="720"/>
        </w:tabs>
        <w:spacing w:after="50"/>
        <w:ind w:left="720" w:hanging="360"/>
      </w:pPr>
      <w:r>
        <w:rPr>
          <w:b/>
          <w:bCs/>
          <w:color w:val="12355B"/>
        </w:rPr>
        <w:t>B.</w:t>
      </w:r>
      <w:r>
        <w:rPr>
          <w:b/>
          <w:bCs/>
          <w:color w:val="12355B"/>
        </w:rPr>
        <w:tab/>
      </w:r>
      <w:r>
        <w:t xml:space="preserve">Los botones dinámicos requieren </w:t>
      </w:r>
      <w:r>
        <w:rPr>
          <w:rFonts w:ascii="Consolas" w:eastAsia="Consolas" w:hAnsi="Consolas" w:cs="Consolas"/>
          <w:sz w:val="20"/>
          <w:szCs w:val="20"/>
          <w:shd w:val="clear" w:color="auto" w:fill="EEF1F5"/>
        </w:rPr>
        <w:t>{ passive: true }</w:t>
      </w:r>
      <w:r>
        <w:t xml:space="preserve"> para recibir eventos.</w:t>
      </w:r>
    </w:p>
    <w:p w:rsidR="00C21FA9" w:rsidRDefault="0077047F">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querySelectorAll</w:t>
      </w:r>
      <w:r>
        <w:t xml:space="preserve"> devuelve una lista que se actualiza sola, pero </w:t>
      </w:r>
      <w:r>
        <w:rPr>
          <w:rFonts w:ascii="Consolas" w:eastAsia="Consolas" w:hAnsi="Consolas" w:cs="Consolas"/>
          <w:sz w:val="20"/>
          <w:szCs w:val="20"/>
          <w:shd w:val="clear" w:color="auto" w:fill="EEF1F5"/>
        </w:rPr>
        <w:t>forEach</w:t>
      </w:r>
      <w:r>
        <w:t xml:space="preserve"> no la recorre de nuevo.</w:t>
      </w:r>
    </w:p>
    <w:p w:rsidR="00C21FA9" w:rsidRDefault="0077047F">
      <w:pPr>
        <w:keepLines/>
        <w:tabs>
          <w:tab w:val="left" w:pos="720"/>
        </w:tabs>
        <w:spacing w:after="50"/>
        <w:ind w:left="720" w:hanging="360"/>
      </w:pPr>
      <w:r>
        <w:rPr>
          <w:b/>
          <w:bCs/>
          <w:color w:val="12355B"/>
        </w:rPr>
        <w:t>D.</w:t>
      </w:r>
      <w:r>
        <w:rPr>
          <w:b/>
          <w:bCs/>
          <w:color w:val="12355B"/>
        </w:rPr>
        <w:tab/>
      </w:r>
      <w:r>
        <w:t>Los elementos creados con JavaScript no pueden recibir eventos de clic.</w:t>
      </w:r>
    </w:p>
    <w:p w:rsidR="00C21FA9" w:rsidRDefault="0077047F">
      <w:pPr>
        <w:keepNext/>
        <w:keepLines/>
        <w:spacing w:before="200" w:after="100"/>
        <w:jc w:val="both"/>
      </w:pPr>
      <w:r>
        <w:rPr>
          <w:b/>
          <w:bCs/>
          <w:color w:val="1F4E9C"/>
          <w:sz w:val="24"/>
          <w:szCs w:val="24"/>
          <w:u w:val="single" w:color="1F4E9C"/>
        </w:rPr>
        <w:t>Pregunta 12.</w:t>
      </w:r>
      <w:r>
        <w:t xml:space="preserve"> </w:t>
      </w:r>
      <w:r>
        <w:t xml:space="preserve">Para la navegación principal de un sitio web, se debe elegir entre aplicar roles ARIA </w:t>
      </w:r>
      <w:r>
        <w:rPr>
          <w:rFonts w:ascii="Consolas" w:eastAsia="Consolas" w:hAnsi="Consolas" w:cs="Consolas"/>
          <w:sz w:val="20"/>
          <w:szCs w:val="20"/>
          <w:shd w:val="clear" w:color="auto" w:fill="EEF1F5"/>
        </w:rPr>
        <w:t>menu</w:t>
      </w:r>
      <w:r>
        <w:t xml:space="preserve"> y </w:t>
      </w:r>
      <w:r>
        <w:rPr>
          <w:rFonts w:ascii="Consolas" w:eastAsia="Consolas" w:hAnsi="Consolas" w:cs="Consolas"/>
          <w:sz w:val="20"/>
          <w:szCs w:val="20"/>
          <w:shd w:val="clear" w:color="auto" w:fill="EEF1F5"/>
        </w:rPr>
        <w:t>menuitem</w:t>
      </w:r>
      <w:r>
        <w:t xml:space="preserve"> o usar un botón de divulgación con </w:t>
      </w:r>
      <w:r>
        <w:rPr>
          <w:rFonts w:ascii="Consolas" w:eastAsia="Consolas" w:hAnsi="Consolas" w:cs="Consolas"/>
          <w:sz w:val="20"/>
          <w:szCs w:val="20"/>
          <w:shd w:val="clear" w:color="auto" w:fill="EEF1F5"/>
        </w:rPr>
        <w:t>aria-expanded</w:t>
      </w:r>
      <w:r>
        <w:t xml:space="preserve"> sobre una lista de e</w:t>
      </w:r>
      <w:r>
        <w:t xml:space="preserve">nlaces dentro de </w:t>
      </w:r>
      <w:r>
        <w:rPr>
          <w:rFonts w:ascii="Consolas" w:eastAsia="Consolas" w:hAnsi="Consolas" w:cs="Consolas"/>
          <w:sz w:val="20"/>
          <w:szCs w:val="20"/>
          <w:shd w:val="clear" w:color="auto" w:fill="EEF1F5"/>
        </w:rPr>
        <w:t>&lt;nav&gt;</w:t>
      </w:r>
      <w:r>
        <w:t>. Según el documento, ¿qué opción es la recomendada y por qué?</w:t>
      </w:r>
    </w:p>
    <w:p w:rsidR="00C21FA9" w:rsidRDefault="0077047F">
      <w:pPr>
        <w:keepNext/>
        <w:keepLines/>
        <w:tabs>
          <w:tab w:val="left" w:pos="720"/>
        </w:tabs>
        <w:spacing w:after="50"/>
        <w:ind w:left="720" w:hanging="360"/>
      </w:pPr>
      <w:r>
        <w:rPr>
          <w:b/>
          <w:bCs/>
          <w:color w:val="12355B"/>
        </w:rPr>
        <w:t>A.</w:t>
      </w:r>
      <w:r>
        <w:rPr>
          <w:b/>
          <w:bCs/>
          <w:color w:val="12355B"/>
        </w:rPr>
        <w:tab/>
      </w:r>
      <w:r>
        <w:t xml:space="preserve">Los roles </w:t>
      </w:r>
      <w:r>
        <w:rPr>
          <w:rFonts w:ascii="Consolas" w:eastAsia="Consolas" w:hAnsi="Consolas" w:cs="Consolas"/>
          <w:sz w:val="20"/>
          <w:szCs w:val="20"/>
          <w:shd w:val="clear" w:color="auto" w:fill="EEF1F5"/>
        </w:rPr>
        <w:t>menu</w:t>
      </w:r>
      <w:r>
        <w:t xml:space="preserve"> y </w:t>
      </w:r>
      <w:r>
        <w:rPr>
          <w:rFonts w:ascii="Consolas" w:eastAsia="Consolas" w:hAnsi="Consolas" w:cs="Consolas"/>
          <w:sz w:val="20"/>
          <w:szCs w:val="20"/>
          <w:shd w:val="clear" w:color="auto" w:fill="EEF1F5"/>
        </w:rPr>
        <w:t>menuitem</w:t>
      </w:r>
      <w:r>
        <w:t>, porque son los que reconocen todos los lectores de pantalla.</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 xml:space="preserve">El botón de divulgación, porque los roles </w:t>
      </w:r>
      <w:r>
        <w:rPr>
          <w:rFonts w:ascii="Consolas" w:eastAsia="Consolas" w:hAnsi="Consolas" w:cs="Consolas"/>
          <w:sz w:val="20"/>
          <w:szCs w:val="20"/>
          <w:shd w:val="clear" w:color="auto" w:fill="EEF1F5"/>
        </w:rPr>
        <w:t>menu</w:t>
      </w:r>
      <w:r>
        <w:t xml:space="preserve"> describen menús de aplicación </w:t>
      </w:r>
      <w:r>
        <w:t>y exigen un modelo complejo de teclado que no corresponde a la navegación de un sitio.</w:t>
      </w:r>
    </w:p>
    <w:p w:rsidR="00C21FA9" w:rsidRDefault="0077047F">
      <w:pPr>
        <w:keepNext/>
        <w:keepLines/>
        <w:tabs>
          <w:tab w:val="left" w:pos="720"/>
        </w:tabs>
        <w:spacing w:after="50"/>
        <w:ind w:left="720" w:hanging="360"/>
      </w:pPr>
      <w:r>
        <w:rPr>
          <w:b/>
          <w:bCs/>
          <w:color w:val="12355B"/>
        </w:rPr>
        <w:t>C.</w:t>
      </w:r>
      <w:r>
        <w:rPr>
          <w:b/>
          <w:bCs/>
          <w:color w:val="12355B"/>
        </w:rPr>
        <w:tab/>
      </w:r>
      <w:r>
        <w:t xml:space="preserve">Los roles </w:t>
      </w:r>
      <w:r>
        <w:rPr>
          <w:rFonts w:ascii="Consolas" w:eastAsia="Consolas" w:hAnsi="Consolas" w:cs="Consolas"/>
          <w:sz w:val="20"/>
          <w:szCs w:val="20"/>
          <w:shd w:val="clear" w:color="auto" w:fill="EEF1F5"/>
        </w:rPr>
        <w:t>menu</w:t>
      </w:r>
      <w:r>
        <w:t xml:space="preserve">, porque evitan tener que gestionar </w:t>
      </w:r>
      <w:r>
        <w:rPr>
          <w:rFonts w:ascii="Consolas" w:eastAsia="Consolas" w:hAnsi="Consolas" w:cs="Consolas"/>
          <w:sz w:val="20"/>
          <w:szCs w:val="20"/>
          <w:shd w:val="clear" w:color="auto" w:fill="EEF1F5"/>
        </w:rPr>
        <w:t>aria-expanded</w:t>
      </w:r>
      <w:r>
        <w:t>.</w:t>
      </w:r>
    </w:p>
    <w:p w:rsidR="00C21FA9" w:rsidRDefault="0077047F">
      <w:pPr>
        <w:keepLines/>
        <w:tabs>
          <w:tab w:val="left" w:pos="720"/>
        </w:tabs>
        <w:spacing w:after="50"/>
        <w:ind w:left="720" w:hanging="360"/>
      </w:pPr>
      <w:r>
        <w:rPr>
          <w:b/>
          <w:bCs/>
          <w:color w:val="12355B"/>
        </w:rPr>
        <w:t>D.</w:t>
      </w:r>
      <w:r>
        <w:rPr>
          <w:b/>
          <w:bCs/>
          <w:color w:val="12355B"/>
        </w:rPr>
        <w:tab/>
      </w:r>
      <w:r>
        <w:t>Ambas opciones son equivalentes; la diferencia es solo estética.</w:t>
      </w:r>
    </w:p>
    <w:p w:rsidR="00C21FA9" w:rsidRDefault="0077047F">
      <w:pPr>
        <w:keepNext/>
        <w:keepLines/>
        <w:spacing w:before="200" w:after="100"/>
        <w:jc w:val="both"/>
      </w:pPr>
      <w:r>
        <w:rPr>
          <w:b/>
          <w:bCs/>
          <w:color w:val="1F4E9C"/>
          <w:sz w:val="24"/>
          <w:szCs w:val="24"/>
          <w:u w:val="single" w:color="1F4E9C"/>
        </w:rPr>
        <w:t>Pregunta 13.</w:t>
      </w:r>
      <w:r>
        <w:t xml:space="preserve"> </w:t>
      </w:r>
      <w:r>
        <w:t>Un panel desplegable</w:t>
      </w:r>
      <w:r>
        <w:t xml:space="preserve"> se oculta únicamente con </w:t>
      </w:r>
      <w:r>
        <w:rPr>
          <w:rFonts w:ascii="Consolas" w:eastAsia="Consolas" w:hAnsi="Consolas" w:cs="Consolas"/>
          <w:sz w:val="20"/>
          <w:szCs w:val="20"/>
          <w:shd w:val="clear" w:color="auto" w:fill="EEF1F5"/>
        </w:rPr>
        <w:t>opacity: 0</w:t>
      </w:r>
      <w:r>
        <w:t>. Al navegar con Tab, el foco sigue pasando por sus enlaces aunque no se ven. ¿Qué solución es la más adecuada?</w:t>
      </w:r>
    </w:p>
    <w:p w:rsidR="00C21FA9" w:rsidRDefault="0077047F">
      <w:pPr>
        <w:keepNext/>
        <w:keepLines/>
        <w:tabs>
          <w:tab w:val="left" w:pos="720"/>
        </w:tabs>
        <w:spacing w:after="50"/>
        <w:ind w:left="720" w:hanging="360"/>
      </w:pPr>
      <w:r>
        <w:rPr>
          <w:b/>
          <w:bCs/>
          <w:color w:val="12355B"/>
        </w:rPr>
        <w:t>A.</w:t>
      </w:r>
      <w:r>
        <w:rPr>
          <w:b/>
          <w:bCs/>
          <w:color w:val="12355B"/>
        </w:rPr>
        <w:tab/>
      </w:r>
      <w:r>
        <w:t xml:space="preserve">Añadir </w:t>
      </w:r>
      <w:r>
        <w:rPr>
          <w:rFonts w:ascii="Consolas" w:eastAsia="Consolas" w:hAnsi="Consolas" w:cs="Consolas"/>
          <w:sz w:val="20"/>
          <w:szCs w:val="20"/>
          <w:shd w:val="clear" w:color="auto" w:fill="EEF1F5"/>
        </w:rPr>
        <w:t>outline: none</w:t>
      </w:r>
      <w:r>
        <w:t xml:space="preserve"> a los enlaces del panel.</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w:t>
      </w:r>
      <w:r>
        <w:rPr>
          <w:b/>
          <w:bCs/>
          <w:color w:val="12355B"/>
        </w:rPr>
        <w:tab/>
      </w:r>
      <w:r>
        <w:t xml:space="preserve">Usar el atributo </w:t>
      </w:r>
      <w:r>
        <w:rPr>
          <w:rFonts w:ascii="Consolas" w:eastAsia="Consolas" w:hAnsi="Consolas" w:cs="Consolas"/>
          <w:sz w:val="20"/>
          <w:szCs w:val="20"/>
          <w:shd w:val="clear" w:color="auto" w:fill="EEF1F5"/>
        </w:rPr>
        <w:t>hidden</w:t>
      </w:r>
      <w:r>
        <w:t>, que retira el contenido de la p</w:t>
      </w:r>
      <w:r>
        <w:t>resentación y del árbol de accesibilidad.</w:t>
      </w:r>
    </w:p>
    <w:p w:rsidR="00C21FA9" w:rsidRDefault="0077047F">
      <w:pPr>
        <w:keepNext/>
        <w:keepLines/>
        <w:tabs>
          <w:tab w:val="left" w:pos="720"/>
        </w:tabs>
        <w:spacing w:after="50"/>
        <w:ind w:left="720" w:hanging="360"/>
      </w:pPr>
      <w:r>
        <w:rPr>
          <w:b/>
          <w:bCs/>
          <w:color w:val="12355B"/>
        </w:rPr>
        <w:t>C.</w:t>
      </w:r>
      <w:r>
        <w:rPr>
          <w:b/>
          <w:bCs/>
          <w:color w:val="12355B"/>
        </w:rPr>
        <w:tab/>
      </w:r>
      <w:r>
        <w:t>Posicionar el panel fuera de pantalla con valores negativos.</w:t>
      </w:r>
    </w:p>
    <w:p w:rsidR="00C21FA9" w:rsidRDefault="0077047F">
      <w:pPr>
        <w:keepLines/>
        <w:tabs>
          <w:tab w:val="left" w:pos="720"/>
        </w:tabs>
        <w:spacing w:after="50"/>
        <w:ind w:left="720" w:hanging="360"/>
      </w:pPr>
      <w:r>
        <w:rPr>
          <w:b/>
          <w:bCs/>
          <w:color w:val="12355B"/>
        </w:rPr>
        <w:t>D.</w:t>
      </w:r>
      <w:r>
        <w:rPr>
          <w:b/>
          <w:bCs/>
          <w:color w:val="12355B"/>
        </w:rPr>
        <w:tab/>
      </w:r>
      <w:r>
        <w:t xml:space="preserve">Registrar un manejador de </w:t>
      </w:r>
      <w:r>
        <w:rPr>
          <w:rFonts w:ascii="Consolas" w:eastAsia="Consolas" w:hAnsi="Consolas" w:cs="Consolas"/>
          <w:sz w:val="20"/>
          <w:szCs w:val="20"/>
          <w:shd w:val="clear" w:color="auto" w:fill="EEF1F5"/>
        </w:rPr>
        <w:t>keydown</w:t>
      </w:r>
      <w:r>
        <w:t xml:space="preserve"> en cada enlace para bloquear el foco.</w:t>
      </w:r>
    </w:p>
    <w:p w:rsidR="00C21FA9" w:rsidRDefault="0077047F">
      <w:pPr>
        <w:keepNext/>
        <w:keepLines/>
        <w:spacing w:before="200" w:after="100"/>
        <w:jc w:val="both"/>
      </w:pPr>
      <w:r>
        <w:rPr>
          <w:b/>
          <w:bCs/>
          <w:color w:val="1F4E9C"/>
          <w:sz w:val="24"/>
          <w:szCs w:val="24"/>
          <w:u w:val="single" w:color="1F4E9C"/>
        </w:rPr>
        <w:lastRenderedPageBreak/>
        <w:t>Pregunta 14.</w:t>
      </w:r>
      <w:r>
        <w:t xml:space="preserve"> </w:t>
      </w:r>
      <w:r>
        <w:t xml:space="preserve">En un formulario, la confirmación de contraseña usa </w:t>
      </w:r>
      <w:r>
        <w:rPr>
          <w:rFonts w:ascii="Consolas" w:eastAsia="Consolas" w:hAnsi="Consolas" w:cs="Consolas"/>
          <w:sz w:val="20"/>
          <w:szCs w:val="20"/>
          <w:shd w:val="clear" w:color="auto" w:fill="EEF1F5"/>
        </w:rPr>
        <w:t>setCustomValidity("Las contraseñas no coinciden.")</w:t>
      </w:r>
      <w:r>
        <w:t>. Aunque la persona corrige el valor, el campo sigue marcado como inválido. ¿Cuál es el error más probable?</w:t>
      </w:r>
    </w:p>
    <w:p w:rsidR="00C21FA9" w:rsidRDefault="0077047F">
      <w:pPr>
        <w:keepNext/>
        <w:keepLines/>
        <w:tabs>
          <w:tab w:val="left" w:pos="720"/>
        </w:tabs>
        <w:spacing w:after="50"/>
        <w:ind w:left="720" w:hanging="360"/>
      </w:pPr>
      <w:r w:rsidRPr="00E76930">
        <w:rPr>
          <w:b/>
          <w:bCs/>
          <w:color w:val="12355B"/>
          <w:highlight w:val="yellow"/>
        </w:rPr>
        <w:t>A.</w:t>
      </w:r>
      <w:r>
        <w:rPr>
          <w:b/>
          <w:bCs/>
          <w:color w:val="12355B"/>
        </w:rPr>
        <w:tab/>
      </w:r>
      <w:r>
        <w:t xml:space="preserve">No se restableció el mensaje personalizado con una cadena vacía cuando las contraseñas pasaron </w:t>
      </w:r>
      <w:r>
        <w:t>a coincidir.</w:t>
      </w:r>
    </w:p>
    <w:p w:rsidR="00C21FA9" w:rsidRDefault="0077047F">
      <w:pPr>
        <w:keepNext/>
        <w:keepLines/>
        <w:tabs>
          <w:tab w:val="left" w:pos="720"/>
        </w:tabs>
        <w:spacing w:after="50"/>
        <w:ind w:left="720" w:hanging="360"/>
      </w:pPr>
      <w:r>
        <w:rPr>
          <w:b/>
          <w:bCs/>
          <w:color w:val="12355B"/>
        </w:rPr>
        <w:t>B.</w:t>
      </w:r>
      <w:r>
        <w:rPr>
          <w:b/>
          <w:bCs/>
          <w:color w:val="12355B"/>
        </w:rPr>
        <w:tab/>
      </w:r>
      <w:r>
        <w:t xml:space="preserve">El atributo </w:t>
      </w:r>
      <w:r>
        <w:rPr>
          <w:rFonts w:ascii="Consolas" w:eastAsia="Consolas" w:hAnsi="Consolas" w:cs="Consolas"/>
          <w:sz w:val="20"/>
          <w:szCs w:val="20"/>
          <w:shd w:val="clear" w:color="auto" w:fill="EEF1F5"/>
        </w:rPr>
        <w:t>pattern</w:t>
      </w:r>
      <w:r>
        <w:t xml:space="preserve"> no se evalúa sobre valores no vacíos.</w:t>
      </w:r>
    </w:p>
    <w:p w:rsidR="00C21FA9" w:rsidRDefault="0077047F">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validity.valid</w:t>
      </w:r>
      <w:r>
        <w:t xml:space="preserve"> solo se actualiza al recargar la página.</w:t>
      </w:r>
    </w:p>
    <w:p w:rsidR="00C21FA9" w:rsidRDefault="0077047F">
      <w:pPr>
        <w:keepLines/>
        <w:tabs>
          <w:tab w:val="left" w:pos="720"/>
        </w:tabs>
        <w:spacing w:after="50"/>
        <w:ind w:left="720" w:hanging="360"/>
      </w:pPr>
      <w:r>
        <w:rPr>
          <w:b/>
          <w:bCs/>
          <w:color w:val="12355B"/>
        </w:rPr>
        <w:t>D.</w:t>
      </w:r>
      <w:r>
        <w:rPr>
          <w:b/>
          <w:bCs/>
          <w:color w:val="12355B"/>
        </w:rPr>
        <w:tab/>
      </w:r>
      <w:r>
        <w:t xml:space="preserve">Debe usarse </w:t>
      </w:r>
      <w:r>
        <w:rPr>
          <w:rFonts w:ascii="Consolas" w:eastAsia="Consolas" w:hAnsi="Consolas" w:cs="Consolas"/>
          <w:sz w:val="20"/>
          <w:szCs w:val="20"/>
          <w:shd w:val="clear" w:color="auto" w:fill="EEF1F5"/>
        </w:rPr>
        <w:t>checkValidity()</w:t>
      </w:r>
      <w:r>
        <w:t xml:space="preserve"> en lugar de </w:t>
      </w:r>
      <w:r>
        <w:rPr>
          <w:rFonts w:ascii="Consolas" w:eastAsia="Consolas" w:hAnsi="Consolas" w:cs="Consolas"/>
          <w:sz w:val="20"/>
          <w:szCs w:val="20"/>
          <w:shd w:val="clear" w:color="auto" w:fill="EEF1F5"/>
        </w:rPr>
        <w:t>setCustomValidity()</w:t>
      </w:r>
      <w:r>
        <w:t>.</w:t>
      </w:r>
    </w:p>
    <w:p w:rsidR="00C21FA9" w:rsidRDefault="0077047F">
      <w:pPr>
        <w:keepNext/>
        <w:keepLines/>
        <w:spacing w:before="200" w:after="100"/>
        <w:jc w:val="both"/>
      </w:pPr>
      <w:r>
        <w:rPr>
          <w:b/>
          <w:bCs/>
          <w:color w:val="1F4E9C"/>
          <w:sz w:val="24"/>
          <w:szCs w:val="24"/>
          <w:u w:val="single" w:color="1F4E9C"/>
        </w:rPr>
        <w:t>Pregunta 15.</w:t>
      </w:r>
      <w:r>
        <w:t xml:space="preserve"> </w:t>
      </w:r>
      <w:r>
        <w:t>Respecto a cuándo mostrar los errores de valid</w:t>
      </w:r>
      <w:r>
        <w:t>ación, ¿cuál de las siguientes estrategias es la más aceptada según el documento?</w:t>
      </w:r>
    </w:p>
    <w:p w:rsidR="00C21FA9" w:rsidRDefault="0077047F">
      <w:pPr>
        <w:keepNext/>
        <w:keepLines/>
        <w:tabs>
          <w:tab w:val="left" w:pos="720"/>
        </w:tabs>
        <w:spacing w:after="50"/>
        <w:ind w:left="720" w:hanging="360"/>
      </w:pPr>
      <w:r>
        <w:rPr>
          <w:b/>
          <w:bCs/>
          <w:color w:val="12355B"/>
        </w:rPr>
        <w:t>A.</w:t>
      </w:r>
      <w:r>
        <w:rPr>
          <w:b/>
          <w:bCs/>
          <w:color w:val="12355B"/>
        </w:rPr>
        <w:tab/>
      </w:r>
      <w:r>
        <w:t>Validar con cada pulsación desde el primer carácter para dar retroalimentación inmediata.</w:t>
      </w:r>
    </w:p>
    <w:p w:rsidR="00C21FA9" w:rsidRDefault="0077047F">
      <w:pPr>
        <w:keepNext/>
        <w:keepLines/>
        <w:tabs>
          <w:tab w:val="left" w:pos="720"/>
        </w:tabs>
        <w:spacing w:after="50"/>
        <w:ind w:left="720" w:hanging="360"/>
      </w:pPr>
      <w:r w:rsidRPr="00E76930">
        <w:rPr>
          <w:b/>
          <w:bCs/>
          <w:color w:val="12355B"/>
        </w:rPr>
        <w:t>B.</w:t>
      </w:r>
      <w:r>
        <w:rPr>
          <w:b/>
          <w:bCs/>
          <w:color w:val="12355B"/>
        </w:rPr>
        <w:tab/>
      </w:r>
      <w:r>
        <w:t>Validar únicamente al enviar el formulario y no antes.</w:t>
      </w:r>
    </w:p>
    <w:p w:rsidR="00C21FA9" w:rsidRDefault="0077047F">
      <w:pPr>
        <w:keepNext/>
        <w:keepLines/>
        <w:tabs>
          <w:tab w:val="left" w:pos="720"/>
        </w:tabs>
        <w:spacing w:after="50"/>
        <w:ind w:left="720" w:hanging="360"/>
      </w:pPr>
      <w:r w:rsidRPr="00E76930">
        <w:rPr>
          <w:b/>
          <w:bCs/>
          <w:color w:val="12355B"/>
          <w:highlight w:val="yellow"/>
        </w:rPr>
        <w:t>C.</w:t>
      </w:r>
      <w:r>
        <w:rPr>
          <w:b/>
          <w:bCs/>
          <w:color w:val="12355B"/>
        </w:rPr>
        <w:tab/>
      </w:r>
      <w:r>
        <w:t>Validar al salir del</w:t>
      </w:r>
      <w:r>
        <w:t xml:space="preserve"> campo y, desde entonces, revalidar mientras se escribe para que el error desaparezca al corregirlo.</w:t>
      </w:r>
    </w:p>
    <w:p w:rsidR="00C21FA9" w:rsidRDefault="0077047F">
      <w:pPr>
        <w:keepLines/>
        <w:tabs>
          <w:tab w:val="left" w:pos="720"/>
        </w:tabs>
        <w:spacing w:after="50"/>
        <w:ind w:left="720" w:hanging="360"/>
      </w:pPr>
      <w:r>
        <w:rPr>
          <w:b/>
          <w:bCs/>
          <w:color w:val="12355B"/>
        </w:rPr>
        <w:t>D.</w:t>
      </w:r>
      <w:r>
        <w:rPr>
          <w:b/>
          <w:bCs/>
          <w:color w:val="12355B"/>
        </w:rPr>
        <w:tab/>
      </w:r>
      <w:r>
        <w:t>Deshabilitar el botón de envío hasta que todos los campos sean válidos, sin mostrar mensajes.</w:t>
      </w:r>
    </w:p>
    <w:p w:rsidR="00C21FA9" w:rsidRDefault="0077047F">
      <w:pPr>
        <w:keepNext/>
        <w:keepLines/>
        <w:spacing w:before="200" w:after="100"/>
        <w:jc w:val="both"/>
      </w:pPr>
      <w:r>
        <w:rPr>
          <w:b/>
          <w:bCs/>
          <w:color w:val="1F4E9C"/>
          <w:sz w:val="24"/>
          <w:szCs w:val="24"/>
          <w:u w:val="single" w:color="1F4E9C"/>
        </w:rPr>
        <w:t>Pregunta 16.</w:t>
      </w:r>
      <w:r>
        <w:t xml:space="preserve"> </w:t>
      </w:r>
      <w:r>
        <w:t xml:space="preserve">Una galería recibe títulos de imágenes desde </w:t>
      </w:r>
      <w:r>
        <w:t xml:space="preserve">un sistema externo y se plantea construir cada elemento con </w:t>
      </w:r>
      <w:r>
        <w:rPr>
          <w:rFonts w:ascii="Consolas" w:eastAsia="Consolas" w:hAnsi="Consolas" w:cs="Consolas"/>
          <w:sz w:val="20"/>
          <w:szCs w:val="20"/>
          <w:shd w:val="clear" w:color="auto" w:fill="EEF1F5"/>
        </w:rPr>
        <w:t>innerHTML</w:t>
      </w:r>
      <w:r>
        <w:t xml:space="preserve"> y plantillas de cadena. ¿Qué riesgo principal introduce esta decisión y qué alternativa se recomienda por defecto con datos no controlados?</w:t>
      </w:r>
    </w:p>
    <w:p w:rsidR="00C21FA9" w:rsidRDefault="0077047F">
      <w:pPr>
        <w:keepNext/>
        <w:keepLines/>
        <w:tabs>
          <w:tab w:val="left" w:pos="720"/>
        </w:tabs>
        <w:spacing w:after="50"/>
        <w:ind w:left="720" w:hanging="360"/>
      </w:pPr>
      <w:r>
        <w:rPr>
          <w:b/>
          <w:bCs/>
          <w:color w:val="12355B"/>
        </w:rPr>
        <w:t>A.</w:t>
      </w:r>
      <w:r>
        <w:rPr>
          <w:b/>
          <w:bCs/>
          <w:color w:val="12355B"/>
        </w:rPr>
        <w:tab/>
      </w:r>
      <w:r>
        <w:t xml:space="preserve">Un riesgo de rendimiento; se recomienda usar siempre </w:t>
      </w:r>
      <w:r>
        <w:rPr>
          <w:rFonts w:ascii="Consolas" w:eastAsia="Consolas" w:hAnsi="Consolas" w:cs="Consolas"/>
          <w:sz w:val="20"/>
          <w:szCs w:val="20"/>
          <w:shd w:val="clear" w:color="auto" w:fill="EEF1F5"/>
        </w:rPr>
        <w:t>DocumentFragment</w:t>
      </w:r>
      <w:r>
        <w:t>.</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 xml:space="preserve">Un riesgo de XSS si se interpolan datos no confiables; se recomienda </w:t>
      </w:r>
      <w:r>
        <w:rPr>
          <w:rFonts w:ascii="Consolas" w:eastAsia="Consolas" w:hAnsi="Consolas" w:cs="Consolas"/>
          <w:sz w:val="20"/>
          <w:szCs w:val="20"/>
          <w:shd w:val="clear" w:color="auto" w:fill="EEF1F5"/>
        </w:rPr>
        <w:t>createElement</w:t>
      </w:r>
      <w:r>
        <w:t xml:space="preserve"> con </w:t>
      </w:r>
      <w:r>
        <w:rPr>
          <w:rFonts w:ascii="Consolas" w:eastAsia="Consolas" w:hAnsi="Consolas" w:cs="Consolas"/>
          <w:sz w:val="20"/>
          <w:szCs w:val="20"/>
          <w:shd w:val="clear" w:color="auto" w:fill="EEF1F5"/>
        </w:rPr>
        <w:t>textContent</w:t>
      </w:r>
      <w:r>
        <w:t>.</w:t>
      </w:r>
    </w:p>
    <w:p w:rsidR="00C21FA9" w:rsidRDefault="0077047F">
      <w:pPr>
        <w:keepNext/>
        <w:keepLines/>
        <w:tabs>
          <w:tab w:val="left" w:pos="720"/>
        </w:tabs>
        <w:spacing w:after="50"/>
        <w:ind w:left="720" w:hanging="360"/>
      </w:pPr>
      <w:r>
        <w:rPr>
          <w:b/>
          <w:bCs/>
          <w:color w:val="12355B"/>
        </w:rPr>
        <w:t>C.</w:t>
      </w:r>
      <w:r>
        <w:rPr>
          <w:b/>
          <w:bCs/>
          <w:color w:val="12355B"/>
        </w:rPr>
        <w:tab/>
      </w:r>
      <w:r>
        <w:t xml:space="preserve">Un riesgo de incompatibilidad con </w:t>
      </w:r>
      <w:r>
        <w:rPr>
          <w:rFonts w:ascii="Consolas" w:eastAsia="Consolas" w:hAnsi="Consolas" w:cs="Consolas"/>
          <w:sz w:val="20"/>
          <w:szCs w:val="20"/>
          <w:shd w:val="clear" w:color="auto" w:fill="EEF1F5"/>
        </w:rPr>
        <w:t>&lt;dialog&gt;</w:t>
      </w:r>
      <w:r>
        <w:t xml:space="preserve">; se recomienda </w:t>
      </w:r>
      <w:r>
        <w:rPr>
          <w:rFonts w:ascii="Consolas" w:eastAsia="Consolas" w:hAnsi="Consolas" w:cs="Consolas"/>
          <w:sz w:val="20"/>
          <w:szCs w:val="20"/>
          <w:shd w:val="clear" w:color="auto" w:fill="EEF1F5"/>
        </w:rPr>
        <w:t>cloneNode</w:t>
      </w:r>
      <w:r>
        <w:t>.</w:t>
      </w:r>
    </w:p>
    <w:p w:rsidR="00C21FA9" w:rsidRDefault="0077047F">
      <w:pPr>
        <w:keepLines/>
        <w:tabs>
          <w:tab w:val="left" w:pos="720"/>
        </w:tabs>
        <w:spacing w:after="50"/>
        <w:ind w:left="720" w:hanging="360"/>
      </w:pPr>
      <w:r>
        <w:rPr>
          <w:b/>
          <w:bCs/>
          <w:color w:val="12355B"/>
        </w:rPr>
        <w:t>D.</w:t>
      </w:r>
      <w:r>
        <w:rPr>
          <w:b/>
          <w:bCs/>
          <w:color w:val="12355B"/>
        </w:rPr>
        <w:tab/>
      </w:r>
      <w:r>
        <w:t xml:space="preserve">Un riesgo de que se pierdan los atributos </w:t>
      </w:r>
      <w:r>
        <w:rPr>
          <w:rFonts w:ascii="Consolas" w:eastAsia="Consolas" w:hAnsi="Consolas" w:cs="Consolas"/>
          <w:sz w:val="20"/>
          <w:szCs w:val="20"/>
          <w:shd w:val="clear" w:color="auto" w:fill="EEF1F5"/>
        </w:rPr>
        <w:t>data-*</w:t>
      </w:r>
      <w:r>
        <w:t xml:space="preserve">; se recomienda </w:t>
      </w:r>
      <w:r>
        <w:rPr>
          <w:rFonts w:ascii="Consolas" w:eastAsia="Consolas" w:hAnsi="Consolas" w:cs="Consolas"/>
          <w:sz w:val="20"/>
          <w:szCs w:val="20"/>
          <w:shd w:val="clear" w:color="auto" w:fill="EEF1F5"/>
        </w:rPr>
        <w:t>setAttribute</w:t>
      </w:r>
      <w:r>
        <w:t>.</w:t>
      </w:r>
    </w:p>
    <w:p w:rsidR="00C21FA9" w:rsidRDefault="0077047F">
      <w:pPr>
        <w:keepNext/>
        <w:keepLines/>
        <w:spacing w:before="200" w:after="100"/>
        <w:jc w:val="both"/>
      </w:pPr>
      <w:r>
        <w:rPr>
          <w:b/>
          <w:bCs/>
          <w:color w:val="1F4E9C"/>
          <w:sz w:val="24"/>
          <w:szCs w:val="24"/>
          <w:u w:val="single" w:color="1F4E9C"/>
        </w:rPr>
        <w:t>Pregunta 17.</w:t>
      </w:r>
      <w:r>
        <w:t xml:space="preserve"> </w:t>
      </w:r>
      <w:r>
        <w:t xml:space="preserve">En el visor de una galería con </w:t>
      </w:r>
      <w:r>
        <w:rPr>
          <w:rFonts w:ascii="Consolas" w:eastAsia="Consolas" w:hAnsi="Consolas" w:cs="Consolas"/>
          <w:sz w:val="20"/>
          <w:szCs w:val="20"/>
          <w:shd w:val="clear" w:color="auto" w:fill="EEF1F5"/>
        </w:rPr>
        <w:t>&lt;dialog&gt;</w:t>
      </w:r>
      <w:r>
        <w:t xml:space="preserve">, el cierre al hacer clic en el fondo se implementa comprobando </w:t>
      </w:r>
      <w:r>
        <w:rPr>
          <w:rFonts w:ascii="Consolas" w:eastAsia="Consolas" w:hAnsi="Consolas" w:cs="Consolas"/>
          <w:sz w:val="20"/>
          <w:szCs w:val="20"/>
          <w:shd w:val="clear" w:color="auto" w:fill="EEF1F5"/>
        </w:rPr>
        <w:t>evento.target === visor</w:t>
      </w:r>
      <w:r>
        <w:t>. ¿Por qué el ejemplo coloca el conteni</w:t>
      </w:r>
      <w:r>
        <w:t>do dentro de un contenedor interior con relleno?</w:t>
      </w:r>
    </w:p>
    <w:p w:rsidR="00C21FA9" w:rsidRDefault="0077047F">
      <w:pPr>
        <w:keepNext/>
        <w:keepLines/>
        <w:tabs>
          <w:tab w:val="left" w:pos="720"/>
        </w:tabs>
        <w:spacing w:after="50"/>
        <w:ind w:left="720" w:hanging="360"/>
      </w:pPr>
      <w:r>
        <w:rPr>
          <w:b/>
          <w:bCs/>
          <w:color w:val="12355B"/>
        </w:rPr>
        <w:t>A.</w:t>
      </w:r>
      <w:r>
        <w:rPr>
          <w:b/>
          <w:bCs/>
          <w:color w:val="12355B"/>
        </w:rPr>
        <w:tab/>
      </w:r>
      <w:r>
        <w:t>Para que el clic sobre el contenido no burbujee hasta el documento.</w:t>
      </w:r>
    </w:p>
    <w:p w:rsidR="00C21FA9" w:rsidRDefault="0077047F">
      <w:pPr>
        <w:keepNext/>
        <w:keepLines/>
        <w:tabs>
          <w:tab w:val="left" w:pos="720"/>
        </w:tabs>
        <w:spacing w:after="50"/>
        <w:ind w:left="720" w:hanging="360"/>
      </w:pPr>
      <w:r>
        <w:rPr>
          <w:b/>
          <w:bCs/>
          <w:color w:val="12355B"/>
        </w:rPr>
        <w:t>B.</w:t>
      </w:r>
      <w:r>
        <w:rPr>
          <w:b/>
          <w:bCs/>
          <w:color w:val="12355B"/>
        </w:rPr>
        <w:tab/>
      </w:r>
      <w:r>
        <w:t xml:space="preserve">Para que </w:t>
      </w:r>
      <w:r>
        <w:rPr>
          <w:rFonts w:ascii="Consolas" w:eastAsia="Consolas" w:hAnsi="Consolas" w:cs="Consolas"/>
          <w:sz w:val="20"/>
          <w:szCs w:val="20"/>
          <w:shd w:val="clear" w:color="auto" w:fill="EEF1F5"/>
        </w:rPr>
        <w:t>showModal()</w:t>
      </w:r>
      <w:r>
        <w:t xml:space="preserve"> pueda trasladar el foco al diálogo.</w:t>
      </w:r>
    </w:p>
    <w:p w:rsidR="00C21FA9" w:rsidRDefault="0077047F">
      <w:pPr>
        <w:keepNext/>
        <w:keepLines/>
        <w:tabs>
          <w:tab w:val="left" w:pos="720"/>
        </w:tabs>
        <w:spacing w:after="50"/>
        <w:ind w:left="720" w:hanging="360"/>
      </w:pPr>
      <w:r w:rsidRPr="00E76930">
        <w:rPr>
          <w:b/>
          <w:bCs/>
          <w:color w:val="12355B"/>
          <w:highlight w:val="yellow"/>
        </w:rPr>
        <w:t>C.</w:t>
      </w:r>
      <w:r>
        <w:rPr>
          <w:b/>
          <w:bCs/>
          <w:color w:val="12355B"/>
        </w:rPr>
        <w:tab/>
      </w:r>
      <w:r>
        <w:t>Para que el relleno quede en el contenedor interior y un clic sobre el fo</w:t>
      </w:r>
      <w:r>
        <w:t xml:space="preserve">ndo tenga como objetivo al propio </w:t>
      </w:r>
      <w:r>
        <w:rPr>
          <w:rFonts w:ascii="Consolas" w:eastAsia="Consolas" w:hAnsi="Consolas" w:cs="Consolas"/>
          <w:sz w:val="20"/>
          <w:szCs w:val="20"/>
          <w:shd w:val="clear" w:color="auto" w:fill="EEF1F5"/>
        </w:rPr>
        <w:t>&lt;dialog&gt;</w:t>
      </w:r>
      <w:r>
        <w:t>.</w:t>
      </w:r>
    </w:p>
    <w:p w:rsidR="00C21FA9" w:rsidRDefault="0077047F">
      <w:pPr>
        <w:keepLines/>
        <w:tabs>
          <w:tab w:val="left" w:pos="720"/>
        </w:tabs>
        <w:spacing w:after="50"/>
        <w:ind w:left="720" w:hanging="360"/>
      </w:pPr>
      <w:r>
        <w:rPr>
          <w:b/>
          <w:bCs/>
          <w:color w:val="12355B"/>
        </w:rPr>
        <w:t>D.</w:t>
      </w:r>
      <w:r>
        <w:rPr>
          <w:b/>
          <w:bCs/>
          <w:color w:val="12355B"/>
        </w:rPr>
        <w:tab/>
      </w:r>
      <w:r>
        <w:t xml:space="preserve">Para que </w:t>
      </w:r>
      <w:r>
        <w:rPr>
          <w:rFonts w:ascii="Consolas" w:eastAsia="Consolas" w:hAnsi="Consolas" w:cs="Consolas"/>
          <w:sz w:val="20"/>
          <w:szCs w:val="20"/>
          <w:shd w:val="clear" w:color="auto" w:fill="EEF1F5"/>
        </w:rPr>
        <w:t>::backdrop</w:t>
      </w:r>
      <w:r>
        <w:t xml:space="preserve"> herede los estilos del contenedor.</w:t>
      </w:r>
    </w:p>
    <w:p w:rsidR="00C21FA9" w:rsidRDefault="0077047F">
      <w:pPr>
        <w:keepNext/>
        <w:keepLines/>
        <w:spacing w:before="200" w:after="100"/>
        <w:jc w:val="both"/>
      </w:pPr>
      <w:r>
        <w:rPr>
          <w:b/>
          <w:bCs/>
          <w:color w:val="1F4E9C"/>
          <w:sz w:val="24"/>
          <w:szCs w:val="24"/>
          <w:u w:val="single" w:color="1F4E9C"/>
        </w:rPr>
        <w:t>Pregunta 18.</w:t>
      </w:r>
      <w:r>
        <w:t xml:space="preserve"> </w:t>
      </w:r>
      <w:r>
        <w:t xml:space="preserve">Un panel web permite filtrar una tabla, normalizar un campo y exportar los datos a CSV. Un compañero afirma que con esto ya se implementó un </w:t>
      </w:r>
      <w:r>
        <w:t>proceso ETL completo. ¿Cuál es la valoración más precisa?</w:t>
      </w:r>
    </w:p>
    <w:p w:rsidR="00C21FA9" w:rsidRDefault="0077047F">
      <w:pPr>
        <w:keepNext/>
        <w:keepLines/>
        <w:tabs>
          <w:tab w:val="left" w:pos="720"/>
        </w:tabs>
        <w:spacing w:after="50"/>
        <w:ind w:left="720" w:hanging="360"/>
      </w:pPr>
      <w:r>
        <w:rPr>
          <w:b/>
          <w:bCs/>
          <w:color w:val="12355B"/>
        </w:rPr>
        <w:t>A.</w:t>
      </w:r>
      <w:r>
        <w:rPr>
          <w:b/>
          <w:bCs/>
          <w:color w:val="12355B"/>
        </w:rPr>
        <w:tab/>
      </w:r>
      <w:r>
        <w:t>Es correcto: filtrar, transformar y exportar equivale a extraer, transformar y cargar.</w:t>
      </w:r>
    </w:p>
    <w:p w:rsidR="00C21FA9" w:rsidRDefault="0077047F">
      <w:pPr>
        <w:keepNext/>
        <w:keepLines/>
        <w:tabs>
          <w:tab w:val="left" w:pos="720"/>
        </w:tabs>
        <w:spacing w:after="50"/>
        <w:ind w:left="720" w:hanging="360"/>
      </w:pPr>
      <w:r w:rsidRPr="00E76930">
        <w:rPr>
          <w:b/>
          <w:bCs/>
          <w:color w:val="12355B"/>
          <w:highlight w:val="yellow"/>
        </w:rPr>
        <w:t>B.</w:t>
      </w:r>
      <w:r>
        <w:rPr>
          <w:b/>
          <w:bCs/>
          <w:color w:val="12355B"/>
        </w:rPr>
        <w:tab/>
      </w:r>
      <w:r>
        <w:t>Es incorrecto: faltan extracción planificada desde fuentes externas, garantías de entrega y reintento, co</w:t>
      </w:r>
      <w:r>
        <w:t>ntrol de calidad a escala, trazabilidad y carga en un destino persistente.</w:t>
      </w:r>
    </w:p>
    <w:p w:rsidR="00C21FA9" w:rsidRDefault="0077047F">
      <w:pPr>
        <w:keepNext/>
        <w:keepLines/>
        <w:tabs>
          <w:tab w:val="left" w:pos="720"/>
        </w:tabs>
        <w:spacing w:after="50"/>
        <w:ind w:left="720" w:hanging="360"/>
      </w:pPr>
      <w:r>
        <w:rPr>
          <w:b/>
          <w:bCs/>
          <w:color w:val="12355B"/>
        </w:rPr>
        <w:t>C.</w:t>
      </w:r>
      <w:r>
        <w:rPr>
          <w:b/>
          <w:bCs/>
          <w:color w:val="12355B"/>
        </w:rPr>
        <w:tab/>
      </w:r>
      <w:r>
        <w:t>Es correcto, siempre que el CSV se descargue en formato UTF-8.</w:t>
      </w:r>
    </w:p>
    <w:p w:rsidR="00C21FA9" w:rsidRDefault="0077047F">
      <w:pPr>
        <w:keepLines/>
        <w:tabs>
          <w:tab w:val="left" w:pos="720"/>
        </w:tabs>
        <w:spacing w:after="50"/>
        <w:ind w:left="720" w:hanging="360"/>
      </w:pPr>
      <w:r>
        <w:rPr>
          <w:b/>
          <w:bCs/>
          <w:color w:val="12355B"/>
        </w:rPr>
        <w:t>D.</w:t>
      </w:r>
      <w:r>
        <w:rPr>
          <w:b/>
          <w:bCs/>
          <w:color w:val="12355B"/>
        </w:rPr>
        <w:tab/>
      </w:r>
      <w:r>
        <w:t>Es incorrecto porque el navegador no puede transformar datos de ninguna manera.</w:t>
      </w:r>
    </w:p>
    <w:p w:rsidR="00C21FA9" w:rsidRDefault="0077047F">
      <w:pPr>
        <w:keepNext/>
        <w:keepLines/>
        <w:spacing w:before="200" w:after="100"/>
        <w:jc w:val="both"/>
      </w:pPr>
      <w:r>
        <w:rPr>
          <w:b/>
          <w:bCs/>
          <w:color w:val="1F4E9C"/>
          <w:sz w:val="24"/>
          <w:szCs w:val="24"/>
          <w:u w:val="single" w:color="1F4E9C"/>
        </w:rPr>
        <w:lastRenderedPageBreak/>
        <w:t>Pregunta 19.</w:t>
      </w:r>
      <w:r>
        <w:t xml:space="preserve"> </w:t>
      </w:r>
      <w:r>
        <w:t>Al exportar datos a</w:t>
      </w:r>
      <w:r>
        <w:t xml:space="preserve"> CSV, la función </w:t>
      </w:r>
      <w:r>
        <w:rPr>
          <w:rFonts w:ascii="Consolas" w:eastAsia="Consolas" w:hAnsi="Consolas" w:cs="Consolas"/>
          <w:sz w:val="20"/>
          <w:szCs w:val="20"/>
          <w:shd w:val="clear" w:color="auto" w:fill="EEF1F5"/>
        </w:rPr>
        <w:t>escaparCsv</w:t>
      </w:r>
      <w:r>
        <w:t xml:space="preserve"> antepone una comilla simple a los valores que comienzan con </w:t>
      </w:r>
      <w:r>
        <w:rPr>
          <w:rFonts w:ascii="Consolas" w:eastAsia="Consolas" w:hAnsi="Consolas" w:cs="Consolas"/>
          <w:sz w:val="20"/>
          <w:szCs w:val="20"/>
          <w:shd w:val="clear" w:color="auto" w:fill="EEF1F5"/>
        </w:rPr>
        <w:t>=</w:t>
      </w:r>
      <w:r>
        <w:t xml:space="preserve">, </w:t>
      </w:r>
      <w:r>
        <w:rPr>
          <w:rFonts w:ascii="Consolas" w:eastAsia="Consolas" w:hAnsi="Consolas" w:cs="Consolas"/>
          <w:sz w:val="20"/>
          <w:szCs w:val="20"/>
          <w:shd w:val="clear" w:color="auto" w:fill="EEF1F5"/>
        </w:rPr>
        <w:t>+</w:t>
      </w:r>
      <w:r>
        <w:t xml:space="preserve">, </w:t>
      </w:r>
      <w:r>
        <w:rPr>
          <w:rFonts w:ascii="Consolas" w:eastAsia="Consolas" w:hAnsi="Consolas" w:cs="Consolas"/>
          <w:sz w:val="20"/>
          <w:szCs w:val="20"/>
          <w:shd w:val="clear" w:color="auto" w:fill="EEF1F5"/>
        </w:rPr>
        <w:t>-</w:t>
      </w:r>
      <w:r>
        <w:t xml:space="preserve"> o </w:t>
      </w:r>
      <w:r>
        <w:rPr>
          <w:rFonts w:ascii="Consolas" w:eastAsia="Consolas" w:hAnsi="Consolas" w:cs="Consolas"/>
          <w:sz w:val="20"/>
          <w:szCs w:val="20"/>
          <w:shd w:val="clear" w:color="auto" w:fill="EEF1F5"/>
        </w:rPr>
        <w:t>@</w:t>
      </w:r>
      <w:r>
        <w:t>. ¿Qué problema busca mitigar?</w:t>
      </w:r>
    </w:p>
    <w:p w:rsidR="00C21FA9" w:rsidRDefault="0077047F">
      <w:pPr>
        <w:keepNext/>
        <w:keepLines/>
        <w:tabs>
          <w:tab w:val="left" w:pos="720"/>
        </w:tabs>
        <w:spacing w:after="50"/>
        <w:ind w:left="720" w:hanging="360"/>
      </w:pPr>
      <w:r>
        <w:rPr>
          <w:b/>
          <w:bCs/>
          <w:color w:val="12355B"/>
        </w:rPr>
        <w:t>A.</w:t>
      </w:r>
      <w:r>
        <w:rPr>
          <w:b/>
          <w:bCs/>
          <w:color w:val="12355B"/>
        </w:rPr>
        <w:tab/>
      </w:r>
      <w:r>
        <w:t>La corrupción del archivo por caracteres que no son UTF-8.</w:t>
      </w:r>
    </w:p>
    <w:p w:rsidR="00C21FA9" w:rsidRDefault="0077047F">
      <w:pPr>
        <w:keepNext/>
        <w:keepLines/>
        <w:tabs>
          <w:tab w:val="left" w:pos="720"/>
        </w:tabs>
        <w:spacing w:after="50"/>
        <w:ind w:left="720" w:hanging="360"/>
      </w:pPr>
      <w:r>
        <w:rPr>
          <w:b/>
          <w:bCs/>
          <w:color w:val="12355B"/>
        </w:rPr>
        <w:t>B.</w:t>
      </w:r>
      <w:r>
        <w:rPr>
          <w:b/>
          <w:bCs/>
          <w:color w:val="12355B"/>
        </w:rPr>
        <w:tab/>
      </w:r>
      <w:r>
        <w:t>La duplicación de filas cuando el valor contiene comas.</w:t>
      </w:r>
    </w:p>
    <w:p w:rsidR="00C21FA9" w:rsidRDefault="0077047F">
      <w:pPr>
        <w:keepNext/>
        <w:keepLines/>
        <w:tabs>
          <w:tab w:val="left" w:pos="720"/>
        </w:tabs>
        <w:spacing w:after="50"/>
        <w:ind w:left="720" w:hanging="360"/>
      </w:pPr>
      <w:r w:rsidRPr="00E76930">
        <w:rPr>
          <w:b/>
          <w:bCs/>
          <w:color w:val="12355B"/>
          <w:highlight w:val="yellow"/>
        </w:rPr>
        <w:t>C.</w:t>
      </w:r>
      <w:r>
        <w:rPr>
          <w:b/>
          <w:bCs/>
          <w:color w:val="12355B"/>
        </w:rPr>
        <w:tab/>
      </w:r>
      <w:r>
        <w:t>La inyección de fórmulas al abrir el archivo en una hoja de cálculo.</w:t>
      </w:r>
    </w:p>
    <w:p w:rsidR="00C21FA9" w:rsidRDefault="0077047F">
      <w:pPr>
        <w:keepLines/>
        <w:tabs>
          <w:tab w:val="left" w:pos="720"/>
        </w:tabs>
        <w:spacing w:after="50"/>
        <w:ind w:left="720" w:hanging="360"/>
      </w:pPr>
      <w:r>
        <w:rPr>
          <w:b/>
          <w:bCs/>
          <w:color w:val="12355B"/>
        </w:rPr>
        <w:t>D.</w:t>
      </w:r>
      <w:r>
        <w:rPr>
          <w:b/>
          <w:bCs/>
          <w:color w:val="12355B"/>
        </w:rPr>
        <w:tab/>
      </w:r>
      <w:r>
        <w:t>La pérdida de los ceros a la izquierda en los números.</w:t>
      </w:r>
    </w:p>
    <w:p w:rsidR="00C21FA9" w:rsidRDefault="0077047F">
      <w:pPr>
        <w:keepNext/>
        <w:shd w:val="clear" w:color="auto" w:fill="12355B"/>
        <w:spacing w:before="360" w:after="80"/>
        <w:ind w:left="100"/>
      </w:pPr>
      <w:r>
        <w:rPr>
          <w:b/>
          <w:bCs/>
          <w:color w:val="FFFFFF"/>
          <w:sz w:val="26"/>
          <w:szCs w:val="26"/>
        </w:rPr>
        <w:t>SECCIÓN II. Preguntas de respuesta abierta (21 – 25)</w:t>
      </w:r>
    </w:p>
    <w:p w:rsidR="00C21FA9" w:rsidRDefault="0077047F">
      <w:pPr>
        <w:keepNext/>
        <w:spacing w:after="160"/>
      </w:pPr>
      <w:r>
        <w:rPr>
          <w:i/>
          <w:iCs/>
          <w:color w:val="444444"/>
          <w:sz w:val="21"/>
          <w:szCs w:val="21"/>
        </w:rPr>
        <w:t>Responda de forma clara, argumentada y con sus propias palabras.</w:t>
      </w:r>
    </w:p>
    <w:p w:rsidR="00C21FA9" w:rsidRDefault="0077047F">
      <w:pPr>
        <w:keepLines/>
        <w:spacing w:before="200" w:after="100"/>
        <w:jc w:val="both"/>
      </w:pPr>
      <w:r>
        <w:rPr>
          <w:b/>
          <w:bCs/>
          <w:color w:val="1F4E9C"/>
          <w:sz w:val="24"/>
          <w:szCs w:val="24"/>
          <w:u w:val="single" w:color="1F4E9C"/>
        </w:rPr>
        <w:t>Pregunta 21.</w:t>
      </w:r>
      <w:r>
        <w:t xml:space="preserve"> </w:t>
      </w:r>
      <w:r>
        <w:t>Explique cómo funciona el modelo de ejecución del navegador (hilo principal, cola de tareas y bucle de eventos) y argumente por qué escribir manejadores breves es una cuestión de experiencia de usuario y no solo de estilo de código. Apoye su r</w:t>
      </w:r>
      <w:r>
        <w:t>espuesta con al menos dos consecuencias prácticas.</w:t>
      </w:r>
    </w:p>
    <w:p w:rsidR="00E76930" w:rsidRDefault="00E76930" w:rsidP="00E76930">
      <w:pPr>
        <w:pBdr>
          <w:bottom w:val="single" w:sz="4" w:space="1" w:color="9AA5B1"/>
        </w:pBdr>
        <w:spacing w:before="200"/>
      </w:pPr>
      <w:r>
        <w:t>El navegador tiene un hilo principal que ejecuta JavaScript, procesa los eventos y actualiza la interfaz. La cola de tareas guarda los trabajos que están pendientes, mientras que el bucle de eventos coordina cuándo se ejecutan.</w:t>
      </w:r>
    </w:p>
    <w:p w:rsidR="00C21FA9" w:rsidRDefault="00E76930" w:rsidP="00E76930">
      <w:pPr>
        <w:pBdr>
          <w:bottom w:val="single" w:sz="4" w:space="1" w:color="9AA5B1"/>
        </w:pBdr>
        <w:spacing w:before="200"/>
      </w:pPr>
      <w:r>
        <w:t>Por eso, los manejadores de eventos deben ser breves. Si una función tarda demasiado, la página puede quedarse congelada temporalmente y los botones dejan de responder. Además, la pantalla puede tardar en actualizarse y el usuario puede pensar que la página no funciona.</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22.</w:t>
      </w:r>
      <w:r>
        <w:t xml:space="preserve"> </w:t>
      </w:r>
      <w:r>
        <w:t>Compare la delegación de eventos con el registro directo de manejadores en cada elemento. Analice al menos cuatro criterios (por ejemplo, elementos dinámicos, memoria, eventos que no bur</w:t>
      </w:r>
      <w:r>
        <w:t xml:space="preserve">bujean y sensibilidad a </w:t>
      </w:r>
      <w:r>
        <w:rPr>
          <w:rFonts w:ascii="Consolas" w:eastAsia="Consolas" w:hAnsi="Consolas" w:cs="Consolas"/>
          <w:sz w:val="20"/>
          <w:szCs w:val="20"/>
          <w:shd w:val="clear" w:color="auto" w:fill="EEF1F5"/>
        </w:rPr>
        <w:t>stopPropagation()</w:t>
      </w:r>
      <w:r>
        <w:t>) y explique en qué situación el registro directo sigue siendo la mejor opción.</w:t>
      </w:r>
    </w:p>
    <w:p w:rsidR="00E76930" w:rsidRDefault="00E76930" w:rsidP="00E76930">
      <w:pPr>
        <w:pBdr>
          <w:bottom w:val="single" w:sz="4" w:space="1" w:color="9AA5B1"/>
        </w:pBdr>
        <w:spacing w:before="200"/>
      </w:pPr>
      <w:r>
        <w:t>La delegación de eventos consiste en registrar un manejador en un elemento superior para atender los eventos de sus elementos hijos. El registro directo consiste en colocar un manejador en cada elemento.</w:t>
      </w:r>
    </w:p>
    <w:p w:rsidR="00E76930" w:rsidRDefault="00E76930" w:rsidP="00E76930">
      <w:pPr>
        <w:pBdr>
          <w:bottom w:val="single" w:sz="4" w:space="1" w:color="9AA5B1"/>
        </w:pBdr>
        <w:spacing w:before="200"/>
      </w:pPr>
      <w:r>
        <w:t>Elementos dinámicos: la delegación funciona con elementos nuevos si están dentro del ancestro seleccionado; el registro directo necesita asignarles manejadores.</w:t>
      </w:r>
    </w:p>
    <w:p w:rsidR="00E76930" w:rsidRDefault="00E76930" w:rsidP="00E76930">
      <w:pPr>
        <w:pBdr>
          <w:bottom w:val="single" w:sz="4" w:space="1" w:color="9AA5B1"/>
        </w:pBdr>
        <w:spacing w:before="200"/>
      </w:pPr>
      <w:r>
        <w:t>Memoria: la delegación puede reducir la cantidad de manejadores registrados.</w:t>
      </w:r>
    </w:p>
    <w:p w:rsidR="00E76930" w:rsidRDefault="00E76930" w:rsidP="00E76930">
      <w:pPr>
        <w:pBdr>
          <w:bottom w:val="single" w:sz="4" w:space="1" w:color="9AA5B1"/>
        </w:pBdr>
        <w:spacing w:before="200"/>
      </w:pPr>
      <w:r>
        <w:t>Eventos que no burbujean: no todos los eventos sirven para delegación mediante burbujeo; en algunos casos se necesita un registro directo o captura.</w:t>
      </w:r>
    </w:p>
    <w:p w:rsidR="00E76930" w:rsidRDefault="00E76930" w:rsidP="00E76930">
      <w:pPr>
        <w:pBdr>
          <w:bottom w:val="single" w:sz="4" w:space="1" w:color="9AA5B1"/>
        </w:pBdr>
        <w:spacing w:before="200"/>
      </w:pPr>
      <w:r>
        <w:t>stopPropagation(): puede impedir que el ancestro reciba el evento delegado.</w:t>
      </w:r>
    </w:p>
    <w:p w:rsidR="00C21FA9" w:rsidRDefault="00E76930" w:rsidP="00E76930">
      <w:pPr>
        <w:pBdr>
          <w:bottom w:val="single" w:sz="4" w:space="1" w:color="9AA5B1"/>
        </w:pBdr>
        <w:spacing w:before="200"/>
      </w:pPr>
      <w:r>
        <w:lastRenderedPageBreak/>
        <w:t>Cuándo usar registro directo: cuando hay pocos elementos, son estables o cada uno necesita un comportamiento diferente.</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23.</w:t>
      </w:r>
      <w:r>
        <w:t xml:space="preserve"> </w:t>
      </w:r>
      <w:r>
        <w:t xml:space="preserve">Explique por qué </w:t>
      </w:r>
      <w:r>
        <w:rPr>
          <w:rFonts w:ascii="Consolas" w:eastAsia="Consolas" w:hAnsi="Consolas" w:cs="Consolas"/>
          <w:sz w:val="20"/>
          <w:szCs w:val="20"/>
          <w:shd w:val="clear" w:color="auto" w:fill="EEF1F5"/>
        </w:rPr>
        <w:t>preventDefault()</w:t>
      </w:r>
      <w:r>
        <w:t xml:space="preserve"> y </w:t>
      </w:r>
      <w:r>
        <w:rPr>
          <w:rFonts w:ascii="Consolas" w:eastAsia="Consolas" w:hAnsi="Consolas" w:cs="Consolas"/>
          <w:sz w:val="20"/>
          <w:szCs w:val="20"/>
          <w:shd w:val="clear" w:color="auto" w:fill="EEF1F5"/>
        </w:rPr>
        <w:t>stopPropagation()</w:t>
      </w:r>
      <w:r>
        <w:t xml:space="preserve"> son mecanismos independientes. Luego argumente por qué convien</w:t>
      </w:r>
      <w:r>
        <w:t xml:space="preserve">e evitar </w:t>
      </w:r>
      <w:r>
        <w:rPr>
          <w:rFonts w:ascii="Consolas" w:eastAsia="Consolas" w:hAnsi="Consolas" w:cs="Consolas"/>
          <w:sz w:val="20"/>
          <w:szCs w:val="20"/>
          <w:shd w:val="clear" w:color="auto" w:fill="EEF1F5"/>
        </w:rPr>
        <w:t>stopPropagation()</w:t>
      </w:r>
      <w:r>
        <w:t xml:space="preserve"> y describa qué alternativas ofrece el documento para resolver el problema en el manejador externo.</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preventDefault() cancela una acción predeterminada del navegador, como seguir un enlace. En cambio, stopPropagation() evita que el evento continúe propagándose por los elementos superiores.</w:t>
      </w:r>
    </w:p>
    <w:p w:rsidR="00C21FA9" w:rsidRDefault="00E76930" w:rsidP="00E76930">
      <w:pPr>
        <w:pBdr>
          <w:bottom w:val="single" w:sz="4" w:space="1" w:color="9AA5B1"/>
        </w:pBdr>
        <w:spacing w:before="200"/>
      </w:pPr>
      <w:r>
        <w:t>Conviene evitar detener la propagación innecesariamente porque puede afectar otras funciones, como cerrar un menú cuando se hace clic fuera de él. Una alternativa es comprobar qué elemento recibió el clic, utilizar closest() para identificar el componente y hacer que el manejador externo ignore los clics que ocurren dentro del menú.</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24.</w:t>
      </w:r>
      <w:r>
        <w:t xml:space="preserve"> </w:t>
      </w:r>
      <w:r>
        <w:t>Analice por qué la validación en el navegador no puede considerarse un control de seguridad y debe repetirse en</w:t>
      </w:r>
      <w:r>
        <w:t xml:space="preserve"> el servidor. Relacione su respuesta con la calidad de los datos de origen y con su impacto en procesos posteriores de extracción, transformación y carga (ETL).</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La validación del navegador ayuda a detectar errores antes de enviar los datos, pero no es suficiente para garantizar la seguridad, porque puede ser modificada o evitada.</w:t>
      </w:r>
    </w:p>
    <w:p w:rsidR="00C21FA9" w:rsidRDefault="00E76930" w:rsidP="00E76930">
      <w:pPr>
        <w:pBdr>
          <w:bottom w:val="single" w:sz="4" w:space="1" w:color="9AA5B1"/>
        </w:pBdr>
        <w:spacing w:before="200"/>
      </w:pPr>
      <w:r>
        <w:t>El servidor debe volver a verificar los datos para comprobar que sean válidos, seguros y completos. Esto también mejora los procesos ETL (extracción, transformación y carga), porque evita que datos incorrectos lleguen al almacén de datos y provoquen errores en informes o análisis posteriores.</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25.</w:t>
      </w:r>
      <w:r>
        <w:t xml:space="preserve"> </w:t>
      </w:r>
      <w:r>
        <w:t xml:space="preserve">Describa y justifique las decisiones de diseño necesarias para que un menú de navegación desplegable sea operable con teclado y comprensible para tecnologías de asistencia: uso de </w:t>
      </w:r>
      <w:r>
        <w:rPr>
          <w:rFonts w:ascii="Consolas" w:eastAsia="Consolas" w:hAnsi="Consolas" w:cs="Consolas"/>
          <w:sz w:val="20"/>
          <w:szCs w:val="20"/>
          <w:shd w:val="clear" w:color="auto" w:fill="EEF1F5"/>
        </w:rPr>
        <w:t>aria-expanded</w:t>
      </w:r>
      <w:r>
        <w:t xml:space="preserve">, atributo </w:t>
      </w:r>
      <w:r>
        <w:rPr>
          <w:rFonts w:ascii="Consolas" w:eastAsia="Consolas" w:hAnsi="Consolas" w:cs="Consolas"/>
          <w:sz w:val="20"/>
          <w:szCs w:val="20"/>
          <w:shd w:val="clear" w:color="auto" w:fill="EEF1F5"/>
        </w:rPr>
        <w:t>hidden</w:t>
      </w:r>
      <w:r>
        <w:t>, cierre con Escape, retorno del foco y cierre al hacer clic fuera.</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El menú debe poder utilizarse con el teclado y ser comprensible para las tecnologías de asistencia.</w:t>
      </w:r>
    </w:p>
    <w:p w:rsidR="00E76930" w:rsidRDefault="00E76930" w:rsidP="00E76930">
      <w:pPr>
        <w:pBdr>
          <w:bottom w:val="single" w:sz="4" w:space="1" w:color="9AA5B1"/>
        </w:pBdr>
        <w:spacing w:before="200"/>
      </w:pPr>
      <w:r>
        <w:t>aria-expanded: indica si el menú está abierto o cerrado.</w:t>
      </w:r>
    </w:p>
    <w:p w:rsidR="00E76930" w:rsidRDefault="00E76930" w:rsidP="00E76930">
      <w:pPr>
        <w:pBdr>
          <w:bottom w:val="single" w:sz="4" w:space="1" w:color="9AA5B1"/>
        </w:pBdr>
        <w:spacing w:before="200"/>
      </w:pPr>
      <w:r>
        <w:t>hidden: oculta el menú cuando está cerrado y evita que sus enlaces reciban el foco.</w:t>
      </w:r>
    </w:p>
    <w:p w:rsidR="00E76930" w:rsidRDefault="00E76930" w:rsidP="00E76930">
      <w:pPr>
        <w:pBdr>
          <w:bottom w:val="single" w:sz="4" w:space="1" w:color="9AA5B1"/>
        </w:pBdr>
        <w:spacing w:before="200"/>
      </w:pPr>
      <w:r>
        <w:t>Tecla Escape: cierra el menú cuando está abierto.</w:t>
      </w:r>
    </w:p>
    <w:p w:rsidR="00E76930" w:rsidRDefault="00E76930" w:rsidP="00E76930">
      <w:pPr>
        <w:pBdr>
          <w:bottom w:val="single" w:sz="4" w:space="1" w:color="9AA5B1"/>
        </w:pBdr>
        <w:spacing w:before="200"/>
      </w:pPr>
      <w:r>
        <w:t>Retorno del foco: después de cerrarlo con Escape, el foco vuelve al botón que lo abrió.</w:t>
      </w:r>
    </w:p>
    <w:p w:rsidR="00E76930" w:rsidRDefault="00E76930" w:rsidP="00E76930">
      <w:pPr>
        <w:pBdr>
          <w:bottom w:val="single" w:sz="4" w:space="1" w:color="9AA5B1"/>
        </w:pBdr>
        <w:spacing w:before="200"/>
      </w:pPr>
      <w:r>
        <w:t>Clic fuera: permite cerrar el menú cuando el usuario hace clic en otra parte de la página.</w:t>
      </w:r>
    </w:p>
    <w:p w:rsidR="00C21FA9" w:rsidRDefault="00E76930" w:rsidP="00E76930">
      <w:pPr>
        <w:pBdr>
          <w:bottom w:val="single" w:sz="4" w:space="1" w:color="9AA5B1"/>
        </w:pBdr>
        <w:spacing w:before="200"/>
      </w:pPr>
      <w:r>
        <w:t>Estas medidas facilitan la navegación y hacen que el menú sea más accesible.</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Next/>
        <w:shd w:val="clear" w:color="auto" w:fill="12355B"/>
        <w:spacing w:before="360" w:after="80"/>
        <w:ind w:left="100"/>
      </w:pPr>
      <w:r>
        <w:rPr>
          <w:b/>
          <w:bCs/>
          <w:color w:val="FFFFFF"/>
          <w:sz w:val="26"/>
          <w:szCs w:val="26"/>
        </w:rPr>
        <w:t>SECCIÓN III. Preguntas de aplicación y ejemplos (26 – 30)</w:t>
      </w:r>
    </w:p>
    <w:p w:rsidR="00C21FA9" w:rsidRDefault="0077047F">
      <w:pPr>
        <w:keepNext/>
        <w:spacing w:after="160"/>
      </w:pPr>
      <w:r>
        <w:rPr>
          <w:i/>
          <w:iCs/>
          <w:color w:val="444444"/>
          <w:sz w:val="21"/>
          <w:szCs w:val="21"/>
        </w:rPr>
        <w:t>Proponga ejemplos concretos relacionados con situaciones reales de empresas, tecnología, datos o sistemas de información.</w:t>
      </w:r>
    </w:p>
    <w:p w:rsidR="00C21FA9" w:rsidRDefault="0077047F">
      <w:pPr>
        <w:keepLines/>
        <w:spacing w:before="200" w:after="100"/>
        <w:jc w:val="both"/>
      </w:pPr>
      <w:r>
        <w:rPr>
          <w:b/>
          <w:bCs/>
          <w:color w:val="1F4E9C"/>
          <w:sz w:val="24"/>
          <w:szCs w:val="24"/>
          <w:u w:val="single" w:color="1F4E9C"/>
        </w:rPr>
        <w:t>Pr</w:t>
      </w:r>
      <w:r>
        <w:rPr>
          <w:b/>
          <w:bCs/>
          <w:color w:val="1F4E9C"/>
          <w:sz w:val="24"/>
          <w:szCs w:val="24"/>
          <w:u w:val="single" w:color="1F4E9C"/>
        </w:rPr>
        <w:t>egunta 26.</w:t>
      </w:r>
      <w:r>
        <w:t xml:space="preserve"> </w:t>
      </w:r>
      <w:r>
        <w:t>Una empresa de logística administra en una intranet una tabla de pedidos donde las filas se agregan y eliminan en tiempo de ejecución. Proponga un ejemplo de aplicación de delegación de eventos para esta tabla: indique qué ancestro elegiría, qué</w:t>
      </w:r>
      <w:r>
        <w:t xml:space="preserve"> evento escucharía, cómo identificaría el elemento relevante (</w:t>
      </w:r>
      <w:r>
        <w:rPr>
          <w:rFonts w:ascii="Consolas" w:eastAsia="Consolas" w:hAnsi="Consolas" w:cs="Consolas"/>
          <w:sz w:val="20"/>
          <w:szCs w:val="20"/>
          <w:shd w:val="clear" w:color="auto" w:fill="EEF1F5"/>
        </w:rPr>
        <w:t>closest</w:t>
      </w:r>
      <w:r>
        <w:t xml:space="preserve">, </w:t>
      </w:r>
      <w:r>
        <w:rPr>
          <w:rFonts w:ascii="Consolas" w:eastAsia="Consolas" w:hAnsi="Consolas" w:cs="Consolas"/>
          <w:sz w:val="20"/>
          <w:szCs w:val="20"/>
          <w:shd w:val="clear" w:color="auto" w:fill="EEF1F5"/>
        </w:rPr>
        <w:t>contains</w:t>
      </w:r>
      <w:r>
        <w:t xml:space="preserve">) y qué acciones definiría con atributos </w:t>
      </w:r>
      <w:r>
        <w:rPr>
          <w:rFonts w:ascii="Consolas" w:eastAsia="Consolas" w:hAnsi="Consolas" w:cs="Consolas"/>
          <w:sz w:val="20"/>
          <w:szCs w:val="20"/>
          <w:shd w:val="clear" w:color="auto" w:fill="EEF1F5"/>
        </w:rPr>
        <w:t>data-accion</w:t>
      </w:r>
      <w:r>
        <w:t>.</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const tabla = document.querySelector("#tablaPedidos");</w:t>
      </w:r>
    </w:p>
    <w:p w:rsidR="00E76930" w:rsidRDefault="00E76930" w:rsidP="00E76930">
      <w:pPr>
        <w:pBdr>
          <w:bottom w:val="single" w:sz="4" w:space="1" w:color="9AA5B1"/>
        </w:pBdr>
        <w:spacing w:before="200"/>
      </w:pPr>
    </w:p>
    <w:p w:rsidR="00E76930" w:rsidRDefault="00E76930" w:rsidP="00E76930">
      <w:pPr>
        <w:pBdr>
          <w:bottom w:val="single" w:sz="4" w:space="1" w:color="9AA5B1"/>
        </w:pBdr>
        <w:spacing w:before="200"/>
      </w:pPr>
      <w:r>
        <w:t>tabla.addEventListener("click", (evento) =&gt; {</w:t>
      </w:r>
    </w:p>
    <w:p w:rsidR="00E76930" w:rsidRDefault="00E76930" w:rsidP="00E76930">
      <w:pPr>
        <w:pBdr>
          <w:bottom w:val="single" w:sz="4" w:space="1" w:color="9AA5B1"/>
        </w:pBdr>
        <w:spacing w:before="200"/>
      </w:pPr>
      <w:r>
        <w:t xml:space="preserve">  const boton = evento.target.closest("button[data-accion]");</w:t>
      </w:r>
    </w:p>
    <w:p w:rsidR="00E76930" w:rsidRDefault="00E76930" w:rsidP="00E76930">
      <w:pPr>
        <w:pBdr>
          <w:bottom w:val="single" w:sz="4" w:space="1" w:color="9AA5B1"/>
        </w:pBdr>
        <w:spacing w:before="200"/>
      </w:pPr>
    </w:p>
    <w:p w:rsidR="00E76930" w:rsidRDefault="00E76930" w:rsidP="00E76930">
      <w:pPr>
        <w:pBdr>
          <w:bottom w:val="single" w:sz="4" w:space="1" w:color="9AA5B1"/>
        </w:pBdr>
        <w:spacing w:before="200"/>
      </w:pPr>
      <w:r>
        <w:t xml:space="preserve">  if (!boton || !tabla.contains(boton)) return;</w:t>
      </w:r>
    </w:p>
    <w:p w:rsidR="00E76930" w:rsidRDefault="00E76930" w:rsidP="00E76930">
      <w:pPr>
        <w:pBdr>
          <w:bottom w:val="single" w:sz="4" w:space="1" w:color="9AA5B1"/>
        </w:pBdr>
        <w:spacing w:before="200"/>
      </w:pPr>
    </w:p>
    <w:p w:rsidR="00E76930" w:rsidRDefault="00E76930" w:rsidP="00E76930">
      <w:pPr>
        <w:pBdr>
          <w:bottom w:val="single" w:sz="4" w:space="1" w:color="9AA5B1"/>
        </w:pBdr>
        <w:spacing w:before="200"/>
      </w:pPr>
      <w:r>
        <w:lastRenderedPageBreak/>
        <w:t xml:space="preserve">  const accion = boton.dataset.accion;</w:t>
      </w:r>
    </w:p>
    <w:p w:rsidR="00E76930" w:rsidRDefault="00E76930" w:rsidP="00E76930">
      <w:pPr>
        <w:pBdr>
          <w:bottom w:val="single" w:sz="4" w:space="1" w:color="9AA5B1"/>
        </w:pBdr>
        <w:spacing w:before="200"/>
      </w:pPr>
      <w:r>
        <w:t xml:space="preserve">  const fila = boton.closest("tr");</w:t>
      </w:r>
    </w:p>
    <w:p w:rsidR="00E76930" w:rsidRDefault="00E76930" w:rsidP="00E76930">
      <w:pPr>
        <w:pBdr>
          <w:bottom w:val="single" w:sz="4" w:space="1" w:color="9AA5B1"/>
        </w:pBdr>
        <w:spacing w:before="200"/>
      </w:pPr>
    </w:p>
    <w:p w:rsidR="00E76930" w:rsidRDefault="00E76930" w:rsidP="00E76930">
      <w:pPr>
        <w:pBdr>
          <w:bottom w:val="single" w:sz="4" w:space="1" w:color="9AA5B1"/>
        </w:pBdr>
        <w:spacing w:before="200"/>
      </w:pPr>
      <w:r>
        <w:t xml:space="preserve">  if (accion === "eliminar") {</w:t>
      </w:r>
    </w:p>
    <w:p w:rsidR="00E76930" w:rsidRDefault="00E76930" w:rsidP="00E76930">
      <w:pPr>
        <w:pBdr>
          <w:bottom w:val="single" w:sz="4" w:space="1" w:color="9AA5B1"/>
        </w:pBdr>
        <w:spacing w:before="200"/>
      </w:pPr>
      <w:r>
        <w:t xml:space="preserve">    fila.remove();</w:t>
      </w:r>
    </w:p>
    <w:p w:rsidR="00E76930" w:rsidRDefault="00E76930" w:rsidP="00E76930">
      <w:pPr>
        <w:pBdr>
          <w:bottom w:val="single" w:sz="4" w:space="1" w:color="9AA5B1"/>
        </w:pBdr>
        <w:spacing w:before="200"/>
      </w:pPr>
      <w:r>
        <w:t xml:space="preserve">  }</w:t>
      </w:r>
    </w:p>
    <w:p w:rsidR="00E76930" w:rsidRDefault="00E76930" w:rsidP="00E76930">
      <w:pPr>
        <w:pBdr>
          <w:bottom w:val="single" w:sz="4" w:space="1" w:color="9AA5B1"/>
        </w:pBdr>
        <w:spacing w:before="200"/>
      </w:pPr>
    </w:p>
    <w:p w:rsidR="00E76930" w:rsidRDefault="00E76930" w:rsidP="00E76930">
      <w:pPr>
        <w:pBdr>
          <w:bottom w:val="single" w:sz="4" w:space="1" w:color="9AA5B1"/>
        </w:pBdr>
        <w:spacing w:before="200"/>
      </w:pPr>
      <w:r>
        <w:t xml:space="preserve">  if (accion === "ver") {</w:t>
      </w:r>
    </w:p>
    <w:p w:rsidR="00E76930" w:rsidRDefault="00E76930" w:rsidP="00E76930">
      <w:pPr>
        <w:pBdr>
          <w:bottom w:val="single" w:sz="4" w:space="1" w:color="9AA5B1"/>
        </w:pBdr>
        <w:spacing w:before="200"/>
      </w:pPr>
      <w:r>
        <w:t xml:space="preserve">    console.log("Consultar pedido");</w:t>
      </w:r>
    </w:p>
    <w:p w:rsidR="00E76930" w:rsidRDefault="00E76930" w:rsidP="00E76930">
      <w:pPr>
        <w:pBdr>
          <w:bottom w:val="single" w:sz="4" w:space="1" w:color="9AA5B1"/>
        </w:pBdr>
        <w:spacing w:before="200"/>
      </w:pPr>
      <w:r>
        <w:t xml:space="preserve">  }</w:t>
      </w:r>
    </w:p>
    <w:p w:rsidR="00C21FA9" w:rsidRDefault="00E76930" w:rsidP="00E76930">
      <w:pPr>
        <w:pBdr>
          <w:bottom w:val="single" w:sz="4" w:space="1" w:color="9AA5B1"/>
        </w:pBdr>
        <w:spacing w:before="200"/>
      </w:pPr>
      <w:r>
        <w:t>});</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27.</w:t>
      </w:r>
      <w:r>
        <w:t xml:space="preserve"> </w:t>
      </w:r>
      <w:r>
        <w:t xml:space="preserve">Una empresa de seguros diseña un formulario de registro de clientes cuyos datos alimentarán un almacén </w:t>
      </w:r>
      <w:r>
        <w:t>de datos. Proponga un ejemplo con tres campos (por ejemplo, correo, edad y contraseña) e indique, para cada uno, las reglas HTML o de la Constraint Validation API que usaría, el mensaje de error específico que mostraría y qué verificación adicional haría e</w:t>
      </w:r>
      <w:r>
        <w:t>l servidor.</w:t>
      </w:r>
    </w:p>
    <w:p w:rsidR="00C21FA9" w:rsidRDefault="00C21FA9">
      <w:pPr>
        <w:pBdr>
          <w:bottom w:val="single" w:sz="4" w:space="1" w:color="9AA5B1"/>
        </w:pBdr>
        <w:spacing w:before="200"/>
      </w:pPr>
    </w:p>
    <w:p w:rsidR="00C21FA9" w:rsidRDefault="00E76930">
      <w:pPr>
        <w:pBdr>
          <w:bottom w:val="single" w:sz="4" w:space="1" w:color="9AA5B1"/>
        </w:pBdr>
        <w:spacing w:before="200"/>
      </w:pPr>
      <w:r>
        <w:rPr>
          <w:noProof/>
        </w:rPr>
        <w:drawing>
          <wp:inline distT="0" distB="0" distL="0" distR="0">
            <wp:extent cx="6121400" cy="224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7.jfif"/>
                    <pic:cNvPicPr/>
                  </pic:nvPicPr>
                  <pic:blipFill>
                    <a:blip r:embed="rId7">
                      <a:extLst>
                        <a:ext uri="{28A0092B-C50C-407E-A947-70E740481C1C}">
                          <a14:useLocalDpi xmlns:a14="http://schemas.microsoft.com/office/drawing/2010/main" val="0"/>
                        </a:ext>
                      </a:extLst>
                    </a:blip>
                    <a:stretch>
                      <a:fillRect/>
                    </a:stretch>
                  </pic:blipFill>
                  <pic:spPr>
                    <a:xfrm>
                      <a:off x="0" y="0"/>
                      <a:ext cx="6121400" cy="2247900"/>
                    </a:xfrm>
                    <a:prstGeom prst="rect">
                      <a:avLst/>
                    </a:prstGeom>
                  </pic:spPr>
                </pic:pic>
              </a:graphicData>
            </a:graphic>
          </wp:inline>
        </w:drawing>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28.</w:t>
      </w:r>
      <w:r>
        <w:t xml:space="preserve"> </w:t>
      </w:r>
      <w:r>
        <w:t>Un área de ventas consulta un panel web que muestra información ya procesada por un proceso ETL y necesita filtrarla en vivo y exportarla a CSV. Proponga un ejemplo de diseño de esta interfaz: qué eventos usaría para el filtro y la exportación, qué transfo</w:t>
      </w:r>
      <w:r>
        <w:t>rmaciones ligeras haría en el navegador y qué medidas tomaría para insertar y exportar los datos de forma segura.</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Diseñaría una tabla con un campo de búsqueda, los resultados filtrados y un botón para exportar los datos.</w:t>
      </w:r>
    </w:p>
    <w:p w:rsidR="00E76930" w:rsidRDefault="00E76930" w:rsidP="00E76930">
      <w:pPr>
        <w:pBdr>
          <w:bottom w:val="single" w:sz="4" w:space="1" w:color="9AA5B1"/>
        </w:pBdr>
        <w:spacing w:before="200"/>
      </w:pPr>
      <w:r>
        <w:t>Evento input: filtra la tabla mientras el usuario escribe.</w:t>
      </w:r>
    </w:p>
    <w:p w:rsidR="00E76930" w:rsidRDefault="00E76930" w:rsidP="00E76930">
      <w:pPr>
        <w:pBdr>
          <w:bottom w:val="single" w:sz="4" w:space="1" w:color="9AA5B1"/>
        </w:pBdr>
        <w:spacing w:before="200"/>
      </w:pPr>
      <w:r>
        <w:t>Evento click: permite exportar los resultados a CSV.</w:t>
      </w:r>
    </w:p>
    <w:p w:rsidR="00E76930" w:rsidRDefault="00E76930" w:rsidP="00E76930">
      <w:pPr>
        <w:pBdr>
          <w:bottom w:val="single" w:sz="4" w:space="1" w:color="9AA5B1"/>
        </w:pBdr>
        <w:spacing w:before="200"/>
      </w:pPr>
      <w:r>
        <w:t>Transformaciones: normalizar textos, organizar fechas y calcular totales sencillos.</w:t>
      </w:r>
    </w:p>
    <w:p w:rsidR="00E76930" w:rsidRDefault="00E76930" w:rsidP="00E76930">
      <w:pPr>
        <w:pBdr>
          <w:bottom w:val="single" w:sz="4" w:space="1" w:color="9AA5B1"/>
        </w:pBdr>
        <w:spacing w:before="200"/>
      </w:pPr>
      <w:r>
        <w:t>Inserción segura: utilizar textContent en lugar de innerHTML con datos externos.</w:t>
      </w:r>
    </w:p>
    <w:p w:rsidR="00C21FA9" w:rsidRDefault="00E76930" w:rsidP="00E76930">
      <w:pPr>
        <w:pBdr>
          <w:bottom w:val="single" w:sz="4" w:space="1" w:color="9AA5B1"/>
        </w:pBdr>
        <w:spacing w:before="200"/>
      </w:pPr>
      <w:r>
        <w:t>Exportación segura: escapar comas, comillas y saltos de línea, además de prevenir la inyección de fórmulas en hojas de cálculo.</w:t>
      </w: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C21FA9">
      <w:pPr>
        <w:pBdr>
          <w:bottom w:val="single" w:sz="4" w:space="1" w:color="9AA5B1"/>
        </w:pBdr>
        <w:spacing w:before="200"/>
      </w:pPr>
    </w:p>
    <w:p w:rsidR="00C21FA9" w:rsidRDefault="0077047F">
      <w:pPr>
        <w:keepLines/>
        <w:spacing w:before="200" w:after="100"/>
        <w:jc w:val="both"/>
      </w:pPr>
      <w:r>
        <w:rPr>
          <w:b/>
          <w:bCs/>
          <w:color w:val="1F4E9C"/>
          <w:sz w:val="24"/>
          <w:szCs w:val="24"/>
          <w:u w:val="single" w:color="1F4E9C"/>
        </w:rPr>
        <w:t>Pregunta 29.</w:t>
      </w:r>
      <w:r>
        <w:t xml:space="preserve"> </w:t>
      </w:r>
      <w:r>
        <w:t>Un comercio electrónico desea registrar qué botones de su sitio usan los visitantes para alimentar su sistema de analítica</w:t>
      </w:r>
      <w:r>
        <w:t>. Proponga un ejemplo que combine delegación de eventos con el envío de datos al servidor: qué información registraría, cómo la enviaría y qué consideraciones éticas y legales (incluida la normativa colombiana mencionada en el documento) debería atender.</w:t>
      </w:r>
    </w:p>
    <w:p w:rsidR="00C21FA9" w:rsidRDefault="00C21FA9">
      <w:pPr>
        <w:pBdr>
          <w:bottom w:val="single" w:sz="4" w:space="1" w:color="9AA5B1"/>
        </w:pBdr>
        <w:spacing w:before="200"/>
      </w:pPr>
    </w:p>
    <w:p w:rsidR="00E76930" w:rsidRDefault="00E76930" w:rsidP="00E76930">
      <w:pPr>
        <w:pBdr>
          <w:bottom w:val="single" w:sz="4" w:space="1" w:color="9AA5B1"/>
        </w:pBdr>
        <w:spacing w:before="200"/>
      </w:pPr>
      <w:r>
        <w:t>Usaría la delegación de eventos en un contenedor estable para registrar los clics de los botones del sitio.</w:t>
      </w:r>
    </w:p>
    <w:p w:rsidR="00E76930" w:rsidRDefault="00E76930" w:rsidP="00E76930">
      <w:pPr>
        <w:pBdr>
          <w:bottom w:val="single" w:sz="4" w:space="1" w:color="9AA5B1"/>
        </w:pBdr>
        <w:spacing w:before="200"/>
      </w:pPr>
      <w:r>
        <w:t>Registraría la acción realizada y la fecha, evitando recopilar información personal innecesaria. El servidor recibiría los datos para analizarlos.</w:t>
      </w:r>
    </w:p>
    <w:p w:rsidR="00C21FA9" w:rsidRDefault="00E76930">
      <w:pPr>
        <w:pBdr>
          <w:bottom w:val="single" w:sz="4" w:space="1" w:color="9AA5B1"/>
        </w:pBdr>
        <w:spacing w:before="200"/>
      </w:pPr>
      <w:r>
        <w:t>También se debe informar sobre la recopilación de datos, respetar la privacidad, proteger la información y obtener las autorizaciones que correspondan. En Colombia debe tenerse en cuenta la Ley 1581 de 2012, relacionada con la protección de datos personales, junto co</w:t>
      </w:r>
      <w:r>
        <w:t>n las normas aplicables al caso</w:t>
      </w:r>
    </w:p>
    <w:p w:rsidR="00C21FA9" w:rsidRDefault="0077047F">
      <w:pPr>
        <w:keepLines/>
        <w:spacing w:before="200" w:after="100"/>
        <w:jc w:val="both"/>
      </w:pPr>
      <w:r>
        <w:rPr>
          <w:b/>
          <w:bCs/>
          <w:color w:val="1F4E9C"/>
          <w:sz w:val="24"/>
          <w:szCs w:val="24"/>
          <w:u w:val="single" w:color="1F4E9C"/>
        </w:rPr>
        <w:lastRenderedPageBreak/>
        <w:t>Pregunta 30.</w:t>
      </w:r>
      <w:r>
        <w:t xml:space="preserve"> </w:t>
      </w:r>
      <w:r>
        <w:t xml:space="preserve">Un portal de noticias o catálogo de productos muestra cientos de imágenes y una barra de progreso de lectura. Proponga un ejemplo de estrategia para reaccionar al desplazamiento con buen rendimiento y accesibilidad: seleccione entre </w:t>
      </w:r>
      <w:r>
        <w:rPr>
          <w:rFonts w:ascii="Consolas" w:eastAsia="Consolas" w:hAnsi="Consolas" w:cs="Consolas"/>
          <w:sz w:val="20"/>
          <w:szCs w:val="20"/>
          <w:shd w:val="clear" w:color="auto" w:fill="EEF1F5"/>
        </w:rPr>
        <w:t>scro</w:t>
      </w:r>
      <w:r>
        <w:rPr>
          <w:rFonts w:ascii="Consolas" w:eastAsia="Consolas" w:hAnsi="Consolas" w:cs="Consolas"/>
          <w:sz w:val="20"/>
          <w:szCs w:val="20"/>
          <w:shd w:val="clear" w:color="auto" w:fill="EEF1F5"/>
        </w:rPr>
        <w:t>ll</w:t>
      </w:r>
      <w:r>
        <w:t xml:space="preserve"> con </w:t>
      </w:r>
      <w:r>
        <w:rPr>
          <w:rFonts w:ascii="Consolas" w:eastAsia="Consolas" w:hAnsi="Consolas" w:cs="Consolas"/>
          <w:sz w:val="20"/>
          <w:szCs w:val="20"/>
          <w:shd w:val="clear" w:color="auto" w:fill="EEF1F5"/>
        </w:rPr>
        <w:t>requestAnimationFrame</w:t>
      </w:r>
      <w:r>
        <w:t xml:space="preserve">, </w:t>
      </w:r>
      <w:r>
        <w:rPr>
          <w:rFonts w:ascii="Consolas" w:eastAsia="Consolas" w:hAnsi="Consolas" w:cs="Consolas"/>
          <w:sz w:val="20"/>
          <w:szCs w:val="20"/>
          <w:shd w:val="clear" w:color="auto" w:fill="EEF1F5"/>
        </w:rPr>
        <w:t>IntersectionObserver</w:t>
      </w:r>
      <w:r>
        <w:t xml:space="preserve">, </w:t>
      </w:r>
      <w:r>
        <w:rPr>
          <w:rFonts w:ascii="Consolas" w:eastAsia="Consolas" w:hAnsi="Consolas" w:cs="Consolas"/>
          <w:sz w:val="20"/>
          <w:szCs w:val="20"/>
          <w:shd w:val="clear" w:color="auto" w:fill="EEF1F5"/>
        </w:rPr>
        <w:t>loading="lazy"</w:t>
      </w:r>
      <w:r>
        <w:t xml:space="preserve"> y un botón "Cargar más", justifique cada elección y explique cómo respetaría </w:t>
      </w:r>
      <w:r>
        <w:rPr>
          <w:rFonts w:ascii="Consolas" w:eastAsia="Consolas" w:hAnsi="Consolas" w:cs="Consolas"/>
          <w:sz w:val="20"/>
          <w:szCs w:val="20"/>
          <w:shd w:val="clear" w:color="auto" w:fill="EEF1F5"/>
        </w:rPr>
        <w:t>prefers-reduced-motion</w:t>
      </w:r>
      <w:r>
        <w:t>.</w:t>
      </w:r>
    </w:p>
    <w:p w:rsidR="00E76930" w:rsidRDefault="00E76930" w:rsidP="00E76930">
      <w:pPr>
        <w:pBdr>
          <w:bottom w:val="single" w:sz="4" w:space="1" w:color="9AA5B1"/>
        </w:pBdr>
        <w:spacing w:before="200"/>
      </w:pPr>
      <w:r>
        <w:t>Para mejorar el rendimiento de una página con muchas imágenes, combinaría varias estrategias:</w:t>
      </w:r>
    </w:p>
    <w:p w:rsidR="00E76930" w:rsidRDefault="00E76930" w:rsidP="00E76930">
      <w:pPr>
        <w:pBdr>
          <w:bottom w:val="single" w:sz="4" w:space="1" w:color="9AA5B1"/>
        </w:pBdr>
        <w:spacing w:before="200"/>
      </w:pPr>
      <w:r>
        <w:t>loading="lazy": carga las imágenes cuando se aproximan a la zona visible, evitando cargar todas desde el inicio.</w:t>
      </w:r>
    </w:p>
    <w:p w:rsidR="00E76930" w:rsidRDefault="00E76930" w:rsidP="00E76930">
      <w:pPr>
        <w:pBdr>
          <w:bottom w:val="single" w:sz="4" w:space="1" w:color="9AA5B1"/>
        </w:pBdr>
        <w:spacing w:before="200"/>
      </w:pPr>
      <w:r>
        <w:t>IntersectionObserver: detecta cuándo una imagen o sección entra en la pantalla, por ejemplo, para activar la carga de más contenido.</w:t>
      </w:r>
    </w:p>
    <w:p w:rsidR="00E76930" w:rsidRDefault="00E76930" w:rsidP="00E76930">
      <w:pPr>
        <w:pBdr>
          <w:bottom w:val="single" w:sz="4" w:space="1" w:color="9AA5B1"/>
        </w:pBdr>
        <w:spacing w:before="200"/>
      </w:pPr>
      <w:r>
        <w:t>requestAnimationFrame(): actualiza la barra de progreso de lectura de manera coordinada con el repintado de la pantalla.</w:t>
      </w:r>
    </w:p>
    <w:p w:rsidR="00E76930" w:rsidRDefault="00E76930" w:rsidP="00E76930">
      <w:pPr>
        <w:pBdr>
          <w:bottom w:val="single" w:sz="4" w:space="1" w:color="9AA5B1"/>
        </w:pBdr>
        <w:spacing w:before="200"/>
      </w:pPr>
      <w:r>
        <w:t>Botón “Cargar más”: permite que el usuario decida cuándo quiere ver más productos o noticias.</w:t>
      </w:r>
    </w:p>
    <w:p w:rsidR="00E76930" w:rsidRDefault="00E76930" w:rsidP="00E76930">
      <w:pPr>
        <w:pBdr>
          <w:bottom w:val="single" w:sz="4" w:space="1" w:color="9AA5B1"/>
        </w:pBdr>
        <w:spacing w:before="200"/>
      </w:pPr>
      <w:r>
        <w:t>Para respetar prefers-reduced-motion, reduciría o eliminaría las animaciones para las personas que indiquen esa preferencia. También mantendría controles accesibles mediante teclado.</w:t>
      </w:r>
    </w:p>
    <w:p w:rsidR="00C21FA9" w:rsidRDefault="00E76930">
      <w:pPr>
        <w:pBdr>
          <w:bottom w:val="single" w:sz="4" w:space="1" w:color="9AA5B1"/>
        </w:pBdr>
        <w:spacing w:before="200"/>
      </w:pPr>
      <w:r>
        <w:t>De esta manera, la página puede cargar más rápido, responder mejor al desplazamiento y ofrecer una experiencia más accesible.</w:t>
      </w:r>
    </w:p>
    <w:p w:rsidR="00E76930" w:rsidRDefault="00E76930">
      <w:pPr>
        <w:pBdr>
          <w:bottom w:val="single" w:sz="4" w:space="1" w:color="9AA5B1"/>
        </w:pBdr>
        <w:spacing w:before="200"/>
      </w:pPr>
    </w:p>
    <w:p w:rsidR="00E76930" w:rsidRDefault="00E76930">
      <w:pPr>
        <w:pBdr>
          <w:bottom w:val="single" w:sz="4" w:space="1" w:color="9AA5B1"/>
        </w:pBdr>
        <w:spacing w:before="200"/>
      </w:pPr>
    </w:p>
    <w:p w:rsidR="00E76930" w:rsidRDefault="00E76930">
      <w:pPr>
        <w:pBdr>
          <w:bottom w:val="single" w:sz="4" w:space="1" w:color="9AA5B1"/>
        </w:pBdr>
        <w:spacing w:before="200"/>
      </w:pPr>
      <w:bookmarkStart w:id="0" w:name="_GoBack"/>
      <w:bookmarkEnd w:id="0"/>
    </w:p>
    <w:sectPr w:rsidR="00E76930">
      <w:footerReference w:type="default" r:id="rId8"/>
      <w:pgSz w:w="12240" w:h="15840"/>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047F" w:rsidRDefault="0077047F">
      <w:r>
        <w:separator/>
      </w:r>
    </w:p>
  </w:endnote>
  <w:endnote w:type="continuationSeparator" w:id="0">
    <w:p w:rsidR="0077047F" w:rsidRDefault="00770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FA9" w:rsidRDefault="0077047F">
    <w:pPr>
      <w:jc w:val="center"/>
    </w:pPr>
    <w:r>
      <w:rPr>
        <w:color w:val="666666"/>
        <w:sz w:val="18"/>
        <w:szCs w:val="18"/>
      </w:rPr>
      <w:t xml:space="preserve">Universidad de Caldas · Programación Web II · Parcial Unidad 1 · Página </w:t>
    </w:r>
    <w:r>
      <w:rPr>
        <w:color w:val="666666"/>
        <w:sz w:val="18"/>
        <w:szCs w:val="18"/>
      </w:rPr>
      <w:fldChar w:fldCharType="begin"/>
    </w:r>
    <w:r>
      <w:rPr>
        <w:color w:val="666666"/>
        <w:sz w:val="18"/>
        <w:szCs w:val="18"/>
      </w:rPr>
      <w:instrText>PAGE</w:instrText>
    </w:r>
    <w:r w:rsidR="00E76930">
      <w:rPr>
        <w:color w:val="666666"/>
        <w:sz w:val="18"/>
        <w:szCs w:val="18"/>
      </w:rPr>
      <w:fldChar w:fldCharType="separate"/>
    </w:r>
    <w:r w:rsidR="00E76930">
      <w:rPr>
        <w:noProof/>
        <w:color w:val="666666"/>
        <w:sz w:val="18"/>
        <w:szCs w:val="18"/>
      </w:rPr>
      <w:t>10</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047F" w:rsidRDefault="0077047F">
      <w:r>
        <w:separator/>
      </w:r>
    </w:p>
  </w:footnote>
  <w:footnote w:type="continuationSeparator" w:id="0">
    <w:p w:rsidR="0077047F" w:rsidRDefault="007704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5948CD"/>
    <w:multiLevelType w:val="hybridMultilevel"/>
    <w:tmpl w:val="6BE834C6"/>
    <w:lvl w:ilvl="0" w:tplc="D8BEAD46">
      <w:start w:val="1"/>
      <w:numFmt w:val="bullet"/>
      <w:lvlText w:val="●"/>
      <w:lvlJc w:val="left"/>
      <w:pPr>
        <w:ind w:left="720" w:hanging="360"/>
      </w:pPr>
    </w:lvl>
    <w:lvl w:ilvl="1" w:tplc="C3180B18">
      <w:start w:val="1"/>
      <w:numFmt w:val="bullet"/>
      <w:lvlText w:val="○"/>
      <w:lvlJc w:val="left"/>
      <w:pPr>
        <w:ind w:left="1440" w:hanging="360"/>
      </w:pPr>
    </w:lvl>
    <w:lvl w:ilvl="2" w:tplc="F2E4D70E">
      <w:start w:val="1"/>
      <w:numFmt w:val="bullet"/>
      <w:lvlText w:val="■"/>
      <w:lvlJc w:val="left"/>
      <w:pPr>
        <w:ind w:left="2160" w:hanging="360"/>
      </w:pPr>
    </w:lvl>
    <w:lvl w:ilvl="3" w:tplc="AC608BA4">
      <w:start w:val="1"/>
      <w:numFmt w:val="bullet"/>
      <w:lvlText w:val="●"/>
      <w:lvlJc w:val="left"/>
      <w:pPr>
        <w:ind w:left="2880" w:hanging="360"/>
      </w:pPr>
    </w:lvl>
    <w:lvl w:ilvl="4" w:tplc="AD480F7C">
      <w:start w:val="1"/>
      <w:numFmt w:val="bullet"/>
      <w:lvlText w:val="○"/>
      <w:lvlJc w:val="left"/>
      <w:pPr>
        <w:ind w:left="3600" w:hanging="360"/>
      </w:pPr>
    </w:lvl>
    <w:lvl w:ilvl="5" w:tplc="815E86A0">
      <w:start w:val="1"/>
      <w:numFmt w:val="bullet"/>
      <w:lvlText w:val="■"/>
      <w:lvlJc w:val="left"/>
      <w:pPr>
        <w:ind w:left="4320" w:hanging="360"/>
      </w:pPr>
    </w:lvl>
    <w:lvl w:ilvl="6" w:tplc="2514ED2A">
      <w:start w:val="1"/>
      <w:numFmt w:val="bullet"/>
      <w:lvlText w:val="●"/>
      <w:lvlJc w:val="left"/>
      <w:pPr>
        <w:ind w:left="5040" w:hanging="360"/>
      </w:pPr>
    </w:lvl>
    <w:lvl w:ilvl="7" w:tplc="149E58D4">
      <w:start w:val="1"/>
      <w:numFmt w:val="bullet"/>
      <w:lvlText w:val="●"/>
      <w:lvlJc w:val="left"/>
      <w:pPr>
        <w:ind w:left="5760" w:hanging="360"/>
      </w:pPr>
    </w:lvl>
    <w:lvl w:ilvl="8" w:tplc="2EC23E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FA9"/>
    <w:rsid w:val="0077047F"/>
    <w:rsid w:val="00C21FA9"/>
    <w:rsid w:val="00E769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D3D89E-8544-43A2-B79B-EAD798B3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3011</Words>
  <Characters>16563</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soporte</cp:lastModifiedBy>
  <cp:revision>2</cp:revision>
  <dcterms:created xsi:type="dcterms:W3CDTF">2026-10-27T21:51:00Z</dcterms:created>
  <dcterms:modified xsi:type="dcterms:W3CDTF">2026-10-27T21:51:00Z</dcterms:modified>
</cp:coreProperties>
</file>