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DF74" w14:textId="1EC4244C" w:rsidR="009D2E80" w:rsidRPr="009D2E80" w:rsidRDefault="009D2E80">
      <w:pPr>
        <w:rPr>
          <w:lang w:val="es-ES_tradnl"/>
        </w:rPr>
      </w:pPr>
      <w:r>
        <w:rPr>
          <w:lang w:val="es-ES_tradnl"/>
        </w:rPr>
        <w:t>h</w:t>
      </w:r>
    </w:p>
    <w:sectPr w:rsidR="009D2E80" w:rsidRPr="009D2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80"/>
    <w:rsid w:val="009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C1605"/>
  <w15:chartTrackingRefBased/>
  <w15:docId w15:val="{30B62192-7613-1445-B850-C9A0DD51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Yicel  Vargas Muñoz</dc:creator>
  <cp:keywords/>
  <dc:description/>
  <cp:lastModifiedBy>Alejandra Yicel  Vargas Muñoz</cp:lastModifiedBy>
  <cp:revision>1</cp:revision>
  <dcterms:created xsi:type="dcterms:W3CDTF">2023-05-11T21:07:00Z</dcterms:created>
  <dcterms:modified xsi:type="dcterms:W3CDTF">2023-05-11T21:08:00Z</dcterms:modified>
</cp:coreProperties>
</file>