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8"/>
        <w:gridCol w:w="7080"/>
      </w:tblGrid>
      <w:tr w:rsidR="00881228" w14:paraId="72702E61" w14:textId="77777777" w:rsidTr="00691855">
        <w:tc>
          <w:tcPr>
            <w:tcW w:w="1271" w:type="dxa"/>
          </w:tcPr>
          <w:p w14:paraId="2927B078" w14:textId="16B38509" w:rsidR="00881228" w:rsidRDefault="00881228">
            <w:proofErr w:type="spellStart"/>
            <w:r>
              <w:t>Feature</w:t>
            </w:r>
            <w:proofErr w:type="spellEnd"/>
          </w:p>
        </w:tc>
        <w:tc>
          <w:tcPr>
            <w:tcW w:w="7557" w:type="dxa"/>
          </w:tcPr>
          <w:p w14:paraId="72A9AD74" w14:textId="0B922EEF" w:rsidR="00881228" w:rsidRDefault="00E3500C">
            <w:r>
              <w:t xml:space="preserve">Sumar dos números naturales. </w:t>
            </w:r>
          </w:p>
        </w:tc>
      </w:tr>
      <w:tr w:rsidR="00881228" w14:paraId="1C92CB85" w14:textId="77777777" w:rsidTr="00691855">
        <w:tc>
          <w:tcPr>
            <w:tcW w:w="1271" w:type="dxa"/>
          </w:tcPr>
          <w:p w14:paraId="7E555EEC" w14:textId="2250146B" w:rsidR="00881228" w:rsidRDefault="00E3500C">
            <w:r>
              <w:t>As</w:t>
            </w:r>
          </w:p>
        </w:tc>
        <w:tc>
          <w:tcPr>
            <w:tcW w:w="7557" w:type="dxa"/>
          </w:tcPr>
          <w:p w14:paraId="2C277135" w14:textId="1DA72F3B" w:rsidR="00881228" w:rsidRDefault="00E3500C">
            <w:r>
              <w:t>Usuario del servicio</w:t>
            </w:r>
            <w:r w:rsidR="00691855">
              <w:t xml:space="preserve"> de</w:t>
            </w:r>
            <w:r>
              <w:t xml:space="preserve"> Calculadora</w:t>
            </w:r>
          </w:p>
        </w:tc>
      </w:tr>
      <w:tr w:rsidR="00881228" w14:paraId="2D83F1FC" w14:textId="77777777" w:rsidTr="00691855">
        <w:tc>
          <w:tcPr>
            <w:tcW w:w="1271" w:type="dxa"/>
          </w:tcPr>
          <w:p w14:paraId="4696667D" w14:textId="338DFA00" w:rsidR="00881228" w:rsidRDefault="00E3500C"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557" w:type="dxa"/>
          </w:tcPr>
          <w:p w14:paraId="12E6A1FA" w14:textId="30091257" w:rsidR="00881228" w:rsidRDefault="00E3500C">
            <w:r>
              <w:t>Sumar dos números naturales</w:t>
            </w:r>
          </w:p>
        </w:tc>
      </w:tr>
      <w:tr w:rsidR="00881228" w14:paraId="0CDC36F3" w14:textId="77777777" w:rsidTr="00691855">
        <w:tc>
          <w:tcPr>
            <w:tcW w:w="1271" w:type="dxa"/>
          </w:tcPr>
          <w:p w14:paraId="39E71867" w14:textId="141D0071" w:rsidR="00881228" w:rsidRDefault="00E3500C">
            <w:proofErr w:type="spellStart"/>
            <w:r>
              <w:t>to</w:t>
            </w:r>
            <w:proofErr w:type="spellEnd"/>
          </w:p>
        </w:tc>
        <w:tc>
          <w:tcPr>
            <w:tcW w:w="7557" w:type="dxa"/>
          </w:tcPr>
          <w:p w14:paraId="71A008AC" w14:textId="2BDAF513" w:rsidR="00881228" w:rsidRDefault="00691855">
            <w:r>
              <w:t>Conocer</w:t>
            </w:r>
            <w:r w:rsidR="00E3500C">
              <w:t xml:space="preserve"> la suma de los números ingresados</w:t>
            </w:r>
          </w:p>
        </w:tc>
      </w:tr>
      <w:tr w:rsidR="00881228" w14:paraId="246CCE39" w14:textId="77777777" w:rsidTr="00691855">
        <w:tc>
          <w:tcPr>
            <w:tcW w:w="1271" w:type="dxa"/>
          </w:tcPr>
          <w:p w14:paraId="7734B5D5" w14:textId="0B0B80EC" w:rsidR="00881228" w:rsidRDefault="00881228"/>
        </w:tc>
        <w:tc>
          <w:tcPr>
            <w:tcW w:w="7557" w:type="dxa"/>
          </w:tcPr>
          <w:p w14:paraId="3C309701" w14:textId="77777777" w:rsidR="00881228" w:rsidRDefault="00881228"/>
        </w:tc>
      </w:tr>
      <w:tr w:rsidR="00881228" w14:paraId="6208069A" w14:textId="77777777" w:rsidTr="00691855">
        <w:tc>
          <w:tcPr>
            <w:tcW w:w="1271" w:type="dxa"/>
          </w:tcPr>
          <w:p w14:paraId="118607AD" w14:textId="2744DD25" w:rsidR="00881228" w:rsidRDefault="00E3500C">
            <w:proofErr w:type="spellStart"/>
            <w:r>
              <w:t>Scenario</w:t>
            </w:r>
            <w:proofErr w:type="spellEnd"/>
          </w:p>
        </w:tc>
        <w:tc>
          <w:tcPr>
            <w:tcW w:w="7557" w:type="dxa"/>
          </w:tcPr>
          <w:p w14:paraId="5DE126D4" w14:textId="66574058" w:rsidR="00881228" w:rsidRDefault="00E3500C">
            <w:r>
              <w:t xml:space="preserve">El servicio </w:t>
            </w:r>
            <w:r w:rsidR="00691855">
              <w:t>de suma</w:t>
            </w:r>
            <w:r>
              <w:t xml:space="preserve"> funciona</w:t>
            </w:r>
            <w:r w:rsidR="00691855">
              <w:t xml:space="preserve"> correctamente</w:t>
            </w:r>
          </w:p>
        </w:tc>
      </w:tr>
      <w:tr w:rsidR="00881228" w14:paraId="21174CA1" w14:textId="77777777" w:rsidTr="00691855">
        <w:tc>
          <w:tcPr>
            <w:tcW w:w="1271" w:type="dxa"/>
          </w:tcPr>
          <w:p w14:paraId="785CFC82" w14:textId="76B318DA" w:rsidR="00881228" w:rsidRDefault="00E3500C">
            <w:proofErr w:type="spellStart"/>
            <w:r>
              <w:t>Given</w:t>
            </w:r>
            <w:proofErr w:type="spellEnd"/>
          </w:p>
        </w:tc>
        <w:tc>
          <w:tcPr>
            <w:tcW w:w="7557" w:type="dxa"/>
          </w:tcPr>
          <w:p w14:paraId="22500050" w14:textId="4941500D" w:rsidR="00881228" w:rsidRDefault="00691855">
            <w:r>
              <w:t>D</w:t>
            </w:r>
            <w:r w:rsidR="00E3500C">
              <w:t xml:space="preserve">os números </w:t>
            </w:r>
            <w:r>
              <w:t>naturales para sumar</w:t>
            </w:r>
          </w:p>
        </w:tc>
      </w:tr>
      <w:tr w:rsidR="00E3500C" w14:paraId="5AAE4F7E" w14:textId="77777777" w:rsidTr="00691855">
        <w:tc>
          <w:tcPr>
            <w:tcW w:w="1271" w:type="dxa"/>
          </w:tcPr>
          <w:p w14:paraId="343765BE" w14:textId="65EC528A" w:rsidR="00E3500C" w:rsidRDefault="00E3500C">
            <w:proofErr w:type="spellStart"/>
            <w:r>
              <w:t>When</w:t>
            </w:r>
            <w:proofErr w:type="spellEnd"/>
          </w:p>
        </w:tc>
        <w:tc>
          <w:tcPr>
            <w:tcW w:w="7557" w:type="dxa"/>
          </w:tcPr>
          <w:p w14:paraId="4C46FEEB" w14:textId="5C5B85B0" w:rsidR="00E3500C" w:rsidRDefault="00691855">
            <w:r>
              <w:t>Se realiza la petición a través de un archivo XML</w:t>
            </w:r>
          </w:p>
        </w:tc>
      </w:tr>
      <w:tr w:rsidR="00E3500C" w14:paraId="10EA500E" w14:textId="77777777" w:rsidTr="00691855">
        <w:tc>
          <w:tcPr>
            <w:tcW w:w="1271" w:type="dxa"/>
          </w:tcPr>
          <w:p w14:paraId="6584DAEB" w14:textId="066D1712" w:rsidR="00E3500C" w:rsidRDefault="00E3500C">
            <w:proofErr w:type="spellStart"/>
            <w:r>
              <w:t>Then</w:t>
            </w:r>
            <w:proofErr w:type="spellEnd"/>
          </w:p>
        </w:tc>
        <w:tc>
          <w:tcPr>
            <w:tcW w:w="7557" w:type="dxa"/>
          </w:tcPr>
          <w:p w14:paraId="34CF5485" w14:textId="476078B9" w:rsidR="00E3500C" w:rsidRDefault="00691855">
            <w:r>
              <w:t>El servicio devuelve la suma de los dos números</w:t>
            </w:r>
          </w:p>
        </w:tc>
      </w:tr>
      <w:tr w:rsidR="00691855" w14:paraId="661E1CAF" w14:textId="77777777" w:rsidTr="00691855">
        <w:tc>
          <w:tcPr>
            <w:tcW w:w="1271" w:type="dxa"/>
          </w:tcPr>
          <w:p w14:paraId="6F159EDE" w14:textId="77777777" w:rsidR="00691855" w:rsidRDefault="00691855"/>
        </w:tc>
        <w:tc>
          <w:tcPr>
            <w:tcW w:w="7557" w:type="dxa"/>
          </w:tcPr>
          <w:p w14:paraId="2B7C999E" w14:textId="77777777" w:rsidR="00691855" w:rsidRDefault="00691855"/>
        </w:tc>
      </w:tr>
      <w:tr w:rsidR="00881228" w14:paraId="5C2DC4F4" w14:textId="77777777" w:rsidTr="00691855">
        <w:tc>
          <w:tcPr>
            <w:tcW w:w="8828" w:type="dxa"/>
            <w:gridSpan w:val="2"/>
          </w:tcPr>
          <w:p w14:paraId="12EDBCCF" w14:textId="77777777" w:rsidR="00881228" w:rsidRDefault="00881228">
            <w:r>
              <w:rPr>
                <w:noProof/>
              </w:rPr>
              <w:drawing>
                <wp:inline distT="0" distB="0" distL="0" distR="0" wp14:anchorId="702FAF51" wp14:editId="70659BF3">
                  <wp:extent cx="5612130" cy="2432685"/>
                  <wp:effectExtent l="0" t="0" r="762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3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187A6" w14:textId="48669FC9" w:rsidR="00881228" w:rsidRDefault="00E3500C">
            <w:r>
              <w:rPr>
                <w:noProof/>
              </w:rPr>
              <w:drawing>
                <wp:inline distT="0" distB="0" distL="0" distR="0" wp14:anchorId="240CB3FE" wp14:editId="1661E62D">
                  <wp:extent cx="5612130" cy="1095375"/>
                  <wp:effectExtent l="0" t="0" r="762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7CC44" w14:textId="77777777" w:rsidR="00E47E2B" w:rsidRDefault="00E47E2B"/>
    <w:sectPr w:rsidR="00E47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17"/>
    <w:rsid w:val="00232617"/>
    <w:rsid w:val="002B7EF9"/>
    <w:rsid w:val="00691855"/>
    <w:rsid w:val="00881228"/>
    <w:rsid w:val="00E3500C"/>
    <w:rsid w:val="00E4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3200"/>
  <w15:chartTrackingRefBased/>
  <w15:docId w15:val="{BF343517-DE94-4A8F-9CE4-598C35E1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2</cp:revision>
  <dcterms:created xsi:type="dcterms:W3CDTF">2023-03-02T19:06:00Z</dcterms:created>
  <dcterms:modified xsi:type="dcterms:W3CDTF">2023-03-02T19:32:00Z</dcterms:modified>
</cp:coreProperties>
</file>