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rPr>
      </w:pPr>
      <w:bookmarkStart w:colFirst="0" w:colLast="0" w:name="_k7637xdazqek" w:id="0"/>
      <w:bookmarkEnd w:id="0"/>
      <w:r w:rsidDel="00000000" w:rsidR="00000000" w:rsidRPr="00000000">
        <w:rPr>
          <w:rFonts w:ascii="Calibri" w:cs="Calibri" w:eastAsia="Calibri" w:hAnsi="Calibri"/>
          <w:rtl w:val="0"/>
        </w:rPr>
        <w:t xml:space="preserve">En la unidad 3 de nuestro curso hemos trabajado sobre la aplicación de mecanismos de reutilización como son la </w:t>
      </w:r>
      <w:r w:rsidDel="00000000" w:rsidR="00000000" w:rsidRPr="00000000">
        <w:rPr>
          <w:rFonts w:ascii="Calibri" w:cs="Calibri" w:eastAsia="Calibri" w:hAnsi="Calibri"/>
          <w:b w:val="1"/>
          <w:rtl w:val="0"/>
        </w:rPr>
        <w:t xml:space="preserve">herencia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polimorfismo </w:t>
      </w:r>
      <w:r w:rsidDel="00000000" w:rsidR="00000000" w:rsidRPr="00000000">
        <w:rPr>
          <w:rFonts w:ascii="Calibri" w:cs="Calibri" w:eastAsia="Calibri" w:hAnsi="Calibri"/>
          <w:rtl w:val="0"/>
        </w:rPr>
        <w:t xml:space="preserve">y el uso de </w:t>
      </w:r>
      <w:r w:rsidDel="00000000" w:rsidR="00000000" w:rsidRPr="00000000">
        <w:rPr>
          <w:rFonts w:ascii="Calibri" w:cs="Calibri" w:eastAsia="Calibri" w:hAnsi="Calibri"/>
          <w:b w:val="1"/>
          <w:rtl w:val="0"/>
        </w:rPr>
        <w:t xml:space="preserve">interfaces</w:t>
      </w:r>
      <w:r w:rsidDel="00000000" w:rsidR="00000000" w:rsidRPr="00000000">
        <w:rPr>
          <w:rFonts w:ascii="Calibri" w:cs="Calibri" w:eastAsia="Calibri" w:hAnsi="Calibri"/>
          <w:rtl w:val="0"/>
        </w:rPr>
        <w:t xml:space="preserve">. Estas técnicas enriquecen el comportamiento de las clases modeladas como parte de una solución en el diagrama de clases. </w:t>
      </w:r>
    </w:p>
    <w:p w:rsidR="00000000" w:rsidDel="00000000" w:rsidP="00000000" w:rsidRDefault="00000000" w:rsidRPr="00000000" w14:paraId="00000002">
      <w:pPr>
        <w:spacing w:line="276" w:lineRule="auto"/>
        <w:jc w:val="both"/>
        <w:rPr>
          <w:rFonts w:ascii="Calibri" w:cs="Calibri" w:eastAsia="Calibri" w:hAnsi="Calibri"/>
        </w:rPr>
      </w:pPr>
      <w:bookmarkStart w:colFirst="0" w:colLast="0" w:name="_48iol9tl75vf" w:id="1"/>
      <w:bookmarkEnd w:id="1"/>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unidad 4, hemos aprendido a utilizar el concepto de </w:t>
      </w:r>
      <w:r w:rsidDel="00000000" w:rsidR="00000000" w:rsidRPr="00000000">
        <w:rPr>
          <w:rFonts w:ascii="Calibri" w:cs="Calibri" w:eastAsia="Calibri" w:hAnsi="Calibri"/>
          <w:b w:val="1"/>
          <w:rtl w:val="0"/>
        </w:rPr>
        <w:t xml:space="preserve">matriz</w:t>
      </w:r>
      <w:r w:rsidDel="00000000" w:rsidR="00000000" w:rsidRPr="00000000">
        <w:rPr>
          <w:rFonts w:ascii="Calibri" w:cs="Calibri" w:eastAsia="Calibri" w:hAnsi="Calibri"/>
          <w:rtl w:val="0"/>
        </w:rPr>
        <w:t xml:space="preserve"> como elemento de modelaje, pudiendo así agrupar elementos del modelo de la solución en una estructura contenedora de dos dimensiones de tamaño fijo; y hemos empleado </w:t>
      </w:r>
      <w:r w:rsidDel="00000000" w:rsidR="00000000" w:rsidRPr="00000000">
        <w:rPr>
          <w:rFonts w:ascii="Calibri" w:cs="Calibri" w:eastAsia="Calibri" w:hAnsi="Calibri"/>
          <w:b w:val="1"/>
          <w:rtl w:val="0"/>
        </w:rPr>
        <w:t xml:space="preserve">estructuras contenedoras lineales de tamaño variable</w:t>
      </w:r>
      <w:r w:rsidDel="00000000" w:rsidR="00000000" w:rsidRPr="00000000">
        <w:rPr>
          <w:rFonts w:ascii="Calibri" w:cs="Calibri" w:eastAsia="Calibri" w:hAnsi="Calibri"/>
          <w:rtl w:val="0"/>
        </w:rPr>
        <w:t xml:space="preserve"> como elementos de modelado que permiten manejar una secuencia de objetos.</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rsidR="00000000" w:rsidDel="00000000" w:rsidP="00000000" w:rsidRDefault="00000000" w:rsidRPr="00000000" w14:paraId="00000006">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llevar a cabo este ejercicio es necesario realizar las actividades listadas a continuación:</w:t>
      </w:r>
      <w:r w:rsidDel="00000000" w:rsidR="00000000" w:rsidRPr="00000000">
        <w:rPr>
          <w:rtl w:val="0"/>
        </w:rPr>
      </w:r>
    </w:p>
    <w:p w:rsidR="00000000" w:rsidDel="00000000" w:rsidP="00000000" w:rsidRDefault="00000000" w:rsidRPr="00000000" w14:paraId="00000007">
      <w:pPr>
        <w:pStyle w:val="Heading3"/>
        <w:tabs>
          <w:tab w:val="left" w:pos="708"/>
        </w:tabs>
        <w:rPr/>
      </w:pPr>
      <w:bookmarkStart w:colFirst="0" w:colLast="0" w:name="_pykilvxfgtur" w:id="2"/>
      <w:bookmarkEnd w:id="2"/>
      <w:r w:rsidDel="00000000" w:rsidR="00000000" w:rsidRPr="00000000">
        <w:rPr>
          <w:rtl w:val="0"/>
        </w:rPr>
        <w:t xml:space="preserve">Actividades</w:t>
      </w:r>
    </w:p>
    <w:p w:rsidR="00000000" w:rsidDel="00000000" w:rsidP="00000000" w:rsidRDefault="00000000" w:rsidRPr="00000000" w14:paraId="00000008">
      <w:pPr>
        <w:tabs>
          <w:tab w:val="left" w:pos="708"/>
        </w:tabs>
        <w:spacing w:line="276" w:lineRule="auto"/>
        <w:ind w:right="3.9999999999997726"/>
        <w:jc w:val="both"/>
        <w:rPr>
          <w:rFonts w:ascii="Calibri" w:cs="Calibri" w:eastAsia="Calibri" w:hAnsi="Calibri"/>
        </w:rPr>
      </w:pPr>
      <w:r w:rsidDel="00000000" w:rsidR="00000000" w:rsidRPr="00000000">
        <w:rPr>
          <w:rFonts w:ascii="Calibri" w:cs="Calibri" w:eastAsia="Calibri" w:hAnsi="Calibri"/>
          <w:rtl w:val="0"/>
        </w:rPr>
        <w:t xml:space="preserve">Lleve a cabo las siguientes actividades de cada una de las etapas de desarrollo de software:</w:t>
      </w:r>
    </w:p>
    <w:p w:rsidR="00000000" w:rsidDel="00000000" w:rsidP="00000000" w:rsidRDefault="00000000" w:rsidRPr="00000000" w14:paraId="00000009">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Análisis del problema</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Tabla de especificación y Lista de requerimientos funcionales</w:t>
        </w:r>
      </w:hyperlink>
      <w:r w:rsidDel="00000000" w:rsidR="00000000" w:rsidRPr="00000000">
        <w:rPr>
          <w:rFonts w:ascii="Calibri" w:cs="Calibri" w:eastAsia="Calibri" w:hAnsi="Calibri"/>
          <w:rtl w:val="0"/>
        </w:rPr>
        <w:t xml:space="preserve"> en el formato visto en la clase de ingeniería de software 1.</w:t>
      </w:r>
    </w:p>
    <w:p w:rsidR="00000000" w:rsidDel="00000000" w:rsidP="00000000" w:rsidRDefault="00000000" w:rsidRPr="00000000" w14:paraId="0000000A">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 la solución.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Elabore un </w:t>
      </w:r>
      <w:r w:rsidDel="00000000" w:rsidR="00000000" w:rsidRPr="00000000">
        <w:rPr>
          <w:rFonts w:ascii="Calibri" w:cs="Calibri" w:eastAsia="Calibri" w:hAnsi="Calibri"/>
          <w:b w:val="1"/>
          <w:rtl w:val="0"/>
        </w:rPr>
        <w:t xml:space="preserve">diagrama de clases</w:t>
      </w:r>
      <w:r w:rsidDel="00000000" w:rsidR="00000000" w:rsidRPr="00000000">
        <w:rPr>
          <w:rFonts w:ascii="Calibri" w:cs="Calibri" w:eastAsia="Calibri" w:hAnsi="Calibri"/>
          <w:rtl w:val="0"/>
        </w:rPr>
        <w:t xml:space="preserve"> que modele la solución del problema de acuerdo con las buenas prácticas y los patrones de diseño revisados hasta el momento en el curso. Su diagrama debe incluir el paquete modelo y el de interfaz de usuario.</w:t>
      </w:r>
    </w:p>
    <w:p w:rsidR="00000000" w:rsidDel="00000000" w:rsidP="00000000" w:rsidRDefault="00000000" w:rsidRPr="00000000" w14:paraId="0000000C">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Trazabilidad del Análisis al Diseño</w:t>
      </w:r>
      <w:r w:rsidDel="00000000" w:rsidR="00000000" w:rsidRPr="00000000">
        <w:rPr>
          <w:rFonts w:ascii="Calibri" w:cs="Calibri" w:eastAsia="Calibri" w:hAnsi="Calibri"/>
          <w:rtl w:val="0"/>
        </w:rPr>
        <w:t xml:space="preserve">. Una </w:t>
      </w:r>
      <w:hyperlink r:id="rId8">
        <w:r w:rsidDel="00000000" w:rsidR="00000000" w:rsidRPr="00000000">
          <w:rPr>
            <w:rFonts w:ascii="Calibri" w:cs="Calibri" w:eastAsia="Calibri" w:hAnsi="Calibri"/>
            <w:color w:val="1155cc"/>
            <w:u w:val="single"/>
            <w:rtl w:val="0"/>
          </w:rPr>
          <w:t xml:space="preserve">tabla a tres columnas</w:t>
        </w:r>
      </w:hyperlink>
      <w:r w:rsidDel="00000000" w:rsidR="00000000" w:rsidRPr="00000000">
        <w:rPr>
          <w:rFonts w:ascii="Calibri" w:cs="Calibri" w:eastAsia="Calibri" w:hAnsi="Calibri"/>
          <w:rtl w:val="0"/>
        </w:rPr>
        <w:t xml:space="preserve"> en la que se relaciona cada requerimiento con el método o métodos que permiten satisfacer dicho requerimiento.</w:t>
      </w:r>
    </w:p>
    <w:p w:rsidR="00000000" w:rsidDel="00000000" w:rsidP="00000000" w:rsidRDefault="00000000" w:rsidRPr="00000000" w14:paraId="0000000D">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Recuerde que todos los artefactos generados en la fase de diseño deben ser en inglés.</w:t>
      </w:r>
    </w:p>
    <w:p w:rsidR="00000000" w:rsidDel="00000000" w:rsidP="00000000" w:rsidRDefault="00000000" w:rsidRPr="00000000" w14:paraId="0000000E">
      <w:pPr>
        <w:numPr>
          <w:ilvl w:val="0"/>
          <w:numId w:val="5"/>
        </w:numPr>
        <w:tabs>
          <w:tab w:val="left" w:pos="708"/>
        </w:tabs>
        <w:spacing w:line="276"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rtl w:val="0"/>
        </w:rPr>
        <w:t xml:space="preserve">Implementación en Java.</w:t>
      </w:r>
      <w:r w:rsidDel="00000000" w:rsidR="00000000" w:rsidRPr="00000000">
        <w:rPr>
          <w:rFonts w:ascii="Calibri" w:cs="Calibri" w:eastAsia="Calibri" w:hAnsi="Calibri"/>
          <w:rtl w:val="0"/>
        </w:rPr>
        <w:t xml:space="preserve"> Incluya en la implementación, los comentarios descriptivos sobre los atributos y métodos de cada clase. Recuerde que todos los artefactos generados en la fase de implementación deben ser en inglés. </w:t>
      </w:r>
    </w:p>
    <w:p w:rsidR="00000000" w:rsidDel="00000000" w:rsidP="00000000" w:rsidRDefault="00000000" w:rsidRPr="00000000" w14:paraId="0000000F">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en JavaDoc </w:t>
      </w:r>
      <w:r w:rsidDel="00000000" w:rsidR="00000000" w:rsidRPr="00000000">
        <w:rPr>
          <w:rFonts w:ascii="Calibri" w:cs="Calibri" w:eastAsia="Calibri" w:hAnsi="Calibri"/>
          <w:rtl w:val="0"/>
        </w:rPr>
        <w:t xml:space="preserve">(Debe entregarse el JavaDoc generado y ubicarlo en la carpeta doc). </w:t>
      </w:r>
    </w:p>
    <w:p w:rsidR="00000000" w:rsidDel="00000000" w:rsidP="00000000" w:rsidRDefault="00000000" w:rsidRPr="00000000" w14:paraId="00000010">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Us</w:t>
      </w:r>
      <w:r w:rsidDel="00000000" w:rsidR="00000000" w:rsidRPr="00000000">
        <w:rPr>
          <w:rFonts w:ascii="Calibri" w:cs="Calibri" w:eastAsia="Calibri" w:hAnsi="Calibri"/>
          <w:b w:val="1"/>
          <w:rtl w:val="0"/>
        </w:rPr>
        <w:t xml:space="preserve">ar GitHub como repositorio de código fuente y documentación</w:t>
      </w:r>
      <w:r w:rsidDel="00000000" w:rsidR="00000000" w:rsidRPr="00000000">
        <w:rPr>
          <w:rFonts w:ascii="Calibri" w:cs="Calibri" w:eastAsia="Calibri" w:hAnsi="Calibri"/>
          <w:rtl w:val="0"/>
        </w:rPr>
        <w:t xml:space="preserve"> utilizando la estructura de carpetas aprendida en clase. En la entrega se debe adjuntar un enlace URL  al repositorio. Se debe poder identificar commits en diferentes fechas.</w:t>
      </w:r>
    </w:p>
    <w:p w:rsidR="00000000" w:rsidDel="00000000" w:rsidP="00000000" w:rsidRDefault="00000000" w:rsidRPr="00000000" w14:paraId="00000011">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Elaborar </w:t>
      </w:r>
      <w:r w:rsidDel="00000000" w:rsidR="00000000" w:rsidRPr="00000000">
        <w:rPr>
          <w:rFonts w:ascii="Calibri" w:cs="Calibri" w:eastAsia="Calibri" w:hAnsi="Calibri"/>
          <w:b w:val="1"/>
          <w:rtl w:val="0"/>
        </w:rPr>
        <w:t xml:space="preserve">un video con la ejecución del programa</w:t>
      </w:r>
      <w:r w:rsidDel="00000000" w:rsidR="00000000" w:rsidRPr="00000000">
        <w:rPr>
          <w:rFonts w:ascii="Calibri" w:cs="Calibri" w:eastAsia="Calibri" w:hAnsi="Calibri"/>
          <w:rtl w:val="0"/>
        </w:rPr>
        <w:t xml:space="preserve">. En la entrega se debe adjuntar un enlace al video.</w:t>
      </w:r>
    </w:p>
    <w:p w:rsidR="00000000" w:rsidDel="00000000" w:rsidP="00000000" w:rsidRDefault="00000000" w:rsidRPr="00000000" w14:paraId="00000012">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Subir a Intu todos los entregables.</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rPr>
      </w:pPr>
      <w:bookmarkStart w:colFirst="0" w:colLast="0" w:name="_jgx47cgqez3e" w:id="3"/>
      <w:bookmarkEnd w:id="3"/>
      <w:r w:rsidDel="00000000" w:rsidR="00000000" w:rsidRPr="00000000">
        <w:rPr>
          <w:rtl w:val="0"/>
        </w:rPr>
      </w:r>
    </w:p>
    <w:p w:rsidR="00000000" w:rsidDel="00000000" w:rsidP="00000000" w:rsidRDefault="00000000" w:rsidRPr="00000000" w14:paraId="00000014">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Recuerde que puede encontrar la </w:t>
      </w:r>
      <w:r w:rsidDel="00000000" w:rsidR="00000000" w:rsidRPr="00000000">
        <w:rPr>
          <w:rFonts w:ascii="Calibri" w:cs="Calibri" w:eastAsia="Calibri" w:hAnsi="Calibri"/>
          <w:b w:val="1"/>
          <w:rtl w:val="0"/>
        </w:rPr>
        <w:t xml:space="preserve">Rúbrica de la tarea integradora</w:t>
      </w:r>
      <w:r w:rsidDel="00000000" w:rsidR="00000000" w:rsidRPr="00000000">
        <w:rPr>
          <w:rFonts w:ascii="Calibri" w:cs="Calibri" w:eastAsia="Calibri" w:hAnsi="Calibri"/>
          <w:rtl w:val="0"/>
        </w:rPr>
        <w:t xml:space="preserve"> en el siguiente </w:t>
      </w:r>
      <w:hyperlink r:id="rId9">
        <w:r w:rsidDel="00000000" w:rsidR="00000000" w:rsidRPr="00000000">
          <w:rPr>
            <w:rFonts w:ascii="Calibri" w:cs="Calibri" w:eastAsia="Calibri" w:hAnsi="Calibri"/>
            <w:color w:val="1155cc"/>
            <w:u w:val="single"/>
            <w:rtl w:val="0"/>
          </w:rPr>
          <w:t xml:space="preserve">enlace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5">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pos="708"/>
        </w:tabs>
        <w:spacing w:line="276" w:lineRule="auto"/>
        <w:jc w:val="both"/>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1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w:t>
            </w:r>
          </w:p>
          <w:p w:rsidR="00000000" w:rsidDel="00000000" w:rsidP="00000000" w:rsidRDefault="00000000" w:rsidRPr="00000000" w14:paraId="00000019">
            <w:pPr>
              <w:tabs>
                <w:tab w:val="left" w:pos="708"/>
              </w:tabs>
              <w:spacing w:line="276"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numPr>
                <w:ilvl w:val="0"/>
                <w:numId w:val="3"/>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Usted debe entregar la URL de su repositorio GitHub donde se deben encontrar los archivos de codificación en sus respectivos paquetes.</w:t>
            </w:r>
          </w:p>
          <w:p w:rsidR="00000000" w:rsidDel="00000000" w:rsidP="00000000" w:rsidRDefault="00000000" w:rsidRPr="00000000" w14:paraId="0000001B">
            <w:pPr>
              <w:numPr>
                <w:ilvl w:val="0"/>
                <w:numId w:val="3"/>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Tenga en cuenta que su repositorio GitHub debe presentar una estructura base como por ejemplo: </w:t>
            </w:r>
          </w:p>
          <w:p w:rsidR="00000000" w:rsidDel="00000000" w:rsidP="00000000" w:rsidRDefault="00000000" w:rsidRPr="00000000" w14:paraId="0000001C">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       proyecto/</w:t>
            </w:r>
          </w:p>
          <w:p w:rsidR="00000000" w:rsidDel="00000000" w:rsidP="00000000" w:rsidRDefault="00000000" w:rsidRPr="00000000" w14:paraId="0000001D">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src/           </w:t>
            </w:r>
          </w:p>
          <w:p w:rsidR="00000000" w:rsidDel="00000000" w:rsidP="00000000" w:rsidRDefault="00000000" w:rsidRPr="00000000" w14:paraId="0000001E">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bin/          </w:t>
            </w:r>
          </w:p>
          <w:p w:rsidR="00000000" w:rsidDel="00000000" w:rsidP="00000000" w:rsidRDefault="00000000" w:rsidRPr="00000000" w14:paraId="0000001F">
            <w:pPr>
              <w:tabs>
                <w:tab w:val="left" w:pos="708"/>
              </w:tabs>
              <w:spacing w:line="276" w:lineRule="auto"/>
              <w:ind w:left="2160" w:firstLine="0"/>
              <w:jc w:val="both"/>
              <w:rPr>
                <w:rFonts w:ascii="Calibri" w:cs="Calibri" w:eastAsia="Calibri" w:hAnsi="Calibri"/>
                <w:sz w:val="20"/>
                <w:szCs w:val="20"/>
              </w:rPr>
            </w:pPr>
            <w:r w:rsidDel="00000000" w:rsidR="00000000" w:rsidRPr="00000000">
              <w:rPr>
                <w:rFonts w:ascii="Calibri" w:cs="Calibri" w:eastAsia="Calibri" w:hAnsi="Calibri"/>
                <w:b w:val="1"/>
                <w:color w:val="0000ff"/>
                <w:sz w:val="20"/>
                <w:szCs w:val="20"/>
                <w:rtl w:val="0"/>
              </w:rPr>
              <w:t xml:space="preserve">doc/    </w:t>
            </w:r>
            <w:r w:rsidDel="00000000" w:rsidR="00000000" w:rsidRPr="00000000">
              <w:rPr>
                <w:rtl w:val="0"/>
              </w:rPr>
            </w:r>
          </w:p>
          <w:p w:rsidR="00000000" w:rsidDel="00000000" w:rsidP="00000000" w:rsidRDefault="00000000" w:rsidRPr="00000000" w14:paraId="00000020">
            <w:pPr>
              <w:numPr>
                <w:ilvl w:val="0"/>
                <w:numId w:val="7"/>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Dentro de los directorios</w:t>
            </w:r>
            <w:r w:rsidDel="00000000" w:rsidR="00000000" w:rsidRPr="00000000">
              <w:rPr>
                <w:rFonts w:ascii="Calibri" w:cs="Calibri" w:eastAsia="Calibri" w:hAnsi="Calibri"/>
                <w:b w:val="1"/>
                <w:color w:val="0000ff"/>
                <w:sz w:val="20"/>
                <w:szCs w:val="20"/>
                <w:rtl w:val="0"/>
              </w:rPr>
              <w:t xml:space="preserve"> src/ </w:t>
            </w: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b w:val="1"/>
                <w:color w:val="0000ff"/>
                <w:sz w:val="20"/>
                <w:szCs w:val="20"/>
                <w:rtl w:val="0"/>
              </w:rPr>
              <w:t xml:space="preserve"> bin/</w:t>
            </w:r>
            <w:r w:rsidDel="00000000" w:rsidR="00000000" w:rsidRPr="00000000">
              <w:rPr>
                <w:rFonts w:ascii="Calibri" w:cs="Calibri" w:eastAsia="Calibri" w:hAnsi="Calibri"/>
                <w:sz w:val="20"/>
                <w:szCs w:val="20"/>
                <w:rtl w:val="0"/>
              </w:rPr>
              <w:t xml:space="preserve"> estarán presentes estos directorios(representando cada uno de sus paquetes):</w:t>
            </w:r>
          </w:p>
          <w:p w:rsidR="00000000" w:rsidDel="00000000" w:rsidP="00000000" w:rsidRDefault="00000000" w:rsidRPr="00000000" w14:paraId="00000021">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0000ff"/>
                <w:sz w:val="20"/>
                <w:szCs w:val="20"/>
                <w:rtl w:val="0"/>
              </w:rPr>
              <w:t xml:space="preserve">ui/</w:t>
            </w:r>
          </w:p>
          <w:p w:rsidR="00000000" w:rsidDel="00000000" w:rsidP="00000000" w:rsidRDefault="00000000" w:rsidRPr="00000000" w14:paraId="00000022">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ab/>
              <w:t xml:space="preserve">model/</w:t>
            </w:r>
          </w:p>
          <w:p w:rsidR="00000000" w:rsidDel="00000000" w:rsidP="00000000" w:rsidRDefault="00000000" w:rsidRPr="00000000" w14:paraId="00000023">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24">
            <w:pPr>
              <w:numPr>
                <w:ilvl w:val="0"/>
                <w:numId w:val="2"/>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código debería compilar de acuerdo con lo explicado en la diapositiva 15 de esta presentación: </w:t>
            </w:r>
            <w:hyperlink r:id="rId10">
              <w:r w:rsidDel="00000000" w:rsidR="00000000" w:rsidRPr="00000000">
                <w:rPr>
                  <w:rFonts w:ascii="Calibri" w:cs="Calibri" w:eastAsia="Calibri" w:hAnsi="Calibri"/>
                  <w:color w:val="1155cc"/>
                  <w:sz w:val="20"/>
                  <w:szCs w:val="20"/>
                  <w:u w:val="single"/>
                  <w:rtl w:val="0"/>
                </w:rPr>
                <w:t xml:space="preserve">http://tinyurl.com/y3bd9bg2</w:t>
              </w:r>
            </w:hyperlink>
            <w:r w:rsidDel="00000000" w:rsidR="00000000" w:rsidRPr="00000000">
              <w:rPr>
                <w:rtl w:val="0"/>
              </w:rPr>
            </w:r>
          </w:p>
        </w:tc>
      </w:tr>
    </w:tbl>
    <w:p w:rsidR="00000000" w:rsidDel="00000000" w:rsidP="00000000" w:rsidRDefault="00000000" w:rsidRPr="00000000" w14:paraId="00000025">
      <w:pPr>
        <w:pageBreakBefore w:val="0"/>
        <w:tabs>
          <w:tab w:val="left" w:pos="708"/>
        </w:tabs>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ageBreakBefore w:val="0"/>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r w:rsidDel="00000000" w:rsidR="00000000" w:rsidRPr="00000000">
        <w:rPr>
          <w:rtl w:val="0"/>
        </w:rPr>
      </w:r>
    </w:p>
    <w:p w:rsidR="00000000" w:rsidDel="00000000" w:rsidP="00000000" w:rsidRDefault="00000000" w:rsidRPr="00000000" w14:paraId="00000027">
      <w:pPr>
        <w:pStyle w:val="Heading3"/>
        <w:tabs>
          <w:tab w:val="left" w:pos="708"/>
        </w:tabs>
        <w:rPr/>
      </w:pPr>
      <w:bookmarkStart w:colFirst="0" w:colLast="0" w:name="_9rbftha3bzdu" w:id="4"/>
      <w:bookmarkEnd w:id="4"/>
      <w:r w:rsidDel="00000000" w:rsidR="00000000" w:rsidRPr="00000000">
        <w:rPr>
          <w:rtl w:val="0"/>
        </w:rPr>
        <w:t xml:space="preserve">Enunciado</w:t>
      </w:r>
    </w:p>
    <w:p w:rsidR="00000000" w:rsidDel="00000000" w:rsidP="00000000" w:rsidRDefault="00000000" w:rsidRPr="00000000" w14:paraId="0000002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jc w:val="both"/>
        <w:rPr>
          <w:rFonts w:ascii="Calibri" w:cs="Calibri" w:eastAsia="Calibri" w:hAnsi="Calibri"/>
          <w:b w:val="1"/>
        </w:rPr>
      </w:pPr>
      <w:r w:rsidDel="00000000" w:rsidR="00000000" w:rsidRPr="00000000">
        <w:rPr>
          <w:rFonts w:ascii="Calibri" w:cs="Calibri" w:eastAsia="Calibri" w:hAnsi="Calibri"/>
          <w:rtl w:val="0"/>
        </w:rPr>
        <w:t xml:space="preserve">Debido a su extensa experiencia como programador, usted ha sido contratado por NeoTunes, una empresa, de base danesa, para desarrollar un prototipo de software que les permita entrar a competir en el mercado del streaming de música y contenido de audio. El modelo de negocio de la empresa tiene dos focos, las suscripciones de usuarios y la venta de canciones a través de la plataforma. Contrario a otros competidores del mercado, en NeoTunes los usuarios pueden ser </w:t>
      </w:r>
      <w:r w:rsidDel="00000000" w:rsidR="00000000" w:rsidRPr="00000000">
        <w:rPr>
          <w:rFonts w:ascii="Calibri" w:cs="Calibri" w:eastAsia="Calibri" w:hAnsi="Calibri"/>
          <w:b w:val="1"/>
          <w:rtl w:val="0"/>
        </w:rPr>
        <w:t xml:space="preserve">realmente dueños de su catálogo de música.</w:t>
      </w:r>
    </w:p>
    <w:p w:rsidR="00000000" w:rsidDel="00000000" w:rsidP="00000000" w:rsidRDefault="00000000" w:rsidRPr="00000000" w14:paraId="0000002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usuarios consumidores de la plataforma pueden ser de dos tipos: estándar y premium. El usuario Estándar tendrá acceso al catálogo de audio, podrá crear hasta 20 listas de reproducción, tendrá la oportunidad de comprar hasta 100 canciones y durante su uso de la plataforma, se </w:t>
      </w:r>
      <w:r w:rsidDel="00000000" w:rsidR="00000000" w:rsidRPr="00000000">
        <w:rPr>
          <w:rFonts w:ascii="Calibri" w:cs="Calibri" w:eastAsia="Calibri" w:hAnsi="Calibri"/>
          <w:rtl w:val="0"/>
        </w:rPr>
        <w:t xml:space="preserve">reproducirán</w:t>
      </w:r>
      <w:r w:rsidDel="00000000" w:rsidR="00000000" w:rsidRPr="00000000">
        <w:rPr>
          <w:rFonts w:ascii="Calibri" w:cs="Calibri" w:eastAsia="Calibri" w:hAnsi="Calibri"/>
          <w:rtl w:val="0"/>
        </w:rPr>
        <w:t xml:space="preserve"> esporádicamente (cada 2 canciones o antes de cada podcast) anuncios publicitarios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Por su parte, el usuario Premium tendrá acceso a todo el catálogo de audio, podrá crear listas de reproducción ilimitadas y comprar ilimitadamente canciones. </w:t>
      </w:r>
    </w:p>
    <w:p w:rsidR="00000000" w:rsidDel="00000000" w:rsidP="00000000" w:rsidRDefault="00000000" w:rsidRPr="00000000" w14:paraId="0000002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jc w:val="both"/>
        <w:rPr>
          <w:rFonts w:ascii="Calibri" w:cs="Calibri" w:eastAsia="Calibri" w:hAnsi="Calibri"/>
        </w:rPr>
      </w:pPr>
      <w:r w:rsidDel="00000000" w:rsidR="00000000" w:rsidRPr="00000000">
        <w:rPr>
          <w:rFonts w:ascii="Calibri" w:cs="Calibri" w:eastAsia="Calibri" w:hAnsi="Calibri"/>
          <w:rtl w:val="0"/>
        </w:rPr>
        <w:t xml:space="preserve">Para realizar el registro de usuarios en la plataforma se necesitan los siguientes datos: nickname, cédula y fecha de vinculación (pueden usar librerías). Cuando los usuarios consumidores compren una canción, se debe almacenar la fecha de la operación. </w:t>
      </w:r>
      <w:r w:rsidDel="00000000" w:rsidR="00000000" w:rsidRPr="00000000">
        <w:rPr>
          <w:rFonts w:ascii="Calibri" w:cs="Calibri" w:eastAsia="Calibri" w:hAnsi="Calibri"/>
          <w:rtl w:val="0"/>
        </w:rPr>
        <w:t xml:space="preserve">Adicionalmente, con el fin de generar contenidos dirigidos, NeoTunes desea saber de cada usuario consumidor para cada tipo de contenido, el acumulado de tiempo reproducido, el género o categoría más escuchado y el artista y creador de contenido más </w:t>
      </w:r>
      <w:r w:rsidDel="00000000" w:rsidR="00000000" w:rsidRPr="00000000">
        <w:rPr>
          <w:rFonts w:ascii="Calibri" w:cs="Calibri" w:eastAsia="Calibri" w:hAnsi="Calibri"/>
          <w:rtl w:val="0"/>
        </w:rPr>
        <w:t xml:space="preserve">escuchados</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rsidR="00000000" w:rsidDel="00000000" w:rsidP="00000000" w:rsidRDefault="00000000" w:rsidRPr="00000000" w14:paraId="0000003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NeoTunes anticipa la evolución y crecimiento dinámico de su plataforma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usuario, tanto consumidores como productores.</w:t>
      </w:r>
    </w:p>
    <w:p w:rsidR="00000000" w:rsidDel="00000000" w:rsidP="00000000" w:rsidRDefault="00000000" w:rsidRPr="00000000" w14:paraId="0000003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Trap y House. </w:t>
      </w:r>
    </w:p>
    <w:p w:rsidR="00000000" w:rsidDel="00000000" w:rsidP="00000000" w:rsidRDefault="00000000" w:rsidRPr="00000000" w14:paraId="00000035">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highlight w:val="yellow"/>
        </w:rPr>
      </w:pPr>
      <w:r w:rsidDel="00000000" w:rsidR="00000000" w:rsidRPr="00000000">
        <w:rPr>
          <w:rFonts w:ascii="Calibri" w:cs="Calibri" w:eastAsia="Calibri" w:hAnsi="Calibri"/>
          <w:rtl w:val="0"/>
        </w:rPr>
        <w:t xml:space="preserve">NeoTunes anticipa cambios en el futuro de la industria de contenido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audio.</w:t>
      </w:r>
      <w:r w:rsidDel="00000000" w:rsidR="00000000" w:rsidRPr="00000000">
        <w:rPr>
          <w:rtl w:val="0"/>
        </w:rPr>
      </w:r>
    </w:p>
    <w:p w:rsidR="00000000" w:rsidDel="00000000" w:rsidP="00000000" w:rsidRDefault="00000000" w:rsidRPr="00000000" w14:paraId="00000039">
      <w:pPr>
        <w:pageBreakBefore w:val="0"/>
        <w:jc w:val="both"/>
        <w:rPr>
          <w:rFonts w:ascii="Calibri" w:cs="Calibri" w:eastAsia="Calibri" w:hAnsi="Calibri"/>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1"/>
        </w:trPr>
        <w:tc>
          <w:tcPr>
            <w:gridSpan w:val="2"/>
            <w:shd w:fill="20124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Canción</w:t>
            </w:r>
            <w:r w:rsidDel="00000000" w:rsidR="00000000" w:rsidRPr="00000000">
              <w:rPr>
                <w:rtl w:val="0"/>
              </w:rPr>
            </w:r>
          </w:p>
        </w:tc>
        <w:tc>
          <w:tcPr>
            <w:gridSpan w:val="2"/>
            <w:shd w:fill="20124d"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Podcast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000" cy="1140852"/>
                  <wp:effectExtent b="0" l="0" r="0" t="0"/>
                  <wp:docPr id="2" name="image3.png"/>
                  <a:graphic>
                    <a:graphicData uri="http://schemas.openxmlformats.org/drawingml/2006/picture">
                      <pic:pic>
                        <pic:nvPicPr>
                          <pic:cNvPr id="0" name="image3.png"/>
                          <pic:cNvPicPr preferRelativeResize="0"/>
                        </pic:nvPicPr>
                        <pic:blipFill>
                          <a:blip r:embed="rId11"/>
                          <a:srcRect b="12339" l="4221" r="4452" t="12082"/>
                          <a:stretch>
                            <a:fillRect/>
                          </a:stretch>
                        </pic:blipFill>
                        <pic:spPr>
                          <a:xfrm>
                            <a:off x="0" y="0"/>
                            <a:ext cx="1152000" cy="1140852"/>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77200" cy="1173707"/>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7200" cy="1173707"/>
                          </a:xfrm>
                          <a:prstGeom prst="rect"/>
                          <a:ln/>
                        </pic:spPr>
                      </pic:pic>
                    </a:graphicData>
                  </a:graphic>
                </wp:inline>
              </w:drawing>
            </w:r>
            <w:r w:rsidDel="00000000" w:rsidR="00000000" w:rsidRPr="00000000">
              <w:rPr>
                <w:rtl w:val="0"/>
              </w:rPr>
            </w:r>
          </w:p>
        </w:tc>
      </w:tr>
      <w:tr>
        <w:trPr>
          <w:cantSplit w:val="0"/>
          <w:trHeight w:val="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Episode 103: M&amp;D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Álbum: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Meteora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New mini-set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Videojuegos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LP_M.png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VS_DRP.jpeg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$ 0,99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reproducciones: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1.112.018.485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reproducciones: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121.867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pageBreakBefore w:val="0"/>
        <w:jc w:val="both"/>
        <w:rPr>
          <w:rFonts w:ascii="Calibri" w:cs="Calibri" w:eastAsia="Calibri" w:hAnsi="Calibri"/>
        </w:rPr>
      </w:pPr>
      <w:r w:rsidDel="00000000" w:rsidR="00000000" w:rsidRPr="00000000">
        <w:rPr>
          <w:rFonts w:ascii="Calibri" w:cs="Calibri" w:eastAsia="Calibri" w:hAnsi="Calibri"/>
          <w:rtl w:val="0"/>
        </w:rPr>
        <w:t xml:space="preserve">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u w:val="single"/>
          <w:rtl w:val="0"/>
        </w:rPr>
        <w:t xml:space="preserve">RECORRIDO</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específico sobre una matriz (6X6) aleatoria de números (entre 0 y 9) de la siguiente manera:</w:t>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solo Canciones: Recorrido en letra N</w:t>
      </w:r>
    </w:p>
    <w:p w:rsidR="00000000" w:rsidDel="00000000" w:rsidP="00000000" w:rsidRDefault="00000000" w:rsidRPr="00000000" w14:paraId="00000066">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solo Podcasts: Recorrido en letra T</w:t>
      </w:r>
    </w:p>
    <w:p w:rsidR="00000000" w:rsidDel="00000000" w:rsidP="00000000" w:rsidRDefault="00000000" w:rsidRPr="00000000" w14:paraId="00000067">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Canciones y Podcasts: el número de las casillas i,j, recorriendo la matriz de abajo hacia arriba y de derecha a izquierda, cuando la suma i+j sea un número impar mayor que 1.</w:t>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rPr>
      </w:pPr>
      <w:r w:rsidDel="00000000" w:rsidR="00000000" w:rsidRPr="00000000">
        <w:rPr>
          <w:rFonts w:ascii="Calibri" w:cs="Calibri" w:eastAsia="Calibri" w:hAnsi="Calibri"/>
          <w:rtl w:val="0"/>
        </w:rPr>
        <w:t xml:space="preserve">Se deberá mostrar, a través de la interfaz de usuario, tanto la matriz como el código identificador resultante, cada vez que el usuario decida compartir la lista.</w:t>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Solo Canciones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Solo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Canciones y Podcasts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771650" cy="1790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716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6774462302980066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1771650" cy="1790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71650" cy="1790700"/>
                          </a:xfrm>
                          <a:prstGeom prst="rect"/>
                          <a:ln/>
                        </pic:spPr>
                      </pic:pic>
                    </a:graphicData>
                  </a:graphic>
                </wp:inline>
              </w:drawing>
            </w: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6819237088730412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771650" cy="16002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771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4084337206394686</w:t>
            </w:r>
          </w:p>
        </w:tc>
      </w:tr>
    </w:tbl>
    <w:p w:rsidR="00000000" w:rsidDel="00000000" w:rsidP="00000000" w:rsidRDefault="00000000" w:rsidRPr="00000000" w14:paraId="0000007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El prototipo a desarrollar debe ofrecer las siguientes funcionalidades: </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productores, artistas y creadores de contenido.</w:t>
      </w:r>
    </w:p>
    <w:p w:rsidR="00000000" w:rsidDel="00000000" w:rsidP="00000000" w:rsidRDefault="00000000" w:rsidRPr="00000000" w14:paraId="0000007C">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consumidores, estándar y premium.</w:t>
      </w:r>
    </w:p>
    <w:p w:rsidR="00000000" w:rsidDel="00000000" w:rsidP="00000000" w:rsidRDefault="00000000" w:rsidRPr="00000000" w14:paraId="0000007D">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canciones y podcasts.</w:t>
      </w:r>
      <w:r w:rsidDel="00000000" w:rsidR="00000000" w:rsidRPr="00000000">
        <w:rPr>
          <w:rtl w:val="0"/>
        </w:rPr>
      </w:r>
    </w:p>
    <w:p w:rsidR="00000000" w:rsidDel="00000000" w:rsidP="00000000" w:rsidRDefault="00000000" w:rsidRPr="00000000" w14:paraId="0000007E">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una lista de reproducción.</w:t>
      </w:r>
    </w:p>
    <w:p w:rsidR="00000000" w:rsidDel="00000000" w:rsidP="00000000" w:rsidRDefault="00000000" w:rsidRPr="00000000" w14:paraId="0000007F">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Editar una lista de reproducción.</w:t>
      </w:r>
    </w:p>
    <w:p w:rsidR="00000000" w:rsidDel="00000000" w:rsidP="00000000" w:rsidRDefault="00000000" w:rsidRPr="00000000" w14:paraId="00000080">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Compartir una lista de reproducción.</w:t>
      </w:r>
    </w:p>
    <w:p w:rsidR="00000000" w:rsidDel="00000000" w:rsidP="00000000" w:rsidRDefault="00000000" w:rsidRPr="00000000" w14:paraId="00000081">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Simular la reproducción de una canción o podcast (estándar y premium).</w:t>
      </w:r>
    </w:p>
    <w:p w:rsidR="00000000" w:rsidDel="00000000" w:rsidP="00000000" w:rsidRDefault="00000000" w:rsidRPr="00000000" w14:paraId="00000082">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Comprar una canción.</w:t>
      </w:r>
    </w:p>
    <w:p w:rsidR="00000000" w:rsidDel="00000000" w:rsidP="00000000" w:rsidRDefault="00000000" w:rsidRPr="00000000" w14:paraId="00000083">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Generar informes con los datos registrados:</w:t>
      </w:r>
    </w:p>
    <w:p w:rsidR="00000000" w:rsidDel="00000000" w:rsidP="00000000" w:rsidRDefault="00000000" w:rsidRPr="00000000" w14:paraId="00000084">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Para cada tipo de audio, canciones y podcast, informar el acumulado total de reproducciones en toda la plataforma.</w:t>
      </w:r>
    </w:p>
    <w:p w:rsidR="00000000" w:rsidDel="00000000" w:rsidP="00000000" w:rsidRDefault="00000000" w:rsidRPr="00000000" w14:paraId="00000085">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Informar el género de canción más escuchado (nombre y número de reproducciones) para un usuario específico y para toda la plataforma y su número de reproducciones.</w:t>
      </w:r>
    </w:p>
    <w:p w:rsidR="00000000" w:rsidDel="00000000" w:rsidP="00000000" w:rsidRDefault="00000000" w:rsidRPr="00000000" w14:paraId="00000086">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Informar la categoría de podcast más escuchada (nombre y número de reproducciones) para un usuario específico y para toda la plataforma.</w:t>
      </w:r>
    </w:p>
    <w:p w:rsidR="00000000" w:rsidDel="00000000" w:rsidP="00000000" w:rsidRDefault="00000000" w:rsidRPr="00000000" w14:paraId="00000087">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uno de los integrantes del Top 5 de artistas y del Top 5 de creadores de contenido en la plataforma, informar el nombre y número de reproducciones totales.</w:t>
      </w:r>
    </w:p>
    <w:p w:rsidR="00000000" w:rsidDel="00000000" w:rsidP="00000000" w:rsidRDefault="00000000" w:rsidRPr="00000000" w14:paraId="00000088">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uno de los integrantes del Top 10 de canciones y del Top 10 de podcast, informar el nombre, género o categoría y número total de reproducciones.</w:t>
      </w:r>
    </w:p>
    <w:p w:rsidR="00000000" w:rsidDel="00000000" w:rsidP="00000000" w:rsidRDefault="00000000" w:rsidRPr="00000000" w14:paraId="00000089">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género, informar el número de canciones vendidas y el valor total de ventas ($). </w:t>
      </w:r>
    </w:p>
    <w:p w:rsidR="00000000" w:rsidDel="00000000" w:rsidP="00000000" w:rsidRDefault="00000000" w:rsidRPr="00000000" w14:paraId="0000008A">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la canción más vendida en la plataforma, informar el número total de ventas y el valor total de venta ($).</w:t>
      </w:r>
    </w:p>
    <w:p w:rsidR="00000000" w:rsidDel="00000000" w:rsidP="00000000" w:rsidRDefault="00000000" w:rsidRPr="00000000" w14:paraId="0000008B">
      <w:pPr>
        <w:pStyle w:val="Heading3"/>
        <w:tabs>
          <w:tab w:val="left" w:pos="708"/>
        </w:tabs>
        <w:rPr/>
      </w:pPr>
      <w:bookmarkStart w:colFirst="0" w:colLast="0" w:name="_titma05jivfz" w:id="5"/>
      <w:bookmarkEnd w:id="5"/>
      <w:r w:rsidDel="00000000" w:rsidR="00000000" w:rsidRPr="00000000">
        <w:rPr>
          <w:rtl w:val="0"/>
        </w:rPr>
        <w:t xml:space="preserve">Entregas</w:t>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Fonts w:ascii="Calibri" w:cs="Calibri" w:eastAsia="Calibri" w:hAnsi="Calibri"/>
          <w:b w:val="1"/>
          <w:rtl w:val="0"/>
        </w:rPr>
        <w:t xml:space="preserve">Primera entrega</w:t>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Se deben entregar la primera versión del diagrama de clases completo y todos los artefactos de análisis, diseño e implementación que le permitan completar los requerimientos de 1 a 5.</w:t>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Fonts w:ascii="Calibri" w:cs="Calibri" w:eastAsia="Calibri" w:hAnsi="Calibri"/>
          <w:b w:val="1"/>
          <w:rtl w:val="0"/>
        </w:rPr>
        <w:t xml:space="preserve">Segunda entrega</w:t>
      </w:r>
    </w:p>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Se deben entregar la versión final del diagrama de clases completo y los artefactos de análisis, diseño e implementación que le permitan completar los requerimientos de 6 a 9.</w:t>
      </w:r>
    </w:p>
    <w:p w:rsidR="00000000" w:rsidDel="00000000" w:rsidP="00000000" w:rsidRDefault="00000000" w:rsidRPr="00000000" w14:paraId="00000093">
      <w:pPr>
        <w:pStyle w:val="Heading3"/>
        <w:tabs>
          <w:tab w:val="left" w:pos="708"/>
        </w:tabs>
        <w:rPr/>
      </w:pPr>
      <w:bookmarkStart w:colFirst="0" w:colLast="0" w:name="_364bfdf2ym7z" w:id="6"/>
      <w:bookmarkEnd w:id="6"/>
      <w:r w:rsidDel="00000000" w:rsidR="00000000" w:rsidRPr="00000000">
        <w:rPr>
          <w:rtl w:val="0"/>
        </w:rPr>
        <w:t xml:space="preserve">Sustentación</w:t>
      </w:r>
    </w:p>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Se realizará una sustentación individual ante los profesores de Algoritmos y Programación I e Ingeniería de Software I. Las fechas y lugares se definirán en el transcurso del semestre.</w:t>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Calibri" w:cs="Calibri" w:eastAsia="Calibri" w:hAnsi="Calibri"/>
          <w:sz w:val="20"/>
          <w:szCs w:val="20"/>
          <w:rtl w:val="0"/>
        </w:rPr>
        <w:t xml:space="preserve">El prototipo debe contener los siguientes anuncios publicitarios:</w:t>
      </w:r>
    </w:p>
    <w:p w:rsidR="00000000" w:rsidDel="00000000" w:rsidP="00000000" w:rsidRDefault="00000000" w:rsidRPr="00000000" w14:paraId="0000009D">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Nike - Just Do It.</w:t>
      </w:r>
    </w:p>
    <w:p w:rsidR="00000000" w:rsidDel="00000000" w:rsidP="00000000" w:rsidRDefault="00000000" w:rsidRPr="00000000" w14:paraId="0000009E">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Coca-Cola - Open Happiness.</w:t>
      </w:r>
    </w:p>
    <w:p w:rsidR="00000000" w:rsidDel="00000000" w:rsidP="00000000" w:rsidRDefault="00000000" w:rsidRPr="00000000" w14:paraId="0000009F">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M&amp;Ms - Melts in Your Mouth, Not in Your Hands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line="276" w:lineRule="auto"/>
      <w:jc w:val="right"/>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-47624</wp:posOffset>
          </wp:positionV>
          <wp:extent cx="1607185" cy="530225"/>
          <wp:effectExtent b="0" l="0" r="0" t="0"/>
          <wp:wrapSquare wrapText="bothSides" distB="0" distT="0" distL="0" distR="0"/>
          <wp:docPr descr="A description..." id="6"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97">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p>
  <w:p w:rsidR="00000000" w:rsidDel="00000000" w:rsidP="00000000" w:rsidRDefault="00000000" w:rsidRPr="00000000" w14:paraId="00000098">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 Integradora 3 - Unidades 3 y 4</w:t>
    </w:r>
  </w:p>
  <w:p w:rsidR="00000000" w:rsidDel="00000000" w:rsidP="00000000" w:rsidRDefault="00000000" w:rsidRPr="00000000" w14:paraId="00000099">
    <w:pPr>
      <w:spacing w:line="240" w:lineRule="auto"/>
      <w:jc w:val="right"/>
      <w:rPr>
        <w:rFonts w:ascii="Calibri" w:cs="Calibri" w:eastAsia="Calibri" w:hAnsi="Calibri"/>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left" w:pos="708"/>
      </w:tabs>
      <w:spacing w:after="80" w:before="320" w:line="276" w:lineRule="auto"/>
      <w:jc w:val="both"/>
    </w:pPr>
    <w:rPr>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tinyurl.com/y3bd9bg2"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PvFbvWWZaqKsd5e89VrDGj2LMoRx98IRyej8_qeoK0U/edit?usp=sharing"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8" Type="http://schemas.openxmlformats.org/officeDocument/2006/relationships/hyperlink" Target="https://docs.google.com/document/d/1AHW5sPfo7NKfbhPXDDiPgllAZtPIKV4F7A47iXR7csU/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