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Panel Regression Results</w:t>
      </w:r>
    </w:p>
    <w:p>
      <w:pPr>
        <w:pStyle w:val="Heading2"/>
      </w:pPr>
      <w:r>
        <w:t>Model 4</w:t>
      </w:r>
    </w:p>
    <w:p>
      <w:r>
        <w:t>Dependent Variable: Price</w:t>
      </w:r>
    </w:p>
    <w:p>
      <w:r>
        <w:t>R-squared: 0.309</w:t>
      </w:r>
    </w:p>
    <w:p>
      <w:r>
        <w:t>F-statistic: 593.92</w:t>
      </w:r>
    </w:p>
    <w:p>
      <w:r>
        <w:t>Prob (F-statistic): 1.11e-16</w:t>
      </w:r>
    </w:p>
    <w:p>
      <w:r>
        <w:t>Number of Observations: 3971</w:t>
      </w:r>
    </w:p>
    <w:p/>
    <w:p>
      <w:r>
        <w:t>Regression Coefficients: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Variable</w:t>
            </w:r>
          </w:p>
        </w:tc>
        <w:tc>
          <w:tcPr>
            <w:tcW w:type="dxa" w:w="1234"/>
          </w:tcPr>
          <w:p>
            <w:r>
              <w:t>Coefficient</w:t>
            </w:r>
          </w:p>
        </w:tc>
        <w:tc>
          <w:tcPr>
            <w:tcW w:type="dxa" w:w="1234"/>
          </w:tcPr>
          <w:p>
            <w:r>
              <w:t>Std Error</w:t>
            </w:r>
          </w:p>
        </w:tc>
        <w:tc>
          <w:tcPr>
            <w:tcW w:type="dxa" w:w="1234"/>
          </w:tcPr>
          <w:p>
            <w:r>
              <w:t>t-score</w:t>
            </w:r>
          </w:p>
        </w:tc>
        <w:tc>
          <w:tcPr>
            <w:tcW w:type="dxa" w:w="1234"/>
          </w:tcPr>
          <w:p>
            <w:r>
              <w:t>P-value</w:t>
            </w:r>
          </w:p>
        </w:tc>
        <w:tc>
          <w:tcPr>
            <w:tcW w:type="dxa" w:w="1234"/>
          </w:tcPr>
          <w:p>
            <w:r>
              <w:t>CI Lower</w:t>
            </w:r>
          </w:p>
        </w:tc>
        <w:tc>
          <w:tcPr>
            <w:tcW w:type="dxa" w:w="1234"/>
          </w:tcPr>
          <w:p>
            <w:r>
              <w:t>CI Upper</w:t>
            </w:r>
          </w:p>
        </w:tc>
      </w:tr>
      <w:tr>
        <w:tc>
          <w:tcPr>
            <w:tcW w:type="dxa" w:w="1234"/>
          </w:tcPr>
          <w:p>
            <w:r>
              <w:t>did</w:t>
            </w:r>
          </w:p>
        </w:tc>
        <w:tc>
          <w:tcPr>
            <w:tcW w:type="dxa" w:w="1234"/>
          </w:tcPr>
          <w:p>
            <w:r>
              <w:t>332.51</w:t>
            </w:r>
          </w:p>
        </w:tc>
        <w:tc>
          <w:tcPr>
            <w:tcW w:type="dxa" w:w="1234"/>
          </w:tcPr>
          <w:p>
            <w:r>
              <w:t>17.17</w:t>
            </w:r>
          </w:p>
        </w:tc>
        <w:tc>
          <w:tcPr>
            <w:tcW w:type="dxa" w:w="1234"/>
          </w:tcPr>
          <w:p>
            <w:r>
              <w:t>19.365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298.825</w:t>
            </w:r>
          </w:p>
        </w:tc>
        <w:tc>
          <w:tcPr>
            <w:tcW w:type="dxa" w:w="1234"/>
          </w:tcPr>
          <w:p>
            <w:r>
              <w:t>366.194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