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C0E03" w:rsidRDefault="00CC0E03">
      <w:pPr>
        <w:pStyle w:val="Normal0"/>
        <w:pBdr>
          <w:top w:val="nil"/>
          <w:left w:val="nil"/>
          <w:bottom w:val="nil"/>
          <w:right w:val="nil"/>
          <w:between w:val="nil"/>
        </w:pBdr>
        <w:ind w:left="720"/>
        <w:rPr>
          <w:rFonts w:ascii="Times New Roman" w:eastAsia="Times New Roman" w:hAnsi="Times New Roman" w:cs="Times New Roman"/>
          <w:color w:val="000000"/>
        </w:rPr>
      </w:pPr>
    </w:p>
    <w:p w14:paraId="4D9AF18C" w14:textId="658E89D1" w:rsidR="00300308" w:rsidRPr="00300308" w:rsidRDefault="00A7043C" w:rsidP="00300308">
      <w:pPr>
        <w:pStyle w:val="Normal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Reunión </w:t>
      </w:r>
      <w:r w:rsidR="00025580">
        <w:rPr>
          <w:rFonts w:ascii="Times New Roman" w:eastAsia="Times New Roman" w:hAnsi="Times New Roman" w:cs="Times New Roman"/>
          <w:b/>
          <w:sz w:val="24"/>
          <w:szCs w:val="24"/>
        </w:rPr>
        <w:t>4</w:t>
      </w:r>
      <w:r w:rsidR="00300308">
        <w:rPr>
          <w:rFonts w:ascii="Times New Roman" w:eastAsia="Times New Roman" w:hAnsi="Times New Roman" w:cs="Times New Roman"/>
          <w:b/>
          <w:sz w:val="24"/>
          <w:szCs w:val="24"/>
        </w:rPr>
        <w:t>:</w:t>
      </w:r>
    </w:p>
    <w:p w14:paraId="2524E30B"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La reunión comenzó con Jhostin saludando al grupo. </w:t>
      </w:r>
      <w:hyperlink r:id="rId7" w:tgtFrame="_blank" w:history="1">
        <w:r w:rsidRPr="00F330CB">
          <w:rPr>
            <w:rStyle w:val="Hipervnculo"/>
            <w:rFonts w:ascii="Times New Roman" w:eastAsia="Times New Roman" w:hAnsi="Times New Roman" w:cs="Times New Roman"/>
            <w:b/>
            <w:sz w:val="24"/>
            <w:szCs w:val="24"/>
            <w:lang w:val="es-CO"/>
          </w:rPr>
          <w:t>00:03</w:t>
        </w:r>
      </w:hyperlink>
      <w:r w:rsidRPr="00F330CB">
        <w:rPr>
          <w:rFonts w:ascii="Times New Roman" w:eastAsia="Times New Roman" w:hAnsi="Times New Roman" w:cs="Times New Roman"/>
          <w:b/>
          <w:sz w:val="24"/>
          <w:szCs w:val="24"/>
          <w:lang w:val="es-CO"/>
        </w:rPr>
        <w:t> Juan respondió, y Alejandro preguntó quién estaba presente. </w:t>
      </w:r>
      <w:hyperlink r:id="rId8" w:tgtFrame="_blank" w:history="1">
        <w:r w:rsidRPr="00F330CB">
          <w:rPr>
            <w:rStyle w:val="Hipervnculo"/>
            <w:rFonts w:ascii="Times New Roman" w:eastAsia="Times New Roman" w:hAnsi="Times New Roman" w:cs="Times New Roman"/>
            <w:b/>
            <w:sz w:val="24"/>
            <w:szCs w:val="24"/>
            <w:lang w:val="es-CO"/>
          </w:rPr>
          <w:t>00:05</w:t>
        </w:r>
      </w:hyperlink>
      <w:r w:rsidRPr="00F330CB">
        <w:rPr>
          <w:rFonts w:ascii="Times New Roman" w:eastAsia="Times New Roman" w:hAnsi="Times New Roman" w:cs="Times New Roman"/>
          <w:b/>
          <w:sz w:val="24"/>
          <w:szCs w:val="24"/>
          <w:lang w:val="es-CO"/>
        </w:rPr>
        <w:t> Jhostin luego mencionó que necesitan hacer cambios en el plan de trabajo, ya que el profesor había dicho que cada persona debería trabajar 3 horas por semana, para un total de 12 horas por semana para el grupo. </w:t>
      </w:r>
      <w:hyperlink r:id="rId9" w:tgtFrame="_blank" w:history="1">
        <w:r w:rsidRPr="00F330CB">
          <w:rPr>
            <w:rStyle w:val="Hipervnculo"/>
            <w:rFonts w:ascii="Times New Roman" w:eastAsia="Times New Roman" w:hAnsi="Times New Roman" w:cs="Times New Roman"/>
            <w:b/>
            <w:sz w:val="24"/>
            <w:szCs w:val="24"/>
            <w:lang w:val="es-CO"/>
          </w:rPr>
          <w:t>00:20</w:t>
        </w:r>
      </w:hyperlink>
      <w:r w:rsidRPr="00F330CB">
        <w:rPr>
          <w:rFonts w:ascii="Times New Roman" w:eastAsia="Times New Roman" w:hAnsi="Times New Roman" w:cs="Times New Roman"/>
          <w:b/>
          <w:sz w:val="24"/>
          <w:szCs w:val="24"/>
          <w:lang w:val="es-CO"/>
        </w:rPr>
        <w:t> Alejandro estaba confundido sobre las 12 horas, y Jhostin aclaró que era el total para todo el grupo. </w:t>
      </w:r>
      <w:hyperlink r:id="rId10" w:tgtFrame="_blank" w:history="1">
        <w:r w:rsidRPr="00F330CB">
          <w:rPr>
            <w:rStyle w:val="Hipervnculo"/>
            <w:rFonts w:ascii="Times New Roman" w:eastAsia="Times New Roman" w:hAnsi="Times New Roman" w:cs="Times New Roman"/>
            <w:b/>
            <w:sz w:val="24"/>
            <w:szCs w:val="24"/>
            <w:lang w:val="es-CO"/>
          </w:rPr>
          <w:t>00:50</w:t>
        </w:r>
      </w:hyperlink>
    </w:p>
    <w:p w14:paraId="1326D605"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Jhostin sugirió que tendrían que aumentar los requisitos ya que el total de horas es de 12, y el profesor dijo que el proyecto debe coincidir con el total de horas grupales del semestre. </w:t>
      </w:r>
      <w:hyperlink r:id="rId11" w:tgtFrame="_blank" w:history="1">
        <w:r w:rsidRPr="00F330CB">
          <w:rPr>
            <w:rStyle w:val="Hipervnculo"/>
            <w:rFonts w:ascii="Times New Roman" w:eastAsia="Times New Roman" w:hAnsi="Times New Roman" w:cs="Times New Roman"/>
            <w:b/>
            <w:sz w:val="24"/>
            <w:szCs w:val="24"/>
            <w:lang w:val="es-CO"/>
          </w:rPr>
          <w:t>01:00</w:t>
        </w:r>
      </w:hyperlink>
      <w:r w:rsidRPr="00F330CB">
        <w:rPr>
          <w:rFonts w:ascii="Times New Roman" w:eastAsia="Times New Roman" w:hAnsi="Times New Roman" w:cs="Times New Roman"/>
          <w:b/>
          <w:sz w:val="24"/>
          <w:szCs w:val="24"/>
          <w:lang w:val="es-CO"/>
        </w:rPr>
        <w:t> Jhostin luego mencionó que Sara les había dicho que el proyecto necesitaba tener una función de inicio de sesión, que tendrían que incorporar. </w:t>
      </w:r>
      <w:hyperlink r:id="rId12" w:tgtFrame="_blank" w:history="1">
        <w:r w:rsidRPr="00F330CB">
          <w:rPr>
            <w:rStyle w:val="Hipervnculo"/>
            <w:rFonts w:ascii="Times New Roman" w:eastAsia="Times New Roman" w:hAnsi="Times New Roman" w:cs="Times New Roman"/>
            <w:b/>
            <w:sz w:val="24"/>
            <w:szCs w:val="24"/>
            <w:lang w:val="es-CO"/>
          </w:rPr>
          <w:t>01:39</w:t>
        </w:r>
      </w:hyperlink>
      <w:r w:rsidRPr="00F330CB">
        <w:rPr>
          <w:rFonts w:ascii="Times New Roman" w:eastAsia="Times New Roman" w:hAnsi="Times New Roman" w:cs="Times New Roman"/>
          <w:b/>
          <w:sz w:val="24"/>
          <w:szCs w:val="24"/>
          <w:lang w:val="es-CO"/>
        </w:rPr>
        <w:t> Jhostin también sugirió que podrían grabar las reuniones diarias y proporcionar un enlace en lugar de que la IA las maneje, para evitar posibles problemas con el profesor. </w:t>
      </w:r>
      <w:hyperlink r:id="rId13" w:tgtFrame="_blank" w:history="1">
        <w:r w:rsidRPr="00F330CB">
          <w:rPr>
            <w:rStyle w:val="Hipervnculo"/>
            <w:rFonts w:ascii="Times New Roman" w:eastAsia="Times New Roman" w:hAnsi="Times New Roman" w:cs="Times New Roman"/>
            <w:b/>
            <w:sz w:val="24"/>
            <w:szCs w:val="24"/>
            <w:lang w:val="es-CO"/>
          </w:rPr>
          <w:t>02:17</w:t>
        </w:r>
      </w:hyperlink>
    </w:p>
    <w:p w14:paraId="53ED3A0F"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Alejandro dudó en hacer cambios sin antes confirmarlo con el profesor, pero Jhostin sintió que deberían tener un plan de respaldo en caso de que el profesor no aprobara que la IA se encargara de las reuniones diarias. </w:t>
      </w:r>
      <w:hyperlink r:id="rId14" w:tgtFrame="_blank" w:history="1">
        <w:r w:rsidRPr="00F330CB">
          <w:rPr>
            <w:rStyle w:val="Hipervnculo"/>
            <w:rFonts w:ascii="Times New Roman" w:eastAsia="Times New Roman" w:hAnsi="Times New Roman" w:cs="Times New Roman"/>
            <w:b/>
            <w:sz w:val="24"/>
            <w:szCs w:val="24"/>
            <w:lang w:val="es-CO"/>
          </w:rPr>
          <w:t>02:45</w:t>
        </w:r>
      </w:hyperlink>
      <w:r w:rsidRPr="00F330CB">
        <w:rPr>
          <w:rFonts w:ascii="Times New Roman" w:eastAsia="Times New Roman" w:hAnsi="Times New Roman" w:cs="Times New Roman"/>
          <w:b/>
          <w:sz w:val="24"/>
          <w:szCs w:val="24"/>
          <w:lang w:val="es-CO"/>
        </w:rPr>
        <w:t> A continuación, el grupo discutió la necesidad de centrarse primero en completar el prototipo, antes de preocuparse por las reuniones diarias. </w:t>
      </w:r>
      <w:hyperlink r:id="rId15" w:tgtFrame="_blank" w:history="1">
        <w:r w:rsidRPr="00F330CB">
          <w:rPr>
            <w:rStyle w:val="Hipervnculo"/>
            <w:rFonts w:ascii="Times New Roman" w:eastAsia="Times New Roman" w:hAnsi="Times New Roman" w:cs="Times New Roman"/>
            <w:b/>
            <w:sz w:val="24"/>
            <w:szCs w:val="24"/>
            <w:lang w:val="es-CO"/>
          </w:rPr>
          <w:t>03:18</w:t>
        </w:r>
      </w:hyperlink>
    </w:p>
    <w:p w14:paraId="4ED92CC9"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Jhostin mencionó que necesitan presentar un plan de trabajo actualizado el lunes, que debería incluir los requisitos revisados y las horas asignadas para cada fase del proceso de ingeniería de software. </w:t>
      </w:r>
      <w:hyperlink r:id="rId16" w:tgtFrame="_blank" w:history="1">
        <w:r w:rsidRPr="00F330CB">
          <w:rPr>
            <w:rStyle w:val="Hipervnculo"/>
            <w:rFonts w:ascii="Times New Roman" w:eastAsia="Times New Roman" w:hAnsi="Times New Roman" w:cs="Times New Roman"/>
            <w:b/>
            <w:sz w:val="24"/>
            <w:szCs w:val="24"/>
            <w:lang w:val="es-CO"/>
          </w:rPr>
          <w:t>04:00</w:t>
        </w:r>
      </w:hyperlink>
      <w:r w:rsidRPr="00F330CB">
        <w:rPr>
          <w:rFonts w:ascii="Times New Roman" w:eastAsia="Times New Roman" w:hAnsi="Times New Roman" w:cs="Times New Roman"/>
          <w:b/>
          <w:sz w:val="24"/>
          <w:szCs w:val="24"/>
          <w:lang w:val="es-CO"/>
        </w:rPr>
        <w:t> Sara sugirió que también necesitaban trabajar en los diagramas, pero Jhostin quería centrarse primero en el plan de trabajo. </w:t>
      </w:r>
      <w:hyperlink r:id="rId17" w:tgtFrame="_blank" w:history="1">
        <w:r w:rsidRPr="00F330CB">
          <w:rPr>
            <w:rStyle w:val="Hipervnculo"/>
            <w:rFonts w:ascii="Times New Roman" w:eastAsia="Times New Roman" w:hAnsi="Times New Roman" w:cs="Times New Roman"/>
            <w:b/>
            <w:sz w:val="24"/>
            <w:szCs w:val="24"/>
            <w:lang w:val="es-CO"/>
          </w:rPr>
          <w:t>04:47</w:t>
        </w:r>
      </w:hyperlink>
    </w:p>
    <w:p w14:paraId="7C9804F7"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A continuación, el grupo discutió los problemas con el plan de trabajo actual, y Sara y Juan indicaron que faltaba la asignación de horas. </w:t>
      </w:r>
      <w:hyperlink r:id="rId18" w:tgtFrame="_blank" w:history="1">
        <w:r w:rsidRPr="00F330CB">
          <w:rPr>
            <w:rStyle w:val="Hipervnculo"/>
            <w:rFonts w:ascii="Times New Roman" w:eastAsia="Times New Roman" w:hAnsi="Times New Roman" w:cs="Times New Roman"/>
            <w:b/>
            <w:sz w:val="24"/>
            <w:szCs w:val="24"/>
            <w:lang w:val="es-CO"/>
          </w:rPr>
          <w:t>05:10</w:t>
        </w:r>
      </w:hyperlink>
      <w:r w:rsidRPr="00F330CB">
        <w:rPr>
          <w:rFonts w:ascii="Times New Roman" w:eastAsia="Times New Roman" w:hAnsi="Times New Roman" w:cs="Times New Roman"/>
          <w:b/>
          <w:sz w:val="24"/>
          <w:szCs w:val="24"/>
          <w:lang w:val="es-CO"/>
        </w:rPr>
        <w:t> Jhostin aclaró que los requisitos serían un documento separado del plan de trabajo. </w:t>
      </w:r>
      <w:hyperlink r:id="rId19" w:tgtFrame="_blank" w:history="1">
        <w:r w:rsidRPr="00F330CB">
          <w:rPr>
            <w:rStyle w:val="Hipervnculo"/>
            <w:rFonts w:ascii="Times New Roman" w:eastAsia="Times New Roman" w:hAnsi="Times New Roman" w:cs="Times New Roman"/>
            <w:b/>
            <w:sz w:val="24"/>
            <w:szCs w:val="24"/>
            <w:lang w:val="es-CO"/>
          </w:rPr>
          <w:t>05:24</w:t>
        </w:r>
      </w:hyperlink>
      <w:r w:rsidRPr="00F330CB">
        <w:rPr>
          <w:rFonts w:ascii="Times New Roman" w:eastAsia="Times New Roman" w:hAnsi="Times New Roman" w:cs="Times New Roman"/>
          <w:b/>
          <w:sz w:val="24"/>
          <w:szCs w:val="24"/>
          <w:lang w:val="es-CO"/>
        </w:rPr>
        <w:t xml:space="preserve"> Juan y Sara </w:t>
      </w:r>
      <w:r w:rsidRPr="00F330CB">
        <w:rPr>
          <w:rFonts w:ascii="Times New Roman" w:eastAsia="Times New Roman" w:hAnsi="Times New Roman" w:cs="Times New Roman"/>
          <w:b/>
          <w:sz w:val="24"/>
          <w:szCs w:val="24"/>
          <w:lang w:val="es-CO"/>
        </w:rPr>
        <w:lastRenderedPageBreak/>
        <w:t>habían entendido inicialmente los requisitos para formar parte del plan de trabajo. </w:t>
      </w:r>
      <w:hyperlink r:id="rId20" w:tgtFrame="_blank" w:history="1">
        <w:r w:rsidRPr="00F330CB">
          <w:rPr>
            <w:rStyle w:val="Hipervnculo"/>
            <w:rFonts w:ascii="Times New Roman" w:eastAsia="Times New Roman" w:hAnsi="Times New Roman" w:cs="Times New Roman"/>
            <w:b/>
            <w:sz w:val="24"/>
            <w:szCs w:val="24"/>
            <w:lang w:val="es-CO"/>
          </w:rPr>
          <w:t>05:53</w:t>
        </w:r>
      </w:hyperlink>
    </w:p>
    <w:p w14:paraId="6F0371C9"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El grupo decidió actualizar el plan de trabajo para incluir la asignación de horas, manteniendo los requisitos como un documento separado. </w:t>
      </w:r>
      <w:hyperlink r:id="rId21" w:tgtFrame="_blank" w:history="1">
        <w:r w:rsidRPr="00F330CB">
          <w:rPr>
            <w:rStyle w:val="Hipervnculo"/>
            <w:rFonts w:ascii="Times New Roman" w:eastAsia="Times New Roman" w:hAnsi="Times New Roman" w:cs="Times New Roman"/>
            <w:b/>
            <w:sz w:val="24"/>
            <w:szCs w:val="24"/>
            <w:lang w:val="es-CO"/>
          </w:rPr>
          <w:t>06:07</w:t>
        </w:r>
      </w:hyperlink>
      <w:r w:rsidRPr="00F330CB">
        <w:rPr>
          <w:rFonts w:ascii="Times New Roman" w:eastAsia="Times New Roman" w:hAnsi="Times New Roman" w:cs="Times New Roman"/>
          <w:b/>
          <w:sz w:val="24"/>
          <w:szCs w:val="24"/>
          <w:lang w:val="es-CO"/>
        </w:rPr>
        <w:t> También discutieron la posibilidad de cambiar el plan para las reuniones diarias, ya que anteriormente no habían considerado usar IA para manejarlas. </w:t>
      </w:r>
      <w:hyperlink r:id="rId22" w:tgtFrame="_blank" w:history="1">
        <w:r w:rsidRPr="00F330CB">
          <w:rPr>
            <w:rStyle w:val="Hipervnculo"/>
            <w:rFonts w:ascii="Times New Roman" w:eastAsia="Times New Roman" w:hAnsi="Times New Roman" w:cs="Times New Roman"/>
            <w:b/>
            <w:sz w:val="24"/>
            <w:szCs w:val="24"/>
            <w:lang w:val="es-CO"/>
          </w:rPr>
          <w:t>06:52</w:t>
        </w:r>
      </w:hyperlink>
    </w:p>
    <w:p w14:paraId="7231282C"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Luego, el grupo calculó el número total de horas para el semestre, que determinaron que era de 180 horas (15 semanas x 12 horas por semana). </w:t>
      </w:r>
      <w:hyperlink r:id="rId23" w:tgtFrame="_blank" w:history="1">
        <w:r w:rsidRPr="00F330CB">
          <w:rPr>
            <w:rStyle w:val="Hipervnculo"/>
            <w:rFonts w:ascii="Times New Roman" w:eastAsia="Times New Roman" w:hAnsi="Times New Roman" w:cs="Times New Roman"/>
            <w:b/>
            <w:sz w:val="24"/>
            <w:szCs w:val="24"/>
            <w:lang w:val="es-CO"/>
          </w:rPr>
          <w:t>07:55</w:t>
        </w:r>
      </w:hyperlink>
      <w:r w:rsidRPr="00F330CB">
        <w:rPr>
          <w:rFonts w:ascii="Times New Roman" w:eastAsia="Times New Roman" w:hAnsi="Times New Roman" w:cs="Times New Roman"/>
          <w:b/>
          <w:sz w:val="24"/>
          <w:szCs w:val="24"/>
          <w:lang w:val="es-CO"/>
        </w:rPr>
        <w:t> Discutieron cómo distribuir estas horas en las diferentes fases de ingeniería de software, y Alejandro señaló que no pueden comenzar el desarrollo hasta que se completen los requisitos. </w:t>
      </w:r>
      <w:hyperlink r:id="rId24" w:tgtFrame="_blank" w:history="1">
        <w:r w:rsidRPr="00F330CB">
          <w:rPr>
            <w:rStyle w:val="Hipervnculo"/>
            <w:rFonts w:ascii="Times New Roman" w:eastAsia="Times New Roman" w:hAnsi="Times New Roman" w:cs="Times New Roman"/>
            <w:b/>
            <w:sz w:val="24"/>
            <w:szCs w:val="24"/>
            <w:lang w:val="es-CO"/>
          </w:rPr>
          <w:t>08:33</w:t>
        </w:r>
      </w:hyperlink>
    </w:p>
    <w:p w14:paraId="62DF1F70"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El grupo también discutió la necesidad de trabajar en los diagramas, así como los desafíos que enfrentaron en el semestre anterior con las tecnologías SQL y Django. </w:t>
      </w:r>
      <w:hyperlink r:id="rId25" w:tgtFrame="_blank" w:history="1">
        <w:r w:rsidRPr="00F330CB">
          <w:rPr>
            <w:rStyle w:val="Hipervnculo"/>
            <w:rFonts w:ascii="Times New Roman" w:eastAsia="Times New Roman" w:hAnsi="Times New Roman" w:cs="Times New Roman"/>
            <w:b/>
            <w:sz w:val="24"/>
            <w:szCs w:val="24"/>
            <w:lang w:val="es-CO"/>
          </w:rPr>
          <w:t>09:32</w:t>
        </w:r>
      </w:hyperlink>
      <w:r w:rsidRPr="00F330CB">
        <w:rPr>
          <w:rFonts w:ascii="Times New Roman" w:eastAsia="Times New Roman" w:hAnsi="Times New Roman" w:cs="Times New Roman"/>
          <w:b/>
          <w:sz w:val="24"/>
          <w:szCs w:val="24"/>
          <w:lang w:val="es-CO"/>
        </w:rPr>
        <w:t xml:space="preserve"> Alejandro sugirió un enfoque sencillo para los </w:t>
      </w:r>
      <w:proofErr w:type="spellStart"/>
      <w:r w:rsidRPr="00F330CB">
        <w:rPr>
          <w:rFonts w:ascii="Times New Roman" w:eastAsia="Times New Roman" w:hAnsi="Times New Roman" w:cs="Times New Roman"/>
          <w:b/>
          <w:sz w:val="24"/>
          <w:szCs w:val="24"/>
          <w:lang w:val="es-CO"/>
        </w:rPr>
        <w:t>standups</w:t>
      </w:r>
      <w:proofErr w:type="spellEnd"/>
      <w:r w:rsidRPr="00F330CB">
        <w:rPr>
          <w:rFonts w:ascii="Times New Roman" w:eastAsia="Times New Roman" w:hAnsi="Times New Roman" w:cs="Times New Roman"/>
          <w:b/>
          <w:sz w:val="24"/>
          <w:szCs w:val="24"/>
          <w:lang w:val="es-CO"/>
        </w:rPr>
        <w:t xml:space="preserve"> diarios, en el que ellos mismos grabarían los resúmenes y proporcionarían un enlace, en lugar de depender de la IA. </w:t>
      </w:r>
      <w:hyperlink r:id="rId26" w:tgtFrame="_blank" w:history="1">
        <w:r w:rsidRPr="00F330CB">
          <w:rPr>
            <w:rStyle w:val="Hipervnculo"/>
            <w:rFonts w:ascii="Times New Roman" w:eastAsia="Times New Roman" w:hAnsi="Times New Roman" w:cs="Times New Roman"/>
            <w:b/>
            <w:sz w:val="24"/>
            <w:szCs w:val="24"/>
            <w:lang w:val="es-CO"/>
          </w:rPr>
          <w:t>09:49</w:t>
        </w:r>
      </w:hyperlink>
    </w:p>
    <w:p w14:paraId="24C5E47B"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Jhostin mencionó que ya había preparado la reunión diaria para el viernes anterior y que solo necesitaba conseguir las firmas. </w:t>
      </w:r>
      <w:hyperlink r:id="rId27" w:tgtFrame="_blank" w:history="1">
        <w:r w:rsidRPr="00F330CB">
          <w:rPr>
            <w:rStyle w:val="Hipervnculo"/>
            <w:rFonts w:ascii="Times New Roman" w:eastAsia="Times New Roman" w:hAnsi="Times New Roman" w:cs="Times New Roman"/>
            <w:b/>
            <w:sz w:val="24"/>
            <w:szCs w:val="24"/>
            <w:lang w:val="es-CO"/>
          </w:rPr>
          <w:t>10:14</w:t>
        </w:r>
      </w:hyperlink>
      <w:r w:rsidRPr="00F330CB">
        <w:rPr>
          <w:rFonts w:ascii="Times New Roman" w:eastAsia="Times New Roman" w:hAnsi="Times New Roman" w:cs="Times New Roman"/>
          <w:b/>
          <w:sz w:val="24"/>
          <w:szCs w:val="24"/>
          <w:lang w:val="es-CO"/>
        </w:rPr>
        <w:t> Luego, el grupo discutió cuándo comenzar a contar las reuniones diarias, y Alejandro sugirió que comenzaran a partir del lunes de la semana en curso. </w:t>
      </w:r>
      <w:hyperlink r:id="rId28" w:tgtFrame="_blank" w:history="1">
        <w:r w:rsidRPr="00F330CB">
          <w:rPr>
            <w:rStyle w:val="Hipervnculo"/>
            <w:rFonts w:ascii="Times New Roman" w:eastAsia="Times New Roman" w:hAnsi="Times New Roman" w:cs="Times New Roman"/>
            <w:b/>
            <w:sz w:val="24"/>
            <w:szCs w:val="24"/>
            <w:lang w:val="es-CO"/>
          </w:rPr>
          <w:t>10:46</w:t>
        </w:r>
      </w:hyperlink>
    </w:p>
    <w:p w14:paraId="56DAFF86"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El grupo decidió entonces empezar a trabajar en el documento de necesidades, separado del plan de trabajo. </w:t>
      </w:r>
      <w:hyperlink r:id="rId29" w:tgtFrame="_blank" w:history="1">
        <w:r w:rsidRPr="00F330CB">
          <w:rPr>
            <w:rStyle w:val="Hipervnculo"/>
            <w:rFonts w:ascii="Times New Roman" w:eastAsia="Times New Roman" w:hAnsi="Times New Roman" w:cs="Times New Roman"/>
            <w:b/>
            <w:sz w:val="24"/>
            <w:szCs w:val="24"/>
            <w:lang w:val="es-CO"/>
          </w:rPr>
          <w:t>12:21</w:t>
        </w:r>
      </w:hyperlink>
      <w:r w:rsidRPr="00F330CB">
        <w:rPr>
          <w:rFonts w:ascii="Times New Roman" w:eastAsia="Times New Roman" w:hAnsi="Times New Roman" w:cs="Times New Roman"/>
          <w:b/>
          <w:sz w:val="24"/>
          <w:szCs w:val="24"/>
          <w:lang w:val="es-CO"/>
        </w:rPr>
        <w:t> Hubo cierta confusión sobre si se suponía que los requisitos debían ser parte del plan de trabajo, pero el grupo finalmente acordó mantenerlos separados. </w:t>
      </w:r>
      <w:hyperlink r:id="rId30" w:tgtFrame="_blank" w:history="1">
        <w:r w:rsidRPr="00F330CB">
          <w:rPr>
            <w:rStyle w:val="Hipervnculo"/>
            <w:rFonts w:ascii="Times New Roman" w:eastAsia="Times New Roman" w:hAnsi="Times New Roman" w:cs="Times New Roman"/>
            <w:b/>
            <w:sz w:val="24"/>
            <w:szCs w:val="24"/>
            <w:lang w:val="es-CO"/>
          </w:rPr>
          <w:t>13:25</w:t>
        </w:r>
      </w:hyperlink>
    </w:p>
    <w:p w14:paraId="2A89A467" w14:textId="77777777" w:rsidR="00F330CB" w:rsidRPr="00F330CB" w:rsidRDefault="00F330CB" w:rsidP="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El grupo decidió modificar el plan de trabajo existente para incluir la asignación de horas y, a continuación, crear un documento separado para las necesidades. </w:t>
      </w:r>
      <w:hyperlink r:id="rId31" w:tgtFrame="_blank" w:history="1">
        <w:r w:rsidRPr="00F330CB">
          <w:rPr>
            <w:rStyle w:val="Hipervnculo"/>
            <w:rFonts w:ascii="Times New Roman" w:eastAsia="Times New Roman" w:hAnsi="Times New Roman" w:cs="Times New Roman"/>
            <w:b/>
            <w:sz w:val="24"/>
            <w:szCs w:val="24"/>
            <w:lang w:val="es-CO"/>
          </w:rPr>
          <w:t>14:31</w:t>
        </w:r>
      </w:hyperlink>
      <w:r w:rsidRPr="00F330CB">
        <w:rPr>
          <w:rFonts w:ascii="Times New Roman" w:eastAsia="Times New Roman" w:hAnsi="Times New Roman" w:cs="Times New Roman"/>
          <w:b/>
          <w:sz w:val="24"/>
          <w:szCs w:val="24"/>
          <w:lang w:val="es-CO"/>
        </w:rPr>
        <w:t xml:space="preserve"> También discutieron la necesidad de dividir el trabajo de </w:t>
      </w:r>
      <w:r w:rsidRPr="00F330CB">
        <w:rPr>
          <w:rFonts w:ascii="Times New Roman" w:eastAsia="Times New Roman" w:hAnsi="Times New Roman" w:cs="Times New Roman"/>
          <w:b/>
          <w:sz w:val="24"/>
          <w:szCs w:val="24"/>
          <w:lang w:val="es-CO"/>
        </w:rPr>
        <w:lastRenderedPageBreak/>
        <w:t>requisitos entre los miembros del equipo, ya que algunos no habían participado en la recopilación de requisitos del semestre anterior. </w:t>
      </w:r>
      <w:hyperlink r:id="rId32" w:tgtFrame="_blank" w:history="1">
        <w:r w:rsidRPr="00F330CB">
          <w:rPr>
            <w:rStyle w:val="Hipervnculo"/>
            <w:rFonts w:ascii="Times New Roman" w:eastAsia="Times New Roman" w:hAnsi="Times New Roman" w:cs="Times New Roman"/>
            <w:b/>
            <w:sz w:val="24"/>
            <w:szCs w:val="24"/>
            <w:lang w:val="es-CO"/>
          </w:rPr>
          <w:t>15:15</w:t>
        </w:r>
      </w:hyperlink>
    </w:p>
    <w:p w14:paraId="7F7736E0" w14:textId="5F3EA153" w:rsidR="00D6532F" w:rsidRPr="00F330CB" w:rsidRDefault="00F330CB">
      <w:pPr>
        <w:pStyle w:val="Normal0"/>
        <w:spacing w:line="276" w:lineRule="auto"/>
        <w:rPr>
          <w:rFonts w:ascii="Times New Roman" w:eastAsia="Times New Roman" w:hAnsi="Times New Roman" w:cs="Times New Roman"/>
          <w:b/>
          <w:sz w:val="24"/>
          <w:szCs w:val="24"/>
          <w:lang w:val="es-CO"/>
        </w:rPr>
      </w:pPr>
      <w:r w:rsidRPr="00F330CB">
        <w:rPr>
          <w:rFonts w:ascii="Times New Roman" w:eastAsia="Times New Roman" w:hAnsi="Times New Roman" w:cs="Times New Roman"/>
          <w:b/>
          <w:sz w:val="24"/>
          <w:szCs w:val="24"/>
          <w:lang w:val="es-CO"/>
        </w:rPr>
        <w:t>Finalmente, el grupo discutió el número de requisitos que ya habían identificado, y cuántos más necesitarían agregar para cumplir con el requisito total de horas para el semestre. </w:t>
      </w:r>
      <w:hyperlink r:id="rId33" w:tgtFrame="_blank" w:history="1">
        <w:r w:rsidRPr="00F330CB">
          <w:rPr>
            <w:rStyle w:val="Hipervnculo"/>
            <w:rFonts w:ascii="Times New Roman" w:eastAsia="Times New Roman" w:hAnsi="Times New Roman" w:cs="Times New Roman"/>
            <w:b/>
            <w:sz w:val="24"/>
            <w:szCs w:val="24"/>
            <w:lang w:val="es-CO"/>
          </w:rPr>
          <w:t>16:37</w:t>
        </w:r>
      </w:hyperlink>
      <w:r w:rsidRPr="00F330CB">
        <w:rPr>
          <w:rFonts w:ascii="Times New Roman" w:eastAsia="Times New Roman" w:hAnsi="Times New Roman" w:cs="Times New Roman"/>
          <w:b/>
          <w:sz w:val="24"/>
          <w:szCs w:val="24"/>
          <w:lang w:val="es-CO"/>
        </w:rPr>
        <w:t> Alejandro detuvo la grabación.</w:t>
      </w:r>
    </w:p>
    <w:p w14:paraId="45A2BF18" w14:textId="164FA3A6" w:rsidR="00D6532F" w:rsidRPr="00A70BB9" w:rsidRDefault="00A9220A">
      <w:pPr>
        <w:pStyle w:val="Normal0"/>
        <w:pBdr>
          <w:top w:val="nil"/>
          <w:left w:val="nil"/>
          <w:bottom w:val="nil"/>
          <w:right w:val="nil"/>
          <w:between w:val="nil"/>
        </w:pBd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Link de la grabación:</w:t>
      </w:r>
      <w:r w:rsidR="00D6532F" w:rsidRPr="00D6532F">
        <w:t xml:space="preserve"> </w:t>
      </w:r>
      <w:hyperlink r:id="rId34" w:history="1">
        <w:proofErr w:type="spellStart"/>
        <w:proofErr w:type="gramStart"/>
        <w:r w:rsidR="00A70BB9" w:rsidRPr="00A70BB9">
          <w:rPr>
            <w:rStyle w:val="Hipervnculo"/>
          </w:rPr>
          <w:t>tl;dv</w:t>
        </w:r>
        <w:proofErr w:type="spellEnd"/>
        <w:proofErr w:type="gramEnd"/>
        <w:r w:rsidR="00A70BB9" w:rsidRPr="00A70BB9">
          <w:rPr>
            <w:rStyle w:val="Hipervnculo"/>
          </w:rPr>
          <w:t xml:space="preserve"> - 9/8/2024-Meeting (tldv.io)</w:t>
        </w:r>
      </w:hyperlink>
    </w:p>
    <w:p w14:paraId="00000008" w14:textId="08C55368" w:rsidR="00CC0E03" w:rsidRDefault="00102EE5">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Hora de inicialización:</w:t>
      </w:r>
      <w:r>
        <w:rPr>
          <w:rFonts w:ascii="Times New Roman" w:eastAsia="Times New Roman" w:hAnsi="Times New Roman" w:cs="Times New Roman"/>
          <w:color w:val="000000"/>
          <w:sz w:val="24"/>
          <w:szCs w:val="24"/>
        </w:rPr>
        <w:t xml:space="preserve"> </w:t>
      </w:r>
      <w:r w:rsidR="00447F21">
        <w:rPr>
          <w:rFonts w:ascii="Times New Roman" w:eastAsia="Times New Roman" w:hAnsi="Times New Roman" w:cs="Times New Roman"/>
          <w:color w:val="000000"/>
          <w:sz w:val="24"/>
          <w:szCs w:val="24"/>
        </w:rPr>
        <w:t>12:0</w:t>
      </w:r>
      <w:r w:rsidR="00380840">
        <w:rPr>
          <w:rFonts w:ascii="Times New Roman" w:eastAsia="Times New Roman" w:hAnsi="Times New Roman" w:cs="Times New Roman"/>
          <w:color w:val="000000"/>
          <w:sz w:val="24"/>
          <w:szCs w:val="24"/>
        </w:rPr>
        <w:t>3</w:t>
      </w:r>
      <w:r w:rsidR="00A7043C">
        <w:rPr>
          <w:rFonts w:ascii="Times New Roman" w:eastAsia="Times New Roman" w:hAnsi="Times New Roman" w:cs="Times New Roman"/>
          <w:color w:val="000000"/>
          <w:sz w:val="24"/>
          <w:szCs w:val="24"/>
        </w:rPr>
        <w:t xml:space="preserve"> pm.</w:t>
      </w:r>
    </w:p>
    <w:p w14:paraId="00000009" w14:textId="6CEF995A" w:rsidR="00CC0E03" w:rsidRDefault="00102EE5">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Hora de finalización:</w:t>
      </w:r>
      <w:r>
        <w:rPr>
          <w:rFonts w:ascii="Times New Roman" w:eastAsia="Times New Roman" w:hAnsi="Times New Roman" w:cs="Times New Roman"/>
          <w:color w:val="000000"/>
          <w:sz w:val="24"/>
          <w:szCs w:val="24"/>
        </w:rPr>
        <w:t xml:space="preserve"> 1</w:t>
      </w:r>
      <w:r w:rsidR="00A7043C">
        <w:rPr>
          <w:rFonts w:ascii="Times New Roman" w:eastAsia="Times New Roman" w:hAnsi="Times New Roman" w:cs="Times New Roman"/>
          <w:color w:val="000000"/>
          <w:sz w:val="24"/>
          <w:szCs w:val="24"/>
        </w:rPr>
        <w:t>2:51</w:t>
      </w:r>
      <w:r>
        <w:rPr>
          <w:rFonts w:ascii="Times New Roman" w:eastAsia="Times New Roman" w:hAnsi="Times New Roman" w:cs="Times New Roman"/>
          <w:color w:val="000000"/>
          <w:sz w:val="24"/>
          <w:szCs w:val="24"/>
        </w:rPr>
        <w:t xml:space="preserve"> pm. </w:t>
      </w:r>
    </w:p>
    <w:p w14:paraId="0000000A" w14:textId="77777777" w:rsidR="00CC0E03" w:rsidRDefault="00CC0E03">
      <w:pPr>
        <w:pStyle w:val="Normal0"/>
        <w:spacing w:line="276" w:lineRule="auto"/>
        <w:rPr>
          <w:rFonts w:ascii="Times New Roman" w:eastAsia="Times New Roman" w:hAnsi="Times New Roman" w:cs="Times New Roman"/>
          <w:b/>
          <w:sz w:val="24"/>
          <w:szCs w:val="24"/>
        </w:rPr>
      </w:pPr>
    </w:p>
    <w:p w14:paraId="0000000B" w14:textId="77777777" w:rsidR="00CC0E03" w:rsidRDefault="00102EE5">
      <w:pPr>
        <w:pStyle w:val="Normal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Firmas de los miembros del equipo:</w:t>
      </w:r>
    </w:p>
    <w:p w14:paraId="0000000C" w14:textId="77777777" w:rsidR="00CC0E03" w:rsidRDefault="00102EE5">
      <w:pPr>
        <w:pStyle w:val="Normal0"/>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Sara Catalina Rojas Ramírez.</w:t>
      </w:r>
    </w:p>
    <w:p w14:paraId="0000000D" w14:textId="77777777" w:rsidR="00CC0E03" w:rsidRDefault="00102EE5">
      <w:pPr>
        <w:pStyle w:val="Normal0"/>
        <w:spacing w:line="276" w:lineRule="auto"/>
        <w:rPr>
          <w:rFonts w:ascii="Times New Roman" w:eastAsia="Times New Roman" w:hAnsi="Times New Roman" w:cs="Times New Roman"/>
          <w:sz w:val="24"/>
          <w:szCs w:val="24"/>
        </w:rPr>
      </w:pPr>
      <w:r>
        <w:rPr>
          <w:rFonts w:ascii="Quattrocento Sans" w:eastAsia="Quattrocento Sans" w:hAnsi="Quattrocento Sans" w:cs="Quattrocento Sans"/>
          <w:noProof/>
          <w:color w:val="000000"/>
          <w:sz w:val="18"/>
          <w:szCs w:val="18"/>
          <w:highlight w:val="white"/>
        </w:rPr>
        <w:drawing>
          <wp:inline distT="0" distB="0" distL="0" distR="0" wp14:anchorId="617F0E46" wp14:editId="07777777">
            <wp:extent cx="1372553" cy="501904"/>
            <wp:effectExtent l="0" t="0" r="0" b="0"/>
            <wp:docPr id="1828914067" name="image4.jp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Texto, Carta&#10;&#10;Descripción generada automáticamente"/>
                    <pic:cNvPicPr preferRelativeResize="0"/>
                  </pic:nvPicPr>
                  <pic:blipFill>
                    <a:blip r:embed="rId35"/>
                    <a:srcRect/>
                    <a:stretch>
                      <a:fillRect/>
                    </a:stretch>
                  </pic:blipFill>
                  <pic:spPr>
                    <a:xfrm>
                      <a:off x="0" y="0"/>
                      <a:ext cx="1372553" cy="501904"/>
                    </a:xfrm>
                    <a:prstGeom prst="rect">
                      <a:avLst/>
                    </a:prstGeom>
                    <a:ln/>
                  </pic:spPr>
                </pic:pic>
              </a:graphicData>
            </a:graphic>
          </wp:inline>
        </w:drawing>
      </w:r>
    </w:p>
    <w:p w14:paraId="00000011" w14:textId="77777777" w:rsidR="00CC0E03" w:rsidRDefault="00102EE5">
      <w:pPr>
        <w:pStyle w:val="Normal0"/>
        <w:spacing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Jhostin Posada Cano.</w:t>
      </w:r>
      <w:r>
        <w:rPr>
          <w:rFonts w:ascii="Times New Roman" w:eastAsia="Times New Roman" w:hAnsi="Times New Roman" w:cs="Times New Roman"/>
          <w:color w:val="000000"/>
          <w:sz w:val="24"/>
          <w:szCs w:val="24"/>
          <w:highlight w:val="white"/>
        </w:rPr>
        <w:br/>
      </w:r>
      <w:r>
        <w:rPr>
          <w:rFonts w:ascii="Times New Roman" w:eastAsia="Times New Roman" w:hAnsi="Times New Roman" w:cs="Times New Roman"/>
          <w:noProof/>
          <w:color w:val="000000"/>
          <w:sz w:val="20"/>
          <w:szCs w:val="20"/>
          <w:highlight w:val="white"/>
        </w:rPr>
        <w:drawing>
          <wp:inline distT="0" distB="0" distL="0" distR="0" wp14:anchorId="2A548689" wp14:editId="07777777">
            <wp:extent cx="1317064" cy="574105"/>
            <wp:effectExtent l="0" t="0" r="0" b="0"/>
            <wp:docPr id="18289140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1317064" cy="574105"/>
                    </a:xfrm>
                    <a:prstGeom prst="rect">
                      <a:avLst/>
                    </a:prstGeom>
                    <a:ln/>
                  </pic:spPr>
                </pic:pic>
              </a:graphicData>
            </a:graphic>
          </wp:inline>
        </w:drawing>
      </w:r>
    </w:p>
    <w:p w14:paraId="2936A516" w14:textId="3982802A" w:rsidR="00016B56" w:rsidRDefault="00016B56">
      <w:pPr>
        <w:pStyle w:val="Normal0"/>
        <w:spacing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Juan Diego Gaviria</w:t>
      </w:r>
    </w:p>
    <w:p w14:paraId="3CACA97E" w14:textId="61A9D694" w:rsidR="008011BD" w:rsidRDefault="008011BD">
      <w:pPr>
        <w:pStyle w:val="Normal0"/>
        <w:spacing w:line="276" w:lineRule="auto"/>
        <w:rPr>
          <w:rFonts w:ascii="Times New Roman" w:eastAsia="Times New Roman" w:hAnsi="Times New Roman" w:cs="Times New Roman"/>
          <w:color w:val="000000"/>
          <w:sz w:val="24"/>
          <w:szCs w:val="24"/>
          <w:highlight w:val="white"/>
        </w:rPr>
      </w:pPr>
      <w:r>
        <w:rPr>
          <w:noProof/>
        </w:rPr>
        <w:drawing>
          <wp:inline distT="0" distB="0" distL="0" distR="0" wp14:anchorId="2D58050C" wp14:editId="46E3EEC0">
            <wp:extent cx="1243904" cy="495300"/>
            <wp:effectExtent l="0" t="0" r="0" b="0"/>
            <wp:docPr id="187366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5741" cy="500013"/>
                    </a:xfrm>
                    <a:prstGeom prst="rect">
                      <a:avLst/>
                    </a:prstGeom>
                    <a:noFill/>
                    <a:ln>
                      <a:noFill/>
                    </a:ln>
                  </pic:spPr>
                </pic:pic>
              </a:graphicData>
            </a:graphic>
          </wp:inline>
        </w:drawing>
      </w:r>
    </w:p>
    <w:p w14:paraId="46011E35" w14:textId="06492D13" w:rsidR="00016B56" w:rsidRDefault="00495E08">
      <w:pPr>
        <w:pStyle w:val="Normal0"/>
        <w:spacing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Alejandro Grisales </w:t>
      </w:r>
      <w:proofErr w:type="spellStart"/>
      <w:r>
        <w:rPr>
          <w:rFonts w:ascii="Times New Roman" w:eastAsia="Times New Roman" w:hAnsi="Times New Roman" w:cs="Times New Roman"/>
          <w:color w:val="000000"/>
          <w:sz w:val="24"/>
          <w:szCs w:val="24"/>
          <w:highlight w:val="white"/>
        </w:rPr>
        <w:t>Velez</w:t>
      </w:r>
      <w:proofErr w:type="spellEnd"/>
    </w:p>
    <w:p w14:paraId="00000013" w14:textId="53655AA5" w:rsidR="00CC0E03" w:rsidRDefault="009523A0">
      <w:pPr>
        <w:pStyle w:val="Normal0"/>
        <w:spacing w:line="276" w:lineRule="auto"/>
        <w:rPr>
          <w:rFonts w:ascii="Times New Roman" w:eastAsia="Times New Roman" w:hAnsi="Times New Roman" w:cs="Times New Roman"/>
          <w:sz w:val="24"/>
          <w:szCs w:val="24"/>
        </w:rPr>
      </w:pPr>
      <w:r>
        <w:rPr>
          <w:noProof/>
        </w:rPr>
        <w:drawing>
          <wp:inline distT="0" distB="0" distL="0" distR="0" wp14:anchorId="72535B35" wp14:editId="3E9D4BA3">
            <wp:extent cx="598939" cy="1291956"/>
            <wp:effectExtent l="0" t="3492" r="7302" b="7303"/>
            <wp:docPr id="569530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615539" cy="1327763"/>
                    </a:xfrm>
                    <a:prstGeom prst="rect">
                      <a:avLst/>
                    </a:prstGeom>
                    <a:noFill/>
                    <a:ln>
                      <a:noFill/>
                    </a:ln>
                  </pic:spPr>
                </pic:pic>
              </a:graphicData>
            </a:graphic>
          </wp:inline>
        </w:drawing>
      </w:r>
      <w:r w:rsidR="00102EE5">
        <w:rPr>
          <w:rFonts w:ascii="Arial" w:eastAsia="Arial" w:hAnsi="Arial" w:cs="Arial"/>
          <w:color w:val="000000"/>
          <w:highlight w:val="white"/>
        </w:rPr>
        <w:br/>
      </w:r>
    </w:p>
    <w:sectPr w:rsidR="00CC0E03">
      <w:headerReference w:type="default" r:id="rId39"/>
      <w:footerReference w:type="default" r:id="rId4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69C38" w14:textId="77777777" w:rsidR="00C479C7" w:rsidRDefault="00C479C7">
      <w:pPr>
        <w:spacing w:after="0" w:line="240" w:lineRule="auto"/>
      </w:pPr>
      <w:r>
        <w:separator/>
      </w:r>
    </w:p>
  </w:endnote>
  <w:endnote w:type="continuationSeparator" w:id="0">
    <w:p w14:paraId="7BD4F055" w14:textId="77777777" w:rsidR="00C479C7" w:rsidRDefault="00C47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C681D16B-545B-4AE4-99E8-FE305E7A493B}"/>
    <w:embedItalic r:id="rId2" w:fontKey="{25D4545B-5C96-472F-B357-392A1CA97759}"/>
  </w:font>
  <w:font w:name="Play">
    <w:charset w:val="00"/>
    <w:family w:val="auto"/>
    <w:pitch w:val="default"/>
    <w:embedRegular r:id="rId3" w:fontKey="{65BD81F8-FA9F-4D37-86F7-DE5C8F6FD80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E642C3A9-E59C-4431-9DFC-681139FB5405}"/>
  </w:font>
  <w:font w:name="Quattrocento Sans">
    <w:charset w:val="00"/>
    <w:family w:val="swiss"/>
    <w:pitch w:val="variable"/>
    <w:sig w:usb0="800000BF" w:usb1="4000005B" w:usb2="00000000" w:usb3="00000000" w:csb0="00000001" w:csb1="00000000"/>
    <w:embedRegular r:id="rId5" w:fontKey="{4A60A124-21AE-4C4D-B83F-B5E82661986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3B36AA13-5701-4F7C-9237-9255B75267D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4B1D7C3C" w14:paraId="6B44E254" w14:textId="77777777" w:rsidTr="4B1D7C3C">
      <w:trPr>
        <w:trHeight w:val="300"/>
      </w:trPr>
      <w:tc>
        <w:tcPr>
          <w:tcW w:w="2945" w:type="dxa"/>
        </w:tcPr>
        <w:p w14:paraId="2AFFC7F2" w14:textId="36091BEF" w:rsidR="4B1D7C3C" w:rsidRDefault="4B1D7C3C" w:rsidP="4B1D7C3C">
          <w:pPr>
            <w:pStyle w:val="Encabezado"/>
            <w:ind w:left="-115"/>
          </w:pPr>
        </w:p>
      </w:tc>
      <w:tc>
        <w:tcPr>
          <w:tcW w:w="2945" w:type="dxa"/>
        </w:tcPr>
        <w:p w14:paraId="359EDFEF" w14:textId="2E08F8DF" w:rsidR="4B1D7C3C" w:rsidRDefault="4B1D7C3C" w:rsidP="4B1D7C3C">
          <w:pPr>
            <w:pStyle w:val="Encabezado"/>
            <w:jc w:val="center"/>
          </w:pPr>
        </w:p>
      </w:tc>
      <w:tc>
        <w:tcPr>
          <w:tcW w:w="2945" w:type="dxa"/>
        </w:tcPr>
        <w:p w14:paraId="185E5380" w14:textId="29686671" w:rsidR="4B1D7C3C" w:rsidRDefault="4B1D7C3C" w:rsidP="4B1D7C3C">
          <w:pPr>
            <w:pStyle w:val="Encabezado"/>
            <w:ind w:right="-115"/>
            <w:jc w:val="right"/>
          </w:pPr>
        </w:p>
      </w:tc>
    </w:tr>
  </w:tbl>
  <w:p w14:paraId="7C3404FA" w14:textId="31B7F7CC" w:rsidR="4B1D7C3C" w:rsidRDefault="4B1D7C3C" w:rsidP="4B1D7C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FBCBB" w14:textId="77777777" w:rsidR="00C479C7" w:rsidRDefault="00C479C7">
      <w:pPr>
        <w:spacing w:after="0" w:line="240" w:lineRule="auto"/>
      </w:pPr>
      <w:r>
        <w:separator/>
      </w:r>
    </w:p>
  </w:footnote>
  <w:footnote w:type="continuationSeparator" w:id="0">
    <w:p w14:paraId="5821E05E" w14:textId="77777777" w:rsidR="00C479C7" w:rsidRDefault="00C47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4" w14:textId="77777777" w:rsidR="00CC0E03" w:rsidRDefault="00102EE5">
    <w:pPr>
      <w:pStyle w:val="Normal0"/>
      <w:spacing w:after="0" w:line="240" w:lineRule="auto"/>
      <w:rPr>
        <w:rFonts w:ascii="Quattrocento Sans" w:eastAsia="Quattrocento Sans" w:hAnsi="Quattrocento Sans" w:cs="Quattrocento Sans"/>
        <w:sz w:val="18"/>
        <w:szCs w:val="18"/>
      </w:rPr>
    </w:pPr>
    <w:r>
      <w:rPr>
        <w:rFonts w:ascii="Calibri" w:eastAsia="Calibri" w:hAnsi="Calibri" w:cs="Calibri"/>
        <w:sz w:val="20"/>
        <w:szCs w:val="20"/>
      </w:rPr>
      <w:t> </w:t>
    </w:r>
  </w:p>
  <w:tbl>
    <w:tblPr>
      <w:tblStyle w:val="a"/>
      <w:tblW w:w="882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68"/>
      <w:gridCol w:w="3949"/>
      <w:gridCol w:w="2905"/>
    </w:tblGrid>
    <w:tr w:rsidR="00CC0E03" w14:paraId="5D98130B" w14:textId="77777777">
      <w:trPr>
        <w:trHeight w:val="900"/>
      </w:trPr>
      <w:tc>
        <w:tcPr>
          <w:tcW w:w="1968" w:type="dxa"/>
          <w:tcBorders>
            <w:top w:val="single" w:sz="6" w:space="0" w:color="000000"/>
            <w:left w:val="single" w:sz="6" w:space="0" w:color="000000"/>
            <w:bottom w:val="single" w:sz="6" w:space="0" w:color="000000"/>
            <w:right w:val="single" w:sz="6" w:space="0" w:color="000000"/>
          </w:tcBorders>
          <w:shd w:val="clear" w:color="auto" w:fill="auto"/>
        </w:tcPr>
        <w:p w14:paraId="00000015" w14:textId="77777777" w:rsidR="00CC0E03" w:rsidRDefault="00102EE5">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C05989" wp14:editId="07777777">
                <wp:extent cx="1187396" cy="1295341"/>
                <wp:effectExtent l="0" t="0" r="0" b="0"/>
                <wp:docPr id="18289140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87396" cy="1295341"/>
                        </a:xfrm>
                        <a:prstGeom prst="rect">
                          <a:avLst/>
                        </a:prstGeom>
                        <a:ln/>
                      </pic:spPr>
                    </pic:pic>
                  </a:graphicData>
                </a:graphic>
              </wp:inline>
            </w:drawing>
          </w:r>
          <w:r>
            <w:rPr>
              <w:rFonts w:ascii="Times New Roman" w:eastAsia="Times New Roman" w:hAnsi="Times New Roman" w:cs="Times New Roman"/>
              <w:sz w:val="20"/>
              <w:szCs w:val="20"/>
            </w:rPr>
            <w:t> </w:t>
          </w:r>
        </w:p>
        <w:p w14:paraId="00000016" w14:textId="77777777" w:rsidR="00CC0E03" w:rsidRDefault="00102EE5">
          <w:pPr>
            <w:pStyle w:val="Norm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rPr>
            <w:t>Universidad Libre</w:t>
          </w:r>
        </w:p>
      </w:tc>
      <w:tc>
        <w:tcPr>
          <w:tcW w:w="6854" w:type="dxa"/>
          <w:gridSpan w:val="2"/>
          <w:tcBorders>
            <w:top w:val="single" w:sz="6" w:space="0" w:color="000000"/>
            <w:left w:val="single" w:sz="6" w:space="0" w:color="000000"/>
            <w:bottom w:val="single" w:sz="6" w:space="0" w:color="000000"/>
            <w:right w:val="single" w:sz="6" w:space="0" w:color="000000"/>
          </w:tcBorders>
          <w:shd w:val="clear" w:color="auto" w:fill="F2F2F2"/>
        </w:tcPr>
        <w:p w14:paraId="00000017" w14:textId="77777777" w:rsidR="00CC0E03" w:rsidRDefault="00102EE5">
          <w:pPr>
            <w:pStyle w:val="Normal0"/>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w:t>
          </w:r>
        </w:p>
        <w:p w14:paraId="00000018" w14:textId="77777777" w:rsidR="00CC0E03" w:rsidRDefault="00102EE5">
          <w:pPr>
            <w:pStyle w:val="Normal0"/>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w:t>
          </w:r>
        </w:p>
        <w:p w14:paraId="00000019" w14:textId="77777777" w:rsidR="00CC0E03" w:rsidRDefault="00102EE5">
          <w:pPr>
            <w:pStyle w:val="Normal0"/>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w:t>
          </w:r>
        </w:p>
        <w:p w14:paraId="0000001A" w14:textId="3CB0333E" w:rsidR="00CC0E03" w:rsidRDefault="00A70BB9">
          <w:pPr>
            <w:pStyle w:val="Norm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Asistente de demandas</w:t>
          </w:r>
        </w:p>
      </w:tc>
    </w:tr>
    <w:tr w:rsidR="00CC0E03" w14:paraId="4E604319" w14:textId="77777777">
      <w:trPr>
        <w:trHeight w:val="285"/>
      </w:trPr>
      <w:tc>
        <w:tcPr>
          <w:tcW w:w="1968" w:type="dxa"/>
          <w:tcBorders>
            <w:top w:val="single" w:sz="6" w:space="0" w:color="000000"/>
            <w:left w:val="single" w:sz="6" w:space="0" w:color="000000"/>
            <w:bottom w:val="single" w:sz="6" w:space="0" w:color="000000"/>
            <w:right w:val="single" w:sz="6" w:space="0" w:color="000000"/>
          </w:tcBorders>
          <w:shd w:val="clear" w:color="auto" w:fill="auto"/>
        </w:tcPr>
        <w:p w14:paraId="0000001C" w14:textId="77777777" w:rsidR="00CC0E03" w:rsidRDefault="00102EE5">
          <w:pPr>
            <w:pStyle w:val="Norm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rPr>
            <w:t>Producto</w:t>
          </w:r>
        </w:p>
      </w:tc>
      <w:tc>
        <w:tcPr>
          <w:tcW w:w="6854" w:type="dxa"/>
          <w:gridSpan w:val="2"/>
          <w:tcBorders>
            <w:top w:val="single" w:sz="6" w:space="0" w:color="000000"/>
            <w:left w:val="single" w:sz="6" w:space="0" w:color="000000"/>
            <w:bottom w:val="single" w:sz="6" w:space="0" w:color="000000"/>
            <w:right w:val="single" w:sz="6" w:space="0" w:color="000000"/>
          </w:tcBorders>
          <w:shd w:val="clear" w:color="auto" w:fill="BFBFBF"/>
        </w:tcPr>
        <w:p w14:paraId="0000001D" w14:textId="77777777" w:rsidR="00CC0E03" w:rsidRDefault="00102EE5">
          <w:pPr>
            <w:pStyle w:val="Norm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Reunión 1</w:t>
          </w:r>
        </w:p>
      </w:tc>
    </w:tr>
    <w:tr w:rsidR="00CC0E03" w14:paraId="72973379" w14:textId="77777777">
      <w:trPr>
        <w:trHeight w:val="285"/>
      </w:trPr>
      <w:tc>
        <w:tcPr>
          <w:tcW w:w="1968" w:type="dxa"/>
          <w:tcBorders>
            <w:top w:val="single" w:sz="6" w:space="0" w:color="000000"/>
            <w:left w:val="single" w:sz="6" w:space="0" w:color="000000"/>
            <w:bottom w:val="single" w:sz="6" w:space="0" w:color="000000"/>
            <w:right w:val="single" w:sz="6" w:space="0" w:color="000000"/>
          </w:tcBorders>
          <w:shd w:val="clear" w:color="auto" w:fill="auto"/>
        </w:tcPr>
        <w:p w14:paraId="0000001F" w14:textId="77777777" w:rsidR="00CC0E03" w:rsidRDefault="00102EE5">
          <w:pPr>
            <w:pStyle w:val="Norm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rPr>
            <w:t>Emitido por</w:t>
          </w:r>
        </w:p>
        <w:p w14:paraId="00000020" w14:textId="77777777" w:rsidR="00CC0E03" w:rsidRDefault="00CC0E03">
          <w:pPr>
            <w:pStyle w:val="Normal0"/>
            <w:spacing w:after="0" w:line="240" w:lineRule="auto"/>
            <w:rPr>
              <w:rFonts w:ascii="Times New Roman" w:eastAsia="Times New Roman" w:hAnsi="Times New Roman" w:cs="Times New Roman"/>
              <w:b/>
              <w:sz w:val="24"/>
              <w:szCs w:val="24"/>
            </w:rPr>
          </w:pPr>
        </w:p>
      </w:tc>
      <w:tc>
        <w:tcPr>
          <w:tcW w:w="3949" w:type="dxa"/>
          <w:tcBorders>
            <w:top w:val="single" w:sz="6" w:space="0" w:color="000000"/>
            <w:left w:val="single" w:sz="6" w:space="0" w:color="000000"/>
            <w:bottom w:val="single" w:sz="6" w:space="0" w:color="000000"/>
            <w:right w:val="single" w:sz="6" w:space="0" w:color="000000"/>
          </w:tcBorders>
          <w:shd w:val="clear" w:color="auto" w:fill="auto"/>
        </w:tcPr>
        <w:p w14:paraId="00000023" w14:textId="689B0079" w:rsidR="00CC0E03" w:rsidRDefault="00A70BB9" w:rsidP="00A70BB9">
          <w:pPr>
            <w:pStyle w:val="Norm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Jhostin Posada Cano</w:t>
          </w:r>
        </w:p>
      </w:tc>
      <w:tc>
        <w:tcPr>
          <w:tcW w:w="2905" w:type="dxa"/>
          <w:tcBorders>
            <w:top w:val="single" w:sz="6" w:space="0" w:color="000000"/>
            <w:left w:val="single" w:sz="6" w:space="0" w:color="000000"/>
            <w:bottom w:val="single" w:sz="6" w:space="0" w:color="000000"/>
            <w:right w:val="single" w:sz="6" w:space="0" w:color="000000"/>
          </w:tcBorders>
          <w:shd w:val="clear" w:color="auto" w:fill="auto"/>
        </w:tcPr>
        <w:p w14:paraId="00000024" w14:textId="77777777" w:rsidR="00CC0E03" w:rsidRDefault="00102EE5">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 Fecha: 13/02/2024 </w:t>
          </w:r>
          <w:r>
            <w:rPr>
              <w:rFonts w:ascii="Times New Roman" w:eastAsia="Times New Roman" w:hAnsi="Times New Roman" w:cs="Times New Roman"/>
              <w:color w:val="000000"/>
            </w:rPr>
            <w:t> </w:t>
          </w:r>
        </w:p>
      </w:tc>
    </w:tr>
  </w:tbl>
  <w:p w14:paraId="00000025" w14:textId="77777777" w:rsidR="00CC0E03" w:rsidRDefault="00CC0E03">
    <w:pPr>
      <w:pStyle w:val="Normal0"/>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E03"/>
    <w:rsid w:val="00016B56"/>
    <w:rsid w:val="00025580"/>
    <w:rsid w:val="00102EE5"/>
    <w:rsid w:val="002C0D96"/>
    <w:rsid w:val="00300308"/>
    <w:rsid w:val="0035133E"/>
    <w:rsid w:val="00380840"/>
    <w:rsid w:val="00447F21"/>
    <w:rsid w:val="00495E08"/>
    <w:rsid w:val="004A1851"/>
    <w:rsid w:val="00551B17"/>
    <w:rsid w:val="005533A3"/>
    <w:rsid w:val="005D79C8"/>
    <w:rsid w:val="005E6D64"/>
    <w:rsid w:val="008011BD"/>
    <w:rsid w:val="00810547"/>
    <w:rsid w:val="008F08FE"/>
    <w:rsid w:val="009523A0"/>
    <w:rsid w:val="00A7043C"/>
    <w:rsid w:val="00A70BB9"/>
    <w:rsid w:val="00A9220A"/>
    <w:rsid w:val="00C479C7"/>
    <w:rsid w:val="00CC0E03"/>
    <w:rsid w:val="00D6532F"/>
    <w:rsid w:val="00F330CB"/>
    <w:rsid w:val="4B1D7C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D848C"/>
  <w15:docId w15:val="{F57F7676-E721-4FD8-B774-16FDDB0EB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419"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2E75B5"/>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2E75B5"/>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E75B5"/>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E75B5"/>
    </w:rPr>
  </w:style>
  <w:style w:type="paragraph" w:styleId="Ttulo5">
    <w:name w:val="heading 5"/>
    <w:basedOn w:val="Normal"/>
    <w:next w:val="Normal"/>
    <w:uiPriority w:val="9"/>
    <w:semiHidden/>
    <w:unhideWhenUsed/>
    <w:qFormat/>
    <w:pPr>
      <w:keepNext/>
      <w:keepLines/>
      <w:spacing w:before="80" w:after="40"/>
      <w:outlineLvl w:val="4"/>
    </w:pPr>
    <w:rPr>
      <w:color w:val="2E75B5"/>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0"/>
    <w:next w:val="Normal0"/>
    <w:link w:val="Ttulo7Car"/>
    <w:uiPriority w:val="9"/>
    <w:semiHidden/>
    <w:unhideWhenUsed/>
    <w:qFormat/>
    <w:rsid w:val="009C46C7"/>
    <w:pPr>
      <w:keepNext/>
      <w:keepLines/>
      <w:spacing w:before="40" w:after="0"/>
      <w:outlineLvl w:val="6"/>
    </w:pPr>
    <w:rPr>
      <w:rFonts w:eastAsiaTheme="majorEastAsia" w:cstheme="majorBidi"/>
      <w:color w:val="595959" w:themeColor="text1" w:themeTint="A6"/>
    </w:rPr>
  </w:style>
  <w:style w:type="paragraph" w:styleId="Ttulo8">
    <w:name w:val="heading 8"/>
    <w:basedOn w:val="Normal0"/>
    <w:next w:val="Normal0"/>
    <w:link w:val="Ttulo8Car"/>
    <w:uiPriority w:val="9"/>
    <w:semiHidden/>
    <w:unhideWhenUsed/>
    <w:qFormat/>
    <w:rsid w:val="009C46C7"/>
    <w:pPr>
      <w:keepNext/>
      <w:keepLines/>
      <w:spacing w:after="0"/>
      <w:outlineLvl w:val="7"/>
    </w:pPr>
    <w:rPr>
      <w:rFonts w:eastAsiaTheme="majorEastAsia" w:cstheme="majorBidi"/>
      <w:i/>
      <w:iCs/>
      <w:color w:val="272727" w:themeColor="text1" w:themeTint="D8"/>
    </w:rPr>
  </w:style>
  <w:style w:type="paragraph" w:styleId="Ttulo9">
    <w:name w:val="heading 9"/>
    <w:basedOn w:val="Normal0"/>
    <w:next w:val="Normal0"/>
    <w:link w:val="Ttulo9Car"/>
    <w:uiPriority w:val="9"/>
    <w:semiHidden/>
    <w:unhideWhenUsed/>
    <w:qFormat/>
    <w:rsid w:val="009C46C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customStyle="1" w:styleId="Normal0">
    <w:name w:val="Normal0"/>
    <w:qFormat/>
  </w:style>
  <w:style w:type="paragraph" w:customStyle="1" w:styleId="heading10">
    <w:name w:val="heading 10"/>
    <w:basedOn w:val="Normal0"/>
    <w:next w:val="Normal0"/>
    <w:link w:val="Ttulo1Car"/>
    <w:uiPriority w:val="9"/>
    <w:qFormat/>
    <w:rsid w:val="009C46C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customStyle="1" w:styleId="heading20">
    <w:name w:val="heading 20"/>
    <w:basedOn w:val="Normal0"/>
    <w:next w:val="Normal0"/>
    <w:link w:val="Ttulo2Car"/>
    <w:uiPriority w:val="9"/>
    <w:semiHidden/>
    <w:unhideWhenUsed/>
    <w:qFormat/>
    <w:rsid w:val="009C46C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customStyle="1" w:styleId="heading30">
    <w:name w:val="heading 30"/>
    <w:basedOn w:val="Normal0"/>
    <w:next w:val="Normal0"/>
    <w:link w:val="Ttulo3Car"/>
    <w:uiPriority w:val="9"/>
    <w:semiHidden/>
    <w:unhideWhenUsed/>
    <w:qFormat/>
    <w:rsid w:val="009C46C7"/>
    <w:pPr>
      <w:keepNext/>
      <w:keepLines/>
      <w:spacing w:before="160" w:after="80"/>
      <w:outlineLvl w:val="2"/>
    </w:pPr>
    <w:rPr>
      <w:rFonts w:eastAsiaTheme="majorEastAsia" w:cstheme="majorBidi"/>
      <w:color w:val="2E74B5" w:themeColor="accent1" w:themeShade="BF"/>
      <w:sz w:val="28"/>
      <w:szCs w:val="28"/>
    </w:rPr>
  </w:style>
  <w:style w:type="paragraph" w:customStyle="1" w:styleId="heading40">
    <w:name w:val="heading 40"/>
    <w:basedOn w:val="Normal0"/>
    <w:next w:val="Normal0"/>
    <w:link w:val="Ttulo4Car"/>
    <w:uiPriority w:val="9"/>
    <w:semiHidden/>
    <w:unhideWhenUsed/>
    <w:qFormat/>
    <w:rsid w:val="009C46C7"/>
    <w:pPr>
      <w:keepNext/>
      <w:keepLines/>
      <w:spacing w:before="80" w:after="40"/>
      <w:outlineLvl w:val="3"/>
    </w:pPr>
    <w:rPr>
      <w:rFonts w:eastAsiaTheme="majorEastAsia" w:cstheme="majorBidi"/>
      <w:i/>
      <w:iCs/>
      <w:color w:val="2E74B5" w:themeColor="accent1" w:themeShade="BF"/>
    </w:rPr>
  </w:style>
  <w:style w:type="paragraph" w:customStyle="1" w:styleId="heading50">
    <w:name w:val="heading 50"/>
    <w:basedOn w:val="Normal0"/>
    <w:next w:val="Normal0"/>
    <w:link w:val="Ttulo5Car"/>
    <w:uiPriority w:val="9"/>
    <w:semiHidden/>
    <w:unhideWhenUsed/>
    <w:qFormat/>
    <w:rsid w:val="009C46C7"/>
    <w:pPr>
      <w:keepNext/>
      <w:keepLines/>
      <w:spacing w:before="80" w:after="40"/>
      <w:outlineLvl w:val="4"/>
    </w:pPr>
    <w:rPr>
      <w:rFonts w:eastAsiaTheme="majorEastAsia" w:cstheme="majorBidi"/>
      <w:color w:val="2E74B5" w:themeColor="accent1" w:themeShade="BF"/>
    </w:rPr>
  </w:style>
  <w:style w:type="paragraph" w:customStyle="1" w:styleId="heading60">
    <w:name w:val="heading 60"/>
    <w:basedOn w:val="Normal0"/>
    <w:next w:val="Normal0"/>
    <w:link w:val="Ttulo6Car"/>
    <w:uiPriority w:val="9"/>
    <w:semiHidden/>
    <w:unhideWhenUsed/>
    <w:qFormat/>
    <w:rsid w:val="009C46C7"/>
    <w:pPr>
      <w:keepNext/>
      <w:keepLines/>
      <w:spacing w:before="40" w:after="0"/>
      <w:outlineLvl w:val="5"/>
    </w:pPr>
    <w:rPr>
      <w:rFonts w:eastAsiaTheme="majorEastAsia" w:cstheme="majorBidi"/>
      <w:i/>
      <w:iCs/>
      <w:color w:val="595959" w:themeColor="text1" w:themeTint="A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9C46C7"/>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heading20"/>
    <w:uiPriority w:val="9"/>
    <w:semiHidden/>
    <w:rsid w:val="009C46C7"/>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heading30"/>
    <w:uiPriority w:val="9"/>
    <w:semiHidden/>
    <w:rsid w:val="009C46C7"/>
    <w:rPr>
      <w:rFonts w:eastAsiaTheme="majorEastAsia" w:cstheme="majorBidi"/>
      <w:color w:val="2E74B5" w:themeColor="accent1" w:themeShade="BF"/>
      <w:sz w:val="28"/>
      <w:szCs w:val="28"/>
    </w:rPr>
  </w:style>
  <w:style w:type="character" w:customStyle="1" w:styleId="Ttulo4Car">
    <w:name w:val="Título 4 Car"/>
    <w:basedOn w:val="Fuentedeprrafopredeter"/>
    <w:link w:val="heading40"/>
    <w:uiPriority w:val="9"/>
    <w:semiHidden/>
    <w:rsid w:val="009C46C7"/>
    <w:rPr>
      <w:rFonts w:eastAsiaTheme="majorEastAsia" w:cstheme="majorBidi"/>
      <w:i/>
      <w:iCs/>
      <w:color w:val="2E74B5" w:themeColor="accent1" w:themeShade="BF"/>
    </w:rPr>
  </w:style>
  <w:style w:type="character" w:customStyle="1" w:styleId="Ttulo5Car">
    <w:name w:val="Título 5 Car"/>
    <w:basedOn w:val="Fuentedeprrafopredeter"/>
    <w:link w:val="heading50"/>
    <w:uiPriority w:val="9"/>
    <w:semiHidden/>
    <w:rsid w:val="009C46C7"/>
    <w:rPr>
      <w:rFonts w:eastAsiaTheme="majorEastAsia" w:cstheme="majorBidi"/>
      <w:color w:val="2E74B5" w:themeColor="accent1" w:themeShade="BF"/>
    </w:rPr>
  </w:style>
  <w:style w:type="character" w:customStyle="1" w:styleId="Ttulo6Car">
    <w:name w:val="Título 6 Car"/>
    <w:basedOn w:val="Fuentedeprrafopredeter"/>
    <w:link w:val="heading60"/>
    <w:uiPriority w:val="9"/>
    <w:semiHidden/>
    <w:rsid w:val="009C46C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46C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46C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46C7"/>
    <w:rPr>
      <w:rFonts w:eastAsiaTheme="majorEastAsia" w:cstheme="majorBidi"/>
      <w:color w:val="272727" w:themeColor="text1" w:themeTint="D8"/>
    </w:rPr>
  </w:style>
  <w:style w:type="paragraph" w:customStyle="1" w:styleId="Title0">
    <w:name w:val="Title0"/>
    <w:basedOn w:val="Normal0"/>
    <w:next w:val="Normal0"/>
    <w:link w:val="TtuloCar"/>
    <w:uiPriority w:val="10"/>
    <w:qFormat/>
    <w:rsid w:val="009C4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itle0"/>
    <w:uiPriority w:val="10"/>
    <w:rsid w:val="009C46C7"/>
    <w:rPr>
      <w:rFonts w:asciiTheme="majorHAnsi" w:eastAsiaTheme="majorEastAsia" w:hAnsiTheme="majorHAnsi" w:cstheme="majorBidi"/>
      <w:spacing w:val="-10"/>
      <w:kern w:val="28"/>
      <w:sz w:val="56"/>
      <w:szCs w:val="56"/>
    </w:rPr>
  </w:style>
  <w:style w:type="paragraph" w:styleId="Subttulo">
    <w:name w:val="Subtitle"/>
    <w:basedOn w:val="Normal0"/>
    <w:next w:val="Normal0"/>
    <w:link w:val="SubttuloCar"/>
    <w:uiPriority w:val="11"/>
    <w:qFormat/>
    <w:rsid w:val="009C46C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46C7"/>
    <w:rPr>
      <w:rFonts w:eastAsiaTheme="majorEastAsia" w:cstheme="majorBidi"/>
      <w:color w:val="595959" w:themeColor="text1" w:themeTint="A6"/>
      <w:spacing w:val="15"/>
      <w:sz w:val="28"/>
      <w:szCs w:val="28"/>
    </w:rPr>
  </w:style>
  <w:style w:type="paragraph" w:styleId="Cita">
    <w:name w:val="Quote"/>
    <w:basedOn w:val="Normal0"/>
    <w:next w:val="Normal0"/>
    <w:link w:val="CitaCar"/>
    <w:uiPriority w:val="29"/>
    <w:qFormat/>
    <w:rsid w:val="009C46C7"/>
    <w:pPr>
      <w:spacing w:before="160"/>
      <w:jc w:val="center"/>
    </w:pPr>
    <w:rPr>
      <w:i/>
      <w:iCs/>
      <w:color w:val="404040" w:themeColor="text1" w:themeTint="BF"/>
    </w:rPr>
  </w:style>
  <w:style w:type="character" w:customStyle="1" w:styleId="CitaCar">
    <w:name w:val="Cita Car"/>
    <w:basedOn w:val="Fuentedeprrafopredeter"/>
    <w:link w:val="Cita"/>
    <w:uiPriority w:val="29"/>
    <w:rsid w:val="009C46C7"/>
    <w:rPr>
      <w:i/>
      <w:iCs/>
      <w:color w:val="404040" w:themeColor="text1" w:themeTint="BF"/>
    </w:rPr>
  </w:style>
  <w:style w:type="paragraph" w:styleId="Prrafodelista">
    <w:name w:val="List Paragraph"/>
    <w:basedOn w:val="Normal0"/>
    <w:uiPriority w:val="34"/>
    <w:qFormat/>
    <w:rsid w:val="009C46C7"/>
    <w:pPr>
      <w:ind w:left="720"/>
      <w:contextualSpacing/>
    </w:pPr>
  </w:style>
  <w:style w:type="character" w:styleId="nfasisintenso">
    <w:name w:val="Intense Emphasis"/>
    <w:basedOn w:val="Fuentedeprrafopredeter"/>
    <w:uiPriority w:val="21"/>
    <w:qFormat/>
    <w:rsid w:val="009C46C7"/>
    <w:rPr>
      <w:i/>
      <w:iCs/>
      <w:color w:val="2E74B5" w:themeColor="accent1" w:themeShade="BF"/>
    </w:rPr>
  </w:style>
  <w:style w:type="paragraph" w:styleId="Citadestacada">
    <w:name w:val="Intense Quote"/>
    <w:basedOn w:val="Normal0"/>
    <w:next w:val="Normal0"/>
    <w:link w:val="CitadestacadaCar"/>
    <w:uiPriority w:val="30"/>
    <w:qFormat/>
    <w:rsid w:val="009C46C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C46C7"/>
    <w:rPr>
      <w:i/>
      <w:iCs/>
      <w:color w:val="2E74B5" w:themeColor="accent1" w:themeShade="BF"/>
    </w:rPr>
  </w:style>
  <w:style w:type="character" w:styleId="Referenciaintensa">
    <w:name w:val="Intense Reference"/>
    <w:basedOn w:val="Fuentedeprrafopredeter"/>
    <w:uiPriority w:val="32"/>
    <w:qFormat/>
    <w:rsid w:val="009C46C7"/>
    <w:rPr>
      <w:b/>
      <w:bCs/>
      <w:smallCaps/>
      <w:color w:val="2E74B5" w:themeColor="accent1" w:themeShade="BF"/>
      <w:spacing w:val="5"/>
    </w:rPr>
  </w:style>
  <w:style w:type="paragraph" w:styleId="Encabezado">
    <w:name w:val="header"/>
    <w:basedOn w:val="Normal0"/>
    <w:link w:val="EncabezadoCar"/>
    <w:uiPriority w:val="99"/>
    <w:unhideWhenUsed/>
    <w:rsid w:val="000428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8F1"/>
  </w:style>
  <w:style w:type="paragraph" w:styleId="Piedepgina">
    <w:name w:val="footer"/>
    <w:basedOn w:val="Normal0"/>
    <w:link w:val="PiedepginaCar"/>
    <w:uiPriority w:val="99"/>
    <w:unhideWhenUsed/>
    <w:rsid w:val="000428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8F1"/>
  </w:style>
  <w:style w:type="paragraph" w:customStyle="1" w:styleId="paragraph">
    <w:name w:val="paragraph"/>
    <w:basedOn w:val="Normal0"/>
    <w:rsid w:val="00F16D9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eop">
    <w:name w:val="eop"/>
    <w:basedOn w:val="Fuentedeprrafopredeter"/>
    <w:rsid w:val="00F16D98"/>
  </w:style>
  <w:style w:type="character" w:customStyle="1" w:styleId="wacimagecontainer">
    <w:name w:val="wacimagecontainer"/>
    <w:basedOn w:val="Fuentedeprrafopredeter"/>
    <w:rsid w:val="00F16D98"/>
  </w:style>
  <w:style w:type="character" w:customStyle="1" w:styleId="normaltextrun">
    <w:name w:val="normaltextrun"/>
    <w:basedOn w:val="Fuentedeprrafopredeter"/>
    <w:rsid w:val="00F16D98"/>
  </w:style>
  <w:style w:type="paragraph" w:customStyle="1" w:styleId="Subtitle0">
    <w:name w:val="Subtitle0"/>
    <w:basedOn w:val="Normal0"/>
    <w:next w:val="Normal0"/>
    <w:rPr>
      <w:color w:val="595959"/>
      <w:sz w:val="28"/>
      <w:szCs w:val="28"/>
    </w:rPr>
  </w:style>
  <w:style w:type="table" w:customStyle="1" w:styleId="a">
    <w:basedOn w:val="Tablanormal"/>
    <w:tblPr>
      <w:tblStyleRowBandSize w:val="1"/>
      <w:tblStyleColBandSize w:val="1"/>
      <w:tblCellMar>
        <w:left w:w="0" w:type="dxa"/>
        <w:right w:w="0" w:type="dxa"/>
      </w:tblCellMar>
    </w:tbl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D6532F"/>
    <w:rPr>
      <w:color w:val="0563C1" w:themeColor="hyperlink"/>
      <w:u w:val="single"/>
    </w:rPr>
  </w:style>
  <w:style w:type="character" w:styleId="Mencinsinresolver">
    <w:name w:val="Unresolved Mention"/>
    <w:basedOn w:val="Fuentedeprrafopredeter"/>
    <w:uiPriority w:val="99"/>
    <w:semiHidden/>
    <w:unhideWhenUsed/>
    <w:rsid w:val="00D65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101510">
      <w:bodyDiv w:val="1"/>
      <w:marLeft w:val="0"/>
      <w:marRight w:val="0"/>
      <w:marTop w:val="0"/>
      <w:marBottom w:val="0"/>
      <w:divBdr>
        <w:top w:val="none" w:sz="0" w:space="0" w:color="auto"/>
        <w:left w:val="none" w:sz="0" w:space="0" w:color="auto"/>
        <w:bottom w:val="none" w:sz="0" w:space="0" w:color="auto"/>
        <w:right w:val="none" w:sz="0" w:space="0" w:color="auto"/>
      </w:divBdr>
    </w:div>
    <w:div w:id="774711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ldv.io/app/meetings/66b64c0c227ea00014350093?t=137" TargetMode="External"/><Relationship Id="rId18" Type="http://schemas.openxmlformats.org/officeDocument/2006/relationships/hyperlink" Target="https://tldv.io/app/meetings/66b64c0c227ea00014350093?t=310" TargetMode="External"/><Relationship Id="rId26" Type="http://schemas.openxmlformats.org/officeDocument/2006/relationships/hyperlink" Target="https://tldv.io/app/meetings/66b64c0c227ea00014350093?t=589" TargetMode="External"/><Relationship Id="rId39" Type="http://schemas.openxmlformats.org/officeDocument/2006/relationships/header" Target="header1.xml"/><Relationship Id="rId21" Type="http://schemas.openxmlformats.org/officeDocument/2006/relationships/hyperlink" Target="https://tldv.io/app/meetings/66b64c0c227ea00014350093?t=367" TargetMode="External"/><Relationship Id="rId34" Type="http://schemas.openxmlformats.org/officeDocument/2006/relationships/hyperlink" Target="https://tldv.io/app/meetings/66b64c0c227ea00014350093" TargetMode="External"/><Relationship Id="rId42" Type="http://schemas.openxmlformats.org/officeDocument/2006/relationships/theme" Target="theme/theme1.xml"/><Relationship Id="rId7" Type="http://schemas.openxmlformats.org/officeDocument/2006/relationships/hyperlink" Target="https://tldv.io/app/meetings/66b64c0c227ea00014350093?t=3" TargetMode="External"/><Relationship Id="rId2" Type="http://schemas.openxmlformats.org/officeDocument/2006/relationships/styles" Target="styles.xml"/><Relationship Id="rId16" Type="http://schemas.openxmlformats.org/officeDocument/2006/relationships/hyperlink" Target="https://tldv.io/app/meetings/66b64c0c227ea00014350093?t=240" TargetMode="External"/><Relationship Id="rId20" Type="http://schemas.openxmlformats.org/officeDocument/2006/relationships/hyperlink" Target="https://tldv.io/app/meetings/66b64c0c227ea00014350093?t=353" TargetMode="External"/><Relationship Id="rId29" Type="http://schemas.openxmlformats.org/officeDocument/2006/relationships/hyperlink" Target="https://tldv.io/app/meetings/66b64c0c227ea00014350093?t=74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ldv.io/app/meetings/66b64c0c227ea00014350093?t=60" TargetMode="External"/><Relationship Id="rId24" Type="http://schemas.openxmlformats.org/officeDocument/2006/relationships/hyperlink" Target="https://tldv.io/app/meetings/66b64c0c227ea00014350093?t=513" TargetMode="External"/><Relationship Id="rId32" Type="http://schemas.openxmlformats.org/officeDocument/2006/relationships/hyperlink" Target="https://tldv.io/app/meetings/66b64c0c227ea00014350093?t=915" TargetMode="External"/><Relationship Id="rId37" Type="http://schemas.openxmlformats.org/officeDocument/2006/relationships/image" Target="media/image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ldv.io/app/meetings/66b64c0c227ea00014350093?t=198" TargetMode="External"/><Relationship Id="rId23" Type="http://schemas.openxmlformats.org/officeDocument/2006/relationships/hyperlink" Target="https://tldv.io/app/meetings/66b64c0c227ea00014350093?t=475" TargetMode="External"/><Relationship Id="rId28" Type="http://schemas.openxmlformats.org/officeDocument/2006/relationships/hyperlink" Target="https://tldv.io/app/meetings/66b64c0c227ea00014350093?t=646" TargetMode="External"/><Relationship Id="rId36" Type="http://schemas.openxmlformats.org/officeDocument/2006/relationships/image" Target="media/image2.png"/><Relationship Id="rId10" Type="http://schemas.openxmlformats.org/officeDocument/2006/relationships/hyperlink" Target="https://tldv.io/app/meetings/66b64c0c227ea00014350093?t=50" TargetMode="External"/><Relationship Id="rId19" Type="http://schemas.openxmlformats.org/officeDocument/2006/relationships/hyperlink" Target="https://tldv.io/app/meetings/66b64c0c227ea00014350093?t=324" TargetMode="External"/><Relationship Id="rId31" Type="http://schemas.openxmlformats.org/officeDocument/2006/relationships/hyperlink" Target="https://tldv.io/app/meetings/66b64c0c227ea00014350093?t=871" TargetMode="External"/><Relationship Id="rId4" Type="http://schemas.openxmlformats.org/officeDocument/2006/relationships/webSettings" Target="webSettings.xml"/><Relationship Id="rId9" Type="http://schemas.openxmlformats.org/officeDocument/2006/relationships/hyperlink" Target="https://tldv.io/app/meetings/66b64c0c227ea00014350093?t=20" TargetMode="External"/><Relationship Id="rId14" Type="http://schemas.openxmlformats.org/officeDocument/2006/relationships/hyperlink" Target="https://tldv.io/app/meetings/66b64c0c227ea00014350093?t=165" TargetMode="External"/><Relationship Id="rId22" Type="http://schemas.openxmlformats.org/officeDocument/2006/relationships/hyperlink" Target="https://tldv.io/app/meetings/66b64c0c227ea00014350093?t=412" TargetMode="External"/><Relationship Id="rId27" Type="http://schemas.openxmlformats.org/officeDocument/2006/relationships/hyperlink" Target="https://tldv.io/app/meetings/66b64c0c227ea00014350093?t=614" TargetMode="External"/><Relationship Id="rId30" Type="http://schemas.openxmlformats.org/officeDocument/2006/relationships/hyperlink" Target="https://tldv.io/app/meetings/66b64c0c227ea00014350093?t=805" TargetMode="External"/><Relationship Id="rId35" Type="http://schemas.openxmlformats.org/officeDocument/2006/relationships/image" Target="media/image1.jpg"/><Relationship Id="rId8" Type="http://schemas.openxmlformats.org/officeDocument/2006/relationships/hyperlink" Target="https://tldv.io/app/meetings/66b64c0c227ea00014350093?t=5" TargetMode="External"/><Relationship Id="rId3" Type="http://schemas.openxmlformats.org/officeDocument/2006/relationships/settings" Target="settings.xml"/><Relationship Id="rId12" Type="http://schemas.openxmlformats.org/officeDocument/2006/relationships/hyperlink" Target="https://tldv.io/app/meetings/66b64c0c227ea00014350093?t=99" TargetMode="External"/><Relationship Id="rId17" Type="http://schemas.openxmlformats.org/officeDocument/2006/relationships/hyperlink" Target="https://tldv.io/app/meetings/66b64c0c227ea00014350093?t=287" TargetMode="External"/><Relationship Id="rId25" Type="http://schemas.openxmlformats.org/officeDocument/2006/relationships/hyperlink" Target="https://tldv.io/app/meetings/66b64c0c227ea00014350093?t=572" TargetMode="External"/><Relationship Id="rId33" Type="http://schemas.openxmlformats.org/officeDocument/2006/relationships/hyperlink" Target="https://tldv.io/app/meetings/66b64c0c227ea00014350093?t=997" TargetMode="External"/><Relationship Id="rId38"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wmqSvYMEQBPkoHeb5dBZncYFxQ==">CgMxLjA4AHIhMW0tX2oxaXZuUFdkNlJ5YndHcVNxbFZ4WWVWWkp3R2dQ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Pages>
  <Words>1051</Words>
  <Characters>5786</Characters>
  <Application>Microsoft Office Word</Application>
  <DocSecurity>0</DocSecurity>
  <Lines>48</Lines>
  <Paragraphs>13</Paragraphs>
  <ScaleCrop>false</ScaleCrop>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Catalina Rojas</dc:creator>
  <cp:lastModifiedBy>JHOSTIN  POSADA CANO</cp:lastModifiedBy>
  <cp:revision>19</cp:revision>
  <dcterms:created xsi:type="dcterms:W3CDTF">2024-08-08T17:16:00Z</dcterms:created>
  <dcterms:modified xsi:type="dcterms:W3CDTF">2024-08-21T01:39:00Z</dcterms:modified>
</cp:coreProperties>
</file>