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D8A4D" w14:textId="21245AEF" w:rsidR="00AA2995" w:rsidRDefault="0059101D" w:rsidP="0059101D">
      <w:pPr>
        <w:spacing w:line="360" w:lineRule="auto"/>
        <w:jc w:val="center"/>
        <w:rPr>
          <w:rFonts w:ascii="Arial" w:hAnsi="Arial" w:cs="Arial"/>
          <w:b/>
          <w:bCs/>
          <w:sz w:val="32"/>
          <w:szCs w:val="32"/>
        </w:rPr>
      </w:pPr>
      <w:r w:rsidRPr="0059101D">
        <w:rPr>
          <w:rFonts w:ascii="Arial" w:hAnsi="Arial" w:cs="Arial"/>
          <w:b/>
          <w:bCs/>
          <w:sz w:val="32"/>
          <w:szCs w:val="32"/>
        </w:rPr>
        <w:t>Análisis de textos para la concientización del uso del agua</w:t>
      </w:r>
    </w:p>
    <w:p w14:paraId="5E1380E9" w14:textId="77777777" w:rsidR="00556F72" w:rsidRPr="0059101D" w:rsidRDefault="00556F72" w:rsidP="0059101D">
      <w:pPr>
        <w:spacing w:line="360" w:lineRule="auto"/>
        <w:jc w:val="center"/>
        <w:rPr>
          <w:rFonts w:ascii="Arial" w:hAnsi="Arial" w:cs="Arial"/>
          <w:b/>
          <w:bCs/>
          <w:sz w:val="32"/>
          <w:szCs w:val="32"/>
        </w:rPr>
      </w:pPr>
    </w:p>
    <w:p w14:paraId="348BB445" w14:textId="5CDAB1A2" w:rsidR="0059101D" w:rsidRDefault="0059101D" w:rsidP="0053017C">
      <w:pPr>
        <w:spacing w:line="360" w:lineRule="auto"/>
        <w:jc w:val="both"/>
        <w:rPr>
          <w:rFonts w:ascii="Arial" w:hAnsi="Arial" w:cs="Arial"/>
          <w:sz w:val="24"/>
          <w:szCs w:val="24"/>
        </w:rPr>
      </w:pPr>
      <w:r>
        <w:rPr>
          <w:rFonts w:ascii="Arial" w:hAnsi="Arial" w:cs="Arial"/>
          <w:sz w:val="24"/>
          <w:szCs w:val="24"/>
        </w:rPr>
        <w:t>Autor: Alejandro Rodriguez Larios</w:t>
      </w:r>
    </w:p>
    <w:p w14:paraId="58356CAF" w14:textId="353FE7EE" w:rsidR="0059101D" w:rsidRPr="006B56D9" w:rsidRDefault="0059101D" w:rsidP="0053017C">
      <w:pPr>
        <w:spacing w:line="360" w:lineRule="auto"/>
        <w:jc w:val="both"/>
        <w:rPr>
          <w:rFonts w:ascii="Arial" w:hAnsi="Arial" w:cs="Arial"/>
          <w:sz w:val="24"/>
          <w:szCs w:val="24"/>
        </w:rPr>
      </w:pPr>
      <w:r>
        <w:rPr>
          <w:rFonts w:ascii="Arial" w:hAnsi="Arial" w:cs="Arial"/>
          <w:sz w:val="24"/>
          <w:szCs w:val="24"/>
        </w:rPr>
        <w:t xml:space="preserve">En el presente trabajo abordaremos desde el cómo la generación de riqueza puede afectar directamente a los recursos naturales y al ambiente, así como identificar que tipo de mensajes observamos en los sitios donde interactuamos comúnmente. De esta manera también sabremos si realmente las campañas que se realizan llevan el mensaje correcto. Saber si las personas con consientes de todo lo que conlleva realizar la ropa que usan, al igual que </w:t>
      </w:r>
      <w:r w:rsidR="00556F72">
        <w:rPr>
          <w:rFonts w:ascii="Arial" w:hAnsi="Arial" w:cs="Arial"/>
          <w:sz w:val="24"/>
          <w:szCs w:val="24"/>
        </w:rPr>
        <w:t xml:space="preserve">observar si estas llevan a cabo algún tipo de acción para disminuir el deterioro ambiental. La cantidad de agua consumida por la industria textil es alarmante, así como la cantidad de ropa que compra la gente, por lo que vale la pena hacer la pregunta si esta industria es la principal causante de la contaminación del agua. La obtención de los datos fue a través de las redes sociales, con una técnica conocida como </w:t>
      </w:r>
      <w:r w:rsidR="00556F72" w:rsidRPr="00556F72">
        <w:rPr>
          <w:rFonts w:ascii="Arial" w:hAnsi="Arial" w:cs="Arial"/>
          <w:i/>
          <w:iCs/>
          <w:sz w:val="24"/>
          <w:szCs w:val="24"/>
        </w:rPr>
        <w:t xml:space="preserve">web </w:t>
      </w:r>
      <w:proofErr w:type="spellStart"/>
      <w:r w:rsidR="00556F72" w:rsidRPr="00556F72">
        <w:rPr>
          <w:rFonts w:ascii="Arial" w:hAnsi="Arial" w:cs="Arial"/>
          <w:i/>
          <w:iCs/>
          <w:sz w:val="24"/>
          <w:szCs w:val="24"/>
        </w:rPr>
        <w:t>scraping</w:t>
      </w:r>
      <w:proofErr w:type="spellEnd"/>
      <w:r w:rsidR="00556F72">
        <w:rPr>
          <w:rFonts w:ascii="Arial" w:hAnsi="Arial" w:cs="Arial"/>
          <w:i/>
          <w:iCs/>
          <w:sz w:val="24"/>
          <w:szCs w:val="24"/>
        </w:rPr>
        <w:t xml:space="preserve"> </w:t>
      </w:r>
      <w:r w:rsidR="00556F72">
        <w:rPr>
          <w:rFonts w:ascii="Arial" w:hAnsi="Arial" w:cs="Arial"/>
          <w:sz w:val="24"/>
          <w:szCs w:val="24"/>
        </w:rPr>
        <w:t>en donde a partir de sitios web nosotros podemos ser capaces de acceder a información en específico, al igual que múltiples elementos que nos ayuden a realizar un mejor análisis y por consecuencia tener mejores resultados.</w:t>
      </w:r>
      <w:r w:rsidR="006B56D9">
        <w:rPr>
          <w:rFonts w:ascii="Arial" w:hAnsi="Arial" w:cs="Arial"/>
          <w:sz w:val="24"/>
          <w:szCs w:val="24"/>
        </w:rPr>
        <w:t xml:space="preserve"> Finalmente podemos decir que las ganancias de este sector son muchas y año con año van en aumento, lo que se traduce en que el apoyo al ambiente puede estar disfrazado para no perder el capital que se obtiene a través del textil, específicamente de la ropa, la ropa que es denominada como </w:t>
      </w:r>
      <w:proofErr w:type="spellStart"/>
      <w:r w:rsidR="006B56D9" w:rsidRPr="006B56D9">
        <w:rPr>
          <w:rFonts w:ascii="Arial" w:hAnsi="Arial" w:cs="Arial"/>
          <w:i/>
          <w:iCs/>
          <w:sz w:val="24"/>
          <w:szCs w:val="24"/>
        </w:rPr>
        <w:t>fastfashion</w:t>
      </w:r>
      <w:proofErr w:type="spellEnd"/>
      <w:r w:rsidR="006B56D9">
        <w:rPr>
          <w:rFonts w:ascii="Arial" w:hAnsi="Arial" w:cs="Arial"/>
          <w:i/>
          <w:iCs/>
          <w:sz w:val="24"/>
          <w:szCs w:val="24"/>
        </w:rPr>
        <w:t xml:space="preserve"> </w:t>
      </w:r>
      <w:r w:rsidR="006B56D9">
        <w:rPr>
          <w:rFonts w:ascii="Arial" w:hAnsi="Arial" w:cs="Arial"/>
          <w:sz w:val="24"/>
          <w:szCs w:val="24"/>
        </w:rPr>
        <w:t>por su acelerada y masiva producción, dañina no solo para el medio ambiente, sino para muchos otros ámbitos.</w:t>
      </w:r>
    </w:p>
    <w:p w14:paraId="0745A14F" w14:textId="77777777" w:rsidR="00AA2995" w:rsidRDefault="00AA2995" w:rsidP="0053017C">
      <w:pPr>
        <w:spacing w:line="360" w:lineRule="auto"/>
        <w:jc w:val="both"/>
        <w:rPr>
          <w:rFonts w:ascii="Arial" w:hAnsi="Arial" w:cs="Arial"/>
          <w:b/>
          <w:bCs/>
          <w:sz w:val="28"/>
          <w:szCs w:val="28"/>
        </w:rPr>
      </w:pPr>
    </w:p>
    <w:p w14:paraId="52CBA8FC" w14:textId="77777777" w:rsidR="00AA2995" w:rsidRDefault="00AA2995" w:rsidP="0053017C">
      <w:pPr>
        <w:spacing w:line="360" w:lineRule="auto"/>
        <w:jc w:val="both"/>
        <w:rPr>
          <w:rFonts w:ascii="Arial" w:hAnsi="Arial" w:cs="Arial"/>
          <w:b/>
          <w:bCs/>
          <w:sz w:val="28"/>
          <w:szCs w:val="28"/>
        </w:rPr>
      </w:pPr>
    </w:p>
    <w:p w14:paraId="381FB195" w14:textId="77777777" w:rsidR="00AA2995" w:rsidRDefault="00AA2995" w:rsidP="0053017C">
      <w:pPr>
        <w:spacing w:line="360" w:lineRule="auto"/>
        <w:jc w:val="both"/>
        <w:rPr>
          <w:rFonts w:ascii="Arial" w:hAnsi="Arial" w:cs="Arial"/>
          <w:b/>
          <w:bCs/>
          <w:sz w:val="28"/>
          <w:szCs w:val="28"/>
        </w:rPr>
      </w:pPr>
    </w:p>
    <w:p w14:paraId="03138527" w14:textId="77777777" w:rsidR="006B56D9" w:rsidRDefault="006B56D9" w:rsidP="0053017C">
      <w:pPr>
        <w:spacing w:line="360" w:lineRule="auto"/>
        <w:jc w:val="both"/>
        <w:rPr>
          <w:rFonts w:ascii="Arial" w:hAnsi="Arial" w:cs="Arial"/>
          <w:b/>
          <w:bCs/>
          <w:sz w:val="28"/>
          <w:szCs w:val="28"/>
        </w:rPr>
      </w:pPr>
    </w:p>
    <w:p w14:paraId="113BAF98" w14:textId="6FB16243" w:rsidR="00D664EF" w:rsidRPr="0053017C" w:rsidRDefault="0053017C" w:rsidP="0053017C">
      <w:pPr>
        <w:spacing w:line="360" w:lineRule="auto"/>
        <w:jc w:val="both"/>
        <w:rPr>
          <w:rFonts w:ascii="Arial" w:hAnsi="Arial" w:cs="Arial"/>
          <w:b/>
          <w:bCs/>
          <w:sz w:val="28"/>
          <w:szCs w:val="28"/>
        </w:rPr>
      </w:pPr>
      <w:r w:rsidRPr="0053017C">
        <w:rPr>
          <w:rFonts w:ascii="Arial" w:hAnsi="Arial" w:cs="Arial"/>
          <w:b/>
          <w:bCs/>
          <w:sz w:val="28"/>
          <w:szCs w:val="28"/>
        </w:rPr>
        <w:lastRenderedPageBreak/>
        <w:t>Introducción</w:t>
      </w:r>
    </w:p>
    <w:p w14:paraId="5E24C052" w14:textId="7CF3B57C" w:rsidR="0053017C" w:rsidRDefault="0053017C" w:rsidP="0053017C">
      <w:pPr>
        <w:spacing w:line="360" w:lineRule="auto"/>
        <w:jc w:val="both"/>
        <w:rPr>
          <w:rFonts w:ascii="Arial" w:hAnsi="Arial" w:cs="Arial"/>
          <w:sz w:val="24"/>
          <w:szCs w:val="24"/>
        </w:rPr>
      </w:pPr>
      <w:r>
        <w:rPr>
          <w:rFonts w:ascii="Arial" w:hAnsi="Arial" w:cs="Arial"/>
          <w:sz w:val="24"/>
          <w:szCs w:val="24"/>
        </w:rPr>
        <w:t>Dentro del mundo de las ventas resulta importante saber la opinión de los clientes, dado que se busca resolver una necesidad o problema de la población, esto a su vez da como resultado un incremento en la calidad de los productos que se ofertan, así como su disponibilidad y sus diferentes versiones.</w:t>
      </w:r>
    </w:p>
    <w:p w14:paraId="38E12469" w14:textId="21FEADB5" w:rsidR="0053017C" w:rsidRDefault="0053017C" w:rsidP="0053017C">
      <w:pPr>
        <w:spacing w:line="360" w:lineRule="auto"/>
        <w:jc w:val="both"/>
        <w:rPr>
          <w:rFonts w:ascii="Arial" w:hAnsi="Arial" w:cs="Arial"/>
          <w:sz w:val="24"/>
          <w:szCs w:val="24"/>
        </w:rPr>
      </w:pPr>
      <w:r>
        <w:rPr>
          <w:rFonts w:ascii="Arial" w:hAnsi="Arial" w:cs="Arial"/>
          <w:sz w:val="24"/>
          <w:szCs w:val="24"/>
        </w:rPr>
        <w:t>En la actualidad una gran fuente de datos para conocer la opinión de múltiples usuarios son las plataformas digitales como las redes sociales</w:t>
      </w:r>
      <w:r w:rsidR="00E95A37">
        <w:rPr>
          <w:rFonts w:ascii="Arial" w:hAnsi="Arial" w:cs="Arial"/>
          <w:sz w:val="24"/>
          <w:szCs w:val="24"/>
        </w:rPr>
        <w:t xml:space="preserve">, es por esto por lo que nos centraremos a lo largo de esta investigación en encontrar información que resulte importante específicamente en </w:t>
      </w:r>
      <w:r w:rsidR="009A7F44">
        <w:rPr>
          <w:rFonts w:ascii="Arial" w:hAnsi="Arial" w:cs="Arial"/>
          <w:sz w:val="24"/>
          <w:szCs w:val="24"/>
        </w:rPr>
        <w:t>las ventas generadas por la industria textil-moda</w:t>
      </w:r>
      <w:r w:rsidR="00E95A37">
        <w:rPr>
          <w:rFonts w:ascii="Arial" w:hAnsi="Arial" w:cs="Arial"/>
          <w:sz w:val="24"/>
          <w:szCs w:val="24"/>
        </w:rPr>
        <w:t xml:space="preserve">. </w:t>
      </w:r>
    </w:p>
    <w:p w14:paraId="12F9ACD4" w14:textId="426EA53E" w:rsidR="00E95A37" w:rsidRDefault="00E95A37" w:rsidP="0053017C">
      <w:pPr>
        <w:spacing w:line="360" w:lineRule="auto"/>
        <w:jc w:val="both"/>
        <w:rPr>
          <w:rFonts w:ascii="Arial" w:hAnsi="Arial" w:cs="Arial"/>
          <w:sz w:val="24"/>
          <w:szCs w:val="24"/>
        </w:rPr>
      </w:pPr>
      <w:r>
        <w:rPr>
          <w:rFonts w:ascii="Arial" w:hAnsi="Arial" w:cs="Arial"/>
          <w:sz w:val="24"/>
          <w:szCs w:val="24"/>
        </w:rPr>
        <w:t xml:space="preserve">El tema de la ropa muchas veces queda relegado a segundos términos; sin embargo, se trata de un sector industrial que desperdicia múltiples recursos naturales como lo es el agua </w:t>
      </w:r>
      <w:r w:rsidR="002C2AD0">
        <w:rPr>
          <w:rFonts w:ascii="Arial" w:hAnsi="Arial" w:cs="Arial"/>
          <w:sz w:val="24"/>
          <w:szCs w:val="24"/>
        </w:rPr>
        <w:t xml:space="preserve">que al año desperdicia en promedio unos 93 mil millones de metros cúbicos de agua, con lo que cubren a </w:t>
      </w:r>
      <w:r w:rsidR="00F353B6">
        <w:rPr>
          <w:rFonts w:ascii="Arial" w:hAnsi="Arial" w:cs="Arial"/>
          <w:sz w:val="24"/>
          <w:szCs w:val="24"/>
        </w:rPr>
        <w:t>unos cinco millones</w:t>
      </w:r>
      <w:r w:rsidR="002C2AD0">
        <w:rPr>
          <w:rFonts w:ascii="Arial" w:hAnsi="Arial" w:cs="Arial"/>
          <w:sz w:val="24"/>
          <w:szCs w:val="24"/>
        </w:rPr>
        <w:t xml:space="preserve"> de personas. Entonces la idea es buscar en la opinión de las personas información sobre su</w:t>
      </w:r>
      <w:r w:rsidR="009A7F44">
        <w:rPr>
          <w:rFonts w:ascii="Arial" w:hAnsi="Arial" w:cs="Arial"/>
          <w:sz w:val="24"/>
          <w:szCs w:val="24"/>
        </w:rPr>
        <w:t>s compras de ropa</w:t>
      </w:r>
      <w:r w:rsidR="00761752">
        <w:rPr>
          <w:rFonts w:ascii="Arial" w:hAnsi="Arial" w:cs="Arial"/>
          <w:sz w:val="24"/>
          <w:szCs w:val="24"/>
        </w:rPr>
        <w:t xml:space="preserve"> y así mostrar su impacto real en el ambiente a la población</w:t>
      </w:r>
      <w:r w:rsidR="0091386D">
        <w:rPr>
          <w:rFonts w:ascii="Arial" w:hAnsi="Arial" w:cs="Arial"/>
          <w:sz w:val="24"/>
          <w:szCs w:val="24"/>
        </w:rPr>
        <w:t>, al mismo tiempo hacer conciencia a las grandes empresas y encontrar una solución al masivo desperdicio del agua.</w:t>
      </w:r>
    </w:p>
    <w:p w14:paraId="5D3FE247" w14:textId="64E6299A" w:rsidR="0091386D" w:rsidRDefault="0091386D" w:rsidP="0053017C">
      <w:pPr>
        <w:spacing w:line="360" w:lineRule="auto"/>
        <w:jc w:val="both"/>
        <w:rPr>
          <w:rFonts w:ascii="Arial" w:hAnsi="Arial" w:cs="Arial"/>
          <w:b/>
          <w:bCs/>
          <w:sz w:val="24"/>
          <w:szCs w:val="24"/>
        </w:rPr>
      </w:pPr>
      <w:r w:rsidRPr="0091386D">
        <w:rPr>
          <w:rFonts w:ascii="Arial" w:hAnsi="Arial" w:cs="Arial"/>
          <w:b/>
          <w:bCs/>
          <w:sz w:val="24"/>
          <w:szCs w:val="24"/>
        </w:rPr>
        <w:t>¿Realmente la industria textil es la principal causante del desperdicio de agua en el planeta?</w:t>
      </w:r>
    </w:p>
    <w:p w14:paraId="0CD3877B" w14:textId="19ABA7AF" w:rsidR="0091386D" w:rsidRDefault="0091386D" w:rsidP="0053017C">
      <w:pPr>
        <w:spacing w:line="360" w:lineRule="auto"/>
        <w:jc w:val="both"/>
        <w:rPr>
          <w:rFonts w:ascii="Arial" w:hAnsi="Arial" w:cs="Arial"/>
          <w:sz w:val="24"/>
          <w:szCs w:val="24"/>
        </w:rPr>
      </w:pPr>
      <w:r w:rsidRPr="00971752">
        <w:rPr>
          <w:rFonts w:ascii="Arial" w:hAnsi="Arial" w:cs="Arial"/>
          <w:b/>
          <w:bCs/>
          <w:sz w:val="24"/>
          <w:szCs w:val="24"/>
        </w:rPr>
        <w:t>Hipótesis:</w:t>
      </w:r>
      <w:r>
        <w:rPr>
          <w:rFonts w:ascii="Arial" w:hAnsi="Arial" w:cs="Arial"/>
          <w:sz w:val="24"/>
          <w:szCs w:val="24"/>
        </w:rPr>
        <w:t xml:space="preserve"> Si la industria textil</w:t>
      </w:r>
      <w:r w:rsidR="00227AC1">
        <w:rPr>
          <w:rFonts w:ascii="Arial" w:hAnsi="Arial" w:cs="Arial"/>
          <w:sz w:val="24"/>
          <w:szCs w:val="24"/>
        </w:rPr>
        <w:t xml:space="preserve"> </w:t>
      </w:r>
      <w:r>
        <w:rPr>
          <w:rFonts w:ascii="Arial" w:hAnsi="Arial" w:cs="Arial"/>
          <w:sz w:val="24"/>
          <w:szCs w:val="24"/>
        </w:rPr>
        <w:t xml:space="preserve">es el factor principal del desperdicio del agua </w:t>
      </w:r>
      <w:r w:rsidR="00AB1291">
        <w:rPr>
          <w:rFonts w:ascii="Arial" w:hAnsi="Arial" w:cs="Arial"/>
          <w:sz w:val="24"/>
          <w:szCs w:val="24"/>
        </w:rPr>
        <w:t xml:space="preserve">entonces </w:t>
      </w:r>
      <w:r w:rsidR="00971752">
        <w:rPr>
          <w:rFonts w:ascii="Arial" w:hAnsi="Arial" w:cs="Arial"/>
          <w:sz w:val="24"/>
          <w:szCs w:val="24"/>
        </w:rPr>
        <w:t>sus ganancias deben representar un porcentaje del PIB internacional.</w:t>
      </w:r>
    </w:p>
    <w:p w14:paraId="38B9BA24" w14:textId="77777777" w:rsidR="00971752" w:rsidRDefault="00971752" w:rsidP="0053017C">
      <w:pPr>
        <w:spacing w:line="360" w:lineRule="auto"/>
        <w:jc w:val="both"/>
        <w:rPr>
          <w:rFonts w:ascii="Arial" w:hAnsi="Arial" w:cs="Arial"/>
          <w:sz w:val="24"/>
          <w:szCs w:val="24"/>
        </w:rPr>
      </w:pPr>
    </w:p>
    <w:p w14:paraId="139F9F41" w14:textId="77777777" w:rsidR="00971752" w:rsidRDefault="00971752" w:rsidP="0053017C">
      <w:pPr>
        <w:spacing w:line="360" w:lineRule="auto"/>
        <w:jc w:val="both"/>
        <w:rPr>
          <w:rFonts w:ascii="Arial" w:hAnsi="Arial" w:cs="Arial"/>
          <w:sz w:val="24"/>
          <w:szCs w:val="24"/>
        </w:rPr>
      </w:pPr>
    </w:p>
    <w:p w14:paraId="2988DE75" w14:textId="77777777" w:rsidR="00971752" w:rsidRDefault="00971752" w:rsidP="0053017C">
      <w:pPr>
        <w:spacing w:line="360" w:lineRule="auto"/>
        <w:jc w:val="both"/>
        <w:rPr>
          <w:rFonts w:ascii="Arial" w:hAnsi="Arial" w:cs="Arial"/>
          <w:sz w:val="24"/>
          <w:szCs w:val="24"/>
        </w:rPr>
      </w:pPr>
    </w:p>
    <w:p w14:paraId="4245670E" w14:textId="77777777" w:rsidR="00971752" w:rsidRDefault="00971752" w:rsidP="0053017C">
      <w:pPr>
        <w:spacing w:line="360" w:lineRule="auto"/>
        <w:jc w:val="both"/>
        <w:rPr>
          <w:rFonts w:ascii="Arial" w:hAnsi="Arial" w:cs="Arial"/>
          <w:sz w:val="24"/>
          <w:szCs w:val="24"/>
        </w:rPr>
      </w:pPr>
    </w:p>
    <w:p w14:paraId="45278061" w14:textId="77777777" w:rsidR="00971752" w:rsidRDefault="00971752" w:rsidP="0053017C">
      <w:pPr>
        <w:spacing w:line="360" w:lineRule="auto"/>
        <w:jc w:val="both"/>
        <w:rPr>
          <w:rFonts w:ascii="Arial" w:hAnsi="Arial" w:cs="Arial"/>
          <w:sz w:val="24"/>
          <w:szCs w:val="24"/>
        </w:rPr>
      </w:pPr>
    </w:p>
    <w:p w14:paraId="77B464E7" w14:textId="72BC4F1E" w:rsidR="00971752" w:rsidRPr="00971752" w:rsidRDefault="00971752" w:rsidP="0053017C">
      <w:pPr>
        <w:spacing w:line="360" w:lineRule="auto"/>
        <w:jc w:val="both"/>
        <w:rPr>
          <w:rFonts w:ascii="Arial" w:hAnsi="Arial" w:cs="Arial"/>
          <w:b/>
          <w:bCs/>
          <w:sz w:val="28"/>
          <w:szCs w:val="28"/>
        </w:rPr>
      </w:pPr>
      <w:r w:rsidRPr="00971752">
        <w:rPr>
          <w:rFonts w:ascii="Arial" w:hAnsi="Arial" w:cs="Arial"/>
          <w:b/>
          <w:bCs/>
          <w:sz w:val="28"/>
          <w:szCs w:val="28"/>
        </w:rPr>
        <w:lastRenderedPageBreak/>
        <w:t>Marco teórico</w:t>
      </w:r>
    </w:p>
    <w:p w14:paraId="78BCB034" w14:textId="3DE9055E" w:rsidR="00971752" w:rsidRPr="00971752" w:rsidRDefault="00971752" w:rsidP="0053017C">
      <w:pPr>
        <w:spacing w:line="360" w:lineRule="auto"/>
        <w:jc w:val="both"/>
        <w:rPr>
          <w:rFonts w:ascii="Arial" w:hAnsi="Arial" w:cs="Arial"/>
          <w:b/>
          <w:bCs/>
          <w:sz w:val="24"/>
          <w:szCs w:val="24"/>
        </w:rPr>
      </w:pPr>
      <w:r w:rsidRPr="00971752">
        <w:rPr>
          <w:rFonts w:ascii="Arial" w:hAnsi="Arial" w:cs="Arial"/>
          <w:b/>
          <w:bCs/>
          <w:sz w:val="24"/>
          <w:szCs w:val="24"/>
        </w:rPr>
        <w:t>Industria textil</w:t>
      </w:r>
    </w:p>
    <w:p w14:paraId="51948D2B" w14:textId="5C03A202" w:rsidR="00971752" w:rsidRDefault="00971752" w:rsidP="0053017C">
      <w:pPr>
        <w:spacing w:line="360" w:lineRule="auto"/>
        <w:jc w:val="both"/>
        <w:rPr>
          <w:rFonts w:ascii="Arial" w:hAnsi="Arial" w:cs="Arial"/>
          <w:sz w:val="24"/>
          <w:szCs w:val="24"/>
        </w:rPr>
      </w:pPr>
      <w:r w:rsidRPr="00971752">
        <w:rPr>
          <w:rFonts w:ascii="Arial" w:hAnsi="Arial" w:cs="Arial"/>
          <w:sz w:val="24"/>
          <w:szCs w:val="24"/>
        </w:rPr>
        <w:t>La industria textil abarca tanto fibras naturales como sint</w:t>
      </w:r>
      <w:r w:rsidRPr="00971752">
        <w:rPr>
          <w:rFonts w:ascii="Arial" w:hAnsi="Arial" w:cs="Arial" w:hint="cs"/>
          <w:sz w:val="24"/>
          <w:szCs w:val="24"/>
        </w:rPr>
        <w:t>é</w:t>
      </w:r>
      <w:r w:rsidRPr="00971752">
        <w:rPr>
          <w:rFonts w:ascii="Arial" w:hAnsi="Arial" w:cs="Arial"/>
          <w:sz w:val="24"/>
          <w:szCs w:val="24"/>
        </w:rPr>
        <w:t>ticas, as</w:t>
      </w:r>
      <w:r w:rsidRPr="00971752">
        <w:rPr>
          <w:rFonts w:ascii="Arial" w:hAnsi="Arial" w:cs="Arial" w:hint="cs"/>
          <w:sz w:val="24"/>
          <w:szCs w:val="24"/>
        </w:rPr>
        <w:t>í</w:t>
      </w:r>
      <w:r w:rsidRPr="00971752">
        <w:rPr>
          <w:rFonts w:ascii="Arial" w:hAnsi="Arial" w:cs="Arial"/>
          <w:sz w:val="24"/>
          <w:szCs w:val="24"/>
        </w:rPr>
        <w:t xml:space="preserve"> como hilados y tejidos. Es un sector que depende en gran medida de la maquinaria y el equipo, lo que significa que los costos de combustibles y electricidad tienen un gran impacto en su funcionamiento. La capacidad para producir tejidos de moda es limitada, ya que se necesitan inversiones considerables para adquirir nuevos equipos para la fabricaci</w:t>
      </w:r>
      <w:r w:rsidRPr="00971752">
        <w:rPr>
          <w:rFonts w:ascii="Arial" w:hAnsi="Arial" w:cs="Arial" w:hint="cs"/>
          <w:sz w:val="24"/>
          <w:szCs w:val="24"/>
        </w:rPr>
        <w:t>ó</w:t>
      </w:r>
      <w:r w:rsidRPr="00971752">
        <w:rPr>
          <w:rFonts w:ascii="Arial" w:hAnsi="Arial" w:cs="Arial"/>
          <w:sz w:val="24"/>
          <w:szCs w:val="24"/>
        </w:rPr>
        <w:t>n de textiles innovadores. Adem</w:t>
      </w:r>
      <w:r w:rsidRPr="00971752">
        <w:rPr>
          <w:rFonts w:ascii="Arial" w:hAnsi="Arial" w:cs="Arial" w:hint="cs"/>
          <w:sz w:val="24"/>
          <w:szCs w:val="24"/>
        </w:rPr>
        <w:t>á</w:t>
      </w:r>
      <w:r w:rsidRPr="00971752">
        <w:rPr>
          <w:rFonts w:ascii="Arial" w:hAnsi="Arial" w:cs="Arial"/>
          <w:sz w:val="24"/>
          <w:szCs w:val="24"/>
        </w:rPr>
        <w:t>s, la industria textil est</w:t>
      </w:r>
      <w:r w:rsidRPr="00971752">
        <w:rPr>
          <w:rFonts w:ascii="Arial" w:hAnsi="Arial" w:cs="Arial" w:hint="cs"/>
          <w:sz w:val="24"/>
          <w:szCs w:val="24"/>
        </w:rPr>
        <w:t>á</w:t>
      </w:r>
      <w:r w:rsidRPr="00971752">
        <w:rPr>
          <w:rFonts w:ascii="Arial" w:hAnsi="Arial" w:cs="Arial"/>
          <w:sz w:val="24"/>
          <w:szCs w:val="24"/>
        </w:rPr>
        <w:t xml:space="preserve"> interconectada con diversas industrias productivas, como la automotriz, la aeron</w:t>
      </w:r>
      <w:r w:rsidRPr="00971752">
        <w:rPr>
          <w:rFonts w:ascii="Arial" w:hAnsi="Arial" w:cs="Arial" w:hint="cs"/>
          <w:sz w:val="24"/>
          <w:szCs w:val="24"/>
        </w:rPr>
        <w:t>á</w:t>
      </w:r>
      <w:r w:rsidRPr="00971752">
        <w:rPr>
          <w:rFonts w:ascii="Arial" w:hAnsi="Arial" w:cs="Arial"/>
          <w:sz w:val="24"/>
          <w:szCs w:val="24"/>
        </w:rPr>
        <w:t>utica y la de muebles, entre otras.</w:t>
      </w:r>
    </w:p>
    <w:p w14:paraId="2FED163C" w14:textId="77777777" w:rsidR="00227AC1" w:rsidRDefault="00227AC1" w:rsidP="0053017C">
      <w:pPr>
        <w:spacing w:line="360" w:lineRule="auto"/>
        <w:jc w:val="both"/>
        <w:rPr>
          <w:rFonts w:ascii="Arial" w:hAnsi="Arial" w:cs="Arial"/>
          <w:sz w:val="24"/>
          <w:szCs w:val="24"/>
        </w:rPr>
      </w:pPr>
    </w:p>
    <w:p w14:paraId="5047D892" w14:textId="612D5451" w:rsidR="00971752" w:rsidRPr="00971752" w:rsidRDefault="00971752" w:rsidP="0053017C">
      <w:pPr>
        <w:spacing w:line="360" w:lineRule="auto"/>
        <w:jc w:val="both"/>
        <w:rPr>
          <w:rFonts w:ascii="Arial" w:hAnsi="Arial" w:cs="Arial"/>
          <w:b/>
          <w:bCs/>
          <w:sz w:val="24"/>
          <w:szCs w:val="24"/>
        </w:rPr>
      </w:pPr>
      <w:r w:rsidRPr="00971752">
        <w:rPr>
          <w:rFonts w:ascii="Arial" w:hAnsi="Arial" w:cs="Arial"/>
          <w:b/>
          <w:bCs/>
          <w:sz w:val="24"/>
          <w:szCs w:val="24"/>
        </w:rPr>
        <w:t>Ganancias (México</w:t>
      </w:r>
      <w:r w:rsidR="009A7F44">
        <w:rPr>
          <w:rFonts w:ascii="Arial" w:hAnsi="Arial" w:cs="Arial"/>
          <w:b/>
          <w:bCs/>
          <w:sz w:val="24"/>
          <w:szCs w:val="24"/>
        </w:rPr>
        <w:t xml:space="preserve"> y el mundo</w:t>
      </w:r>
      <w:r w:rsidRPr="00971752">
        <w:rPr>
          <w:rFonts w:ascii="Arial" w:hAnsi="Arial" w:cs="Arial"/>
          <w:b/>
          <w:bCs/>
          <w:sz w:val="24"/>
          <w:szCs w:val="24"/>
        </w:rPr>
        <w:t>)</w:t>
      </w:r>
    </w:p>
    <w:p w14:paraId="09D7A7CB" w14:textId="776EA9F5" w:rsidR="00971752" w:rsidRDefault="00971752" w:rsidP="0053017C">
      <w:pPr>
        <w:spacing w:line="360" w:lineRule="auto"/>
        <w:jc w:val="both"/>
        <w:rPr>
          <w:rFonts w:ascii="Arial" w:hAnsi="Arial" w:cs="Arial"/>
          <w:sz w:val="24"/>
          <w:szCs w:val="24"/>
        </w:rPr>
      </w:pPr>
      <w:r w:rsidRPr="00971752">
        <w:rPr>
          <w:rFonts w:ascii="Arial" w:hAnsi="Arial" w:cs="Arial"/>
          <w:sz w:val="24"/>
          <w:szCs w:val="24"/>
        </w:rPr>
        <w:t>La industria textil y de la confecci</w:t>
      </w:r>
      <w:r w:rsidRPr="00971752">
        <w:rPr>
          <w:rFonts w:ascii="Arial" w:hAnsi="Arial" w:cs="Arial" w:hint="cs"/>
          <w:sz w:val="24"/>
          <w:szCs w:val="24"/>
        </w:rPr>
        <w:t>ó</w:t>
      </w:r>
      <w:r w:rsidRPr="00971752">
        <w:rPr>
          <w:rFonts w:ascii="Arial" w:hAnsi="Arial" w:cs="Arial"/>
          <w:sz w:val="24"/>
          <w:szCs w:val="24"/>
        </w:rPr>
        <w:t>n gener</w:t>
      </w:r>
      <w:r w:rsidRPr="00971752">
        <w:rPr>
          <w:rFonts w:ascii="Arial" w:hAnsi="Arial" w:cs="Arial" w:hint="cs"/>
          <w:sz w:val="24"/>
          <w:szCs w:val="24"/>
        </w:rPr>
        <w:t>ó</w:t>
      </w:r>
      <w:r w:rsidRPr="00971752">
        <w:rPr>
          <w:rFonts w:ascii="Arial" w:hAnsi="Arial" w:cs="Arial"/>
          <w:sz w:val="24"/>
          <w:szCs w:val="24"/>
        </w:rPr>
        <w:t xml:space="preserve"> un valor del PIB de 133,028 millones de pesos corrientes entre enero y septiembre de 2019, con la industria textil aportando un 40.3% y la industria de la confecci</w:t>
      </w:r>
      <w:r w:rsidRPr="00971752">
        <w:rPr>
          <w:rFonts w:ascii="Arial" w:hAnsi="Arial" w:cs="Arial" w:hint="cs"/>
          <w:sz w:val="24"/>
          <w:szCs w:val="24"/>
        </w:rPr>
        <w:t>ó</w:t>
      </w:r>
      <w:r w:rsidRPr="00971752">
        <w:rPr>
          <w:rFonts w:ascii="Arial" w:hAnsi="Arial" w:cs="Arial"/>
          <w:sz w:val="24"/>
          <w:szCs w:val="24"/>
        </w:rPr>
        <w:t>n un 59.7%. Dentro de este sector, la confecci</w:t>
      </w:r>
      <w:r w:rsidRPr="00971752">
        <w:rPr>
          <w:rFonts w:ascii="Arial" w:hAnsi="Arial" w:cs="Arial" w:hint="cs"/>
          <w:sz w:val="24"/>
          <w:szCs w:val="24"/>
        </w:rPr>
        <w:t>ó</w:t>
      </w:r>
      <w:r w:rsidRPr="00971752">
        <w:rPr>
          <w:rFonts w:ascii="Arial" w:hAnsi="Arial" w:cs="Arial"/>
          <w:sz w:val="24"/>
          <w:szCs w:val="24"/>
        </w:rPr>
        <w:t>n de prendas de vestir y la fabricaci</w:t>
      </w:r>
      <w:r w:rsidRPr="00971752">
        <w:rPr>
          <w:rFonts w:ascii="Arial" w:hAnsi="Arial" w:cs="Arial" w:hint="cs"/>
          <w:sz w:val="24"/>
          <w:szCs w:val="24"/>
        </w:rPr>
        <w:t>ó</w:t>
      </w:r>
      <w:r w:rsidRPr="00971752">
        <w:rPr>
          <w:rFonts w:ascii="Arial" w:hAnsi="Arial" w:cs="Arial"/>
          <w:sz w:val="24"/>
          <w:szCs w:val="24"/>
        </w:rPr>
        <w:t>n de telas son las actividades econ</w:t>
      </w:r>
      <w:r w:rsidRPr="00971752">
        <w:rPr>
          <w:rFonts w:ascii="Arial" w:hAnsi="Arial" w:cs="Arial" w:hint="cs"/>
          <w:sz w:val="24"/>
          <w:szCs w:val="24"/>
        </w:rPr>
        <w:t>ó</w:t>
      </w:r>
      <w:r w:rsidRPr="00971752">
        <w:rPr>
          <w:rFonts w:ascii="Arial" w:hAnsi="Arial" w:cs="Arial"/>
          <w:sz w:val="24"/>
          <w:szCs w:val="24"/>
        </w:rPr>
        <w:t>micas m</w:t>
      </w:r>
      <w:r w:rsidRPr="00971752">
        <w:rPr>
          <w:rFonts w:ascii="Arial" w:hAnsi="Arial" w:cs="Arial" w:hint="cs"/>
          <w:sz w:val="24"/>
          <w:szCs w:val="24"/>
        </w:rPr>
        <w:t>á</w:t>
      </w:r>
      <w:r w:rsidRPr="00971752">
        <w:rPr>
          <w:rFonts w:ascii="Arial" w:hAnsi="Arial" w:cs="Arial"/>
          <w:sz w:val="24"/>
          <w:szCs w:val="24"/>
        </w:rPr>
        <w:t>s significativas por su contribuci</w:t>
      </w:r>
      <w:r w:rsidRPr="00971752">
        <w:rPr>
          <w:rFonts w:ascii="Arial" w:hAnsi="Arial" w:cs="Arial" w:hint="cs"/>
          <w:sz w:val="24"/>
          <w:szCs w:val="24"/>
        </w:rPr>
        <w:t>ó</w:t>
      </w:r>
      <w:r w:rsidRPr="00971752">
        <w:rPr>
          <w:rFonts w:ascii="Arial" w:hAnsi="Arial" w:cs="Arial"/>
          <w:sz w:val="24"/>
          <w:szCs w:val="24"/>
        </w:rPr>
        <w:t>n al PIB.</w:t>
      </w:r>
    </w:p>
    <w:p w14:paraId="1862B25E" w14:textId="57514631" w:rsidR="009A7F44" w:rsidRDefault="009A7F44" w:rsidP="0053017C">
      <w:pPr>
        <w:spacing w:line="360" w:lineRule="auto"/>
        <w:jc w:val="both"/>
        <w:rPr>
          <w:rFonts w:ascii="Arial" w:hAnsi="Arial" w:cs="Arial"/>
          <w:sz w:val="24"/>
          <w:szCs w:val="24"/>
        </w:rPr>
      </w:pPr>
      <w:r>
        <w:rPr>
          <w:rFonts w:ascii="Arial" w:hAnsi="Arial" w:cs="Arial"/>
          <w:sz w:val="24"/>
          <w:szCs w:val="24"/>
        </w:rPr>
        <w:t xml:space="preserve">A lo largo del mundo tenemos números similares. </w:t>
      </w:r>
      <w:r w:rsidRPr="009A7F44">
        <w:rPr>
          <w:rFonts w:ascii="Arial" w:hAnsi="Arial" w:cs="Arial"/>
          <w:sz w:val="24"/>
          <w:szCs w:val="24"/>
        </w:rPr>
        <w:t>Las 25 principales organizaciones del sector textil y de confecci</w:t>
      </w:r>
      <w:r w:rsidRPr="009A7F44">
        <w:rPr>
          <w:rFonts w:ascii="Arial" w:hAnsi="Arial" w:cs="Arial" w:hint="cs"/>
          <w:sz w:val="24"/>
          <w:szCs w:val="24"/>
        </w:rPr>
        <w:t>ó</w:t>
      </w:r>
      <w:r w:rsidRPr="009A7F44">
        <w:rPr>
          <w:rFonts w:ascii="Arial" w:hAnsi="Arial" w:cs="Arial"/>
          <w:sz w:val="24"/>
          <w:szCs w:val="24"/>
        </w:rPr>
        <w:t>n registraron ingresos operacionales de $14.34 billones en 2022, lo que supone un aumento del 28% respecto al a</w:t>
      </w:r>
      <w:r w:rsidRPr="009A7F44">
        <w:rPr>
          <w:rFonts w:ascii="Arial" w:hAnsi="Arial" w:cs="Arial" w:hint="cs"/>
          <w:sz w:val="24"/>
          <w:szCs w:val="24"/>
        </w:rPr>
        <w:t>ñ</w:t>
      </w:r>
      <w:r w:rsidRPr="009A7F44">
        <w:rPr>
          <w:rFonts w:ascii="Arial" w:hAnsi="Arial" w:cs="Arial"/>
          <w:sz w:val="24"/>
          <w:szCs w:val="24"/>
        </w:rPr>
        <w:t>o anterior. Este an</w:t>
      </w:r>
      <w:r w:rsidRPr="009A7F44">
        <w:rPr>
          <w:rFonts w:ascii="Arial" w:hAnsi="Arial" w:cs="Arial" w:hint="cs"/>
          <w:sz w:val="24"/>
          <w:szCs w:val="24"/>
        </w:rPr>
        <w:t>á</w:t>
      </w:r>
      <w:r w:rsidRPr="009A7F44">
        <w:rPr>
          <w:rFonts w:ascii="Arial" w:hAnsi="Arial" w:cs="Arial"/>
          <w:sz w:val="24"/>
          <w:szCs w:val="24"/>
        </w:rPr>
        <w:t>lisis de la actividad empresarial fue elaborado por la Superintendencia de Sociedades en su informe "1.000 empresas", que re</w:t>
      </w:r>
      <w:r w:rsidRPr="009A7F44">
        <w:rPr>
          <w:rFonts w:ascii="Arial" w:hAnsi="Arial" w:cs="Arial" w:hint="cs"/>
          <w:sz w:val="24"/>
          <w:szCs w:val="24"/>
        </w:rPr>
        <w:t>ú</w:t>
      </w:r>
      <w:r w:rsidRPr="009A7F44">
        <w:rPr>
          <w:rFonts w:ascii="Arial" w:hAnsi="Arial" w:cs="Arial"/>
          <w:sz w:val="24"/>
          <w:szCs w:val="24"/>
        </w:rPr>
        <w:t>ne a las m</w:t>
      </w:r>
      <w:r w:rsidRPr="009A7F44">
        <w:rPr>
          <w:rFonts w:ascii="Arial" w:hAnsi="Arial" w:cs="Arial" w:hint="cs"/>
          <w:sz w:val="24"/>
          <w:szCs w:val="24"/>
        </w:rPr>
        <w:t>á</w:t>
      </w:r>
      <w:r w:rsidRPr="009A7F44">
        <w:rPr>
          <w:rFonts w:ascii="Arial" w:hAnsi="Arial" w:cs="Arial"/>
          <w:sz w:val="24"/>
          <w:szCs w:val="24"/>
        </w:rPr>
        <w:t>s relevantes.</w:t>
      </w:r>
    </w:p>
    <w:p w14:paraId="4232191B" w14:textId="77777777" w:rsidR="00227AC1" w:rsidRDefault="00227AC1" w:rsidP="0053017C">
      <w:pPr>
        <w:spacing w:line="360" w:lineRule="auto"/>
        <w:jc w:val="both"/>
        <w:rPr>
          <w:rFonts w:ascii="Arial" w:hAnsi="Arial" w:cs="Arial"/>
          <w:sz w:val="24"/>
          <w:szCs w:val="24"/>
        </w:rPr>
      </w:pPr>
    </w:p>
    <w:p w14:paraId="3DBC3681" w14:textId="5F5C1CEE" w:rsidR="00227AC1" w:rsidRPr="00227AC1" w:rsidRDefault="00227AC1" w:rsidP="0053017C">
      <w:pPr>
        <w:spacing w:line="360" w:lineRule="auto"/>
        <w:jc w:val="both"/>
        <w:rPr>
          <w:rFonts w:ascii="Arial" w:hAnsi="Arial" w:cs="Arial"/>
          <w:b/>
          <w:bCs/>
          <w:sz w:val="24"/>
          <w:szCs w:val="24"/>
        </w:rPr>
      </w:pPr>
      <w:r w:rsidRPr="00227AC1">
        <w:rPr>
          <w:rFonts w:ascii="Arial" w:hAnsi="Arial" w:cs="Arial"/>
          <w:b/>
          <w:bCs/>
          <w:sz w:val="24"/>
          <w:szCs w:val="24"/>
        </w:rPr>
        <w:t>Población</w:t>
      </w:r>
    </w:p>
    <w:p w14:paraId="30E1B0BC" w14:textId="77777777" w:rsidR="00227AC1" w:rsidRPr="00227AC1" w:rsidRDefault="00227AC1" w:rsidP="00227AC1">
      <w:pPr>
        <w:spacing w:line="360" w:lineRule="auto"/>
        <w:jc w:val="both"/>
        <w:rPr>
          <w:rFonts w:ascii="Arial" w:hAnsi="Arial" w:cs="Arial"/>
          <w:sz w:val="24"/>
          <w:szCs w:val="24"/>
        </w:rPr>
      </w:pPr>
      <w:r w:rsidRPr="00227AC1">
        <w:rPr>
          <w:rFonts w:ascii="Arial" w:hAnsi="Arial" w:cs="Arial"/>
          <w:sz w:val="24"/>
          <w:szCs w:val="24"/>
        </w:rPr>
        <w:t>Aqu</w:t>
      </w:r>
      <w:r w:rsidRPr="00227AC1">
        <w:rPr>
          <w:rFonts w:ascii="Arial" w:hAnsi="Arial" w:cs="Arial" w:hint="cs"/>
          <w:sz w:val="24"/>
          <w:szCs w:val="24"/>
        </w:rPr>
        <w:t>í</w:t>
      </w:r>
      <w:r w:rsidRPr="00227AC1">
        <w:rPr>
          <w:rFonts w:ascii="Arial" w:hAnsi="Arial" w:cs="Arial"/>
          <w:sz w:val="24"/>
          <w:szCs w:val="24"/>
        </w:rPr>
        <w:t xml:space="preserve"> hay algunas cifras del panorama actual que nos har</w:t>
      </w:r>
      <w:r w:rsidRPr="00227AC1">
        <w:rPr>
          <w:rFonts w:ascii="Arial" w:hAnsi="Arial" w:cs="Arial" w:hint="cs"/>
          <w:sz w:val="24"/>
          <w:szCs w:val="24"/>
        </w:rPr>
        <w:t>á</w:t>
      </w:r>
      <w:r w:rsidRPr="00227AC1">
        <w:rPr>
          <w:rFonts w:ascii="Arial" w:hAnsi="Arial" w:cs="Arial"/>
          <w:sz w:val="24"/>
          <w:szCs w:val="24"/>
        </w:rPr>
        <w:t>n dejar de ver las tiendas de ropa como simples lugares de placer, y m</w:t>
      </w:r>
      <w:r w:rsidRPr="00227AC1">
        <w:rPr>
          <w:rFonts w:ascii="Arial" w:hAnsi="Arial" w:cs="Arial" w:hint="cs"/>
          <w:sz w:val="24"/>
          <w:szCs w:val="24"/>
        </w:rPr>
        <w:t>á</w:t>
      </w:r>
      <w:r w:rsidRPr="00227AC1">
        <w:rPr>
          <w:rFonts w:ascii="Arial" w:hAnsi="Arial" w:cs="Arial"/>
          <w:sz w:val="24"/>
          <w:szCs w:val="24"/>
        </w:rPr>
        <w:t>s como una industria con una l</w:t>
      </w:r>
      <w:r w:rsidRPr="00227AC1">
        <w:rPr>
          <w:rFonts w:ascii="Arial" w:hAnsi="Arial" w:cs="Arial" w:hint="cs"/>
          <w:sz w:val="24"/>
          <w:szCs w:val="24"/>
        </w:rPr>
        <w:t>ó</w:t>
      </w:r>
      <w:r w:rsidRPr="00227AC1">
        <w:rPr>
          <w:rFonts w:ascii="Arial" w:hAnsi="Arial" w:cs="Arial"/>
          <w:sz w:val="24"/>
          <w:szCs w:val="24"/>
        </w:rPr>
        <w:t>gica de consumo irracional e insostenible:</w:t>
      </w:r>
    </w:p>
    <w:p w14:paraId="5D430DF1" w14:textId="4534C23C"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lastRenderedPageBreak/>
        <w:t>Cada a</w:t>
      </w:r>
      <w:r w:rsidRPr="00227AC1">
        <w:rPr>
          <w:rFonts w:ascii="Arial" w:hAnsi="Arial" w:cs="Arial" w:hint="cs"/>
          <w:sz w:val="24"/>
          <w:szCs w:val="24"/>
        </w:rPr>
        <w:t>ñ</w:t>
      </w:r>
      <w:r w:rsidRPr="00227AC1">
        <w:rPr>
          <w:rFonts w:ascii="Arial" w:hAnsi="Arial" w:cs="Arial"/>
          <w:sz w:val="24"/>
          <w:szCs w:val="24"/>
        </w:rPr>
        <w:t>o se fabrican 150,000 millones de prendas, lo que equivale a 62 millones de toneladas de ropa y accesorios.</w:t>
      </w:r>
    </w:p>
    <w:p w14:paraId="5FA14DFF" w14:textId="77777777"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t>Del total, el 30% se vende con descuentos sobre el precio original.</w:t>
      </w:r>
    </w:p>
    <w:p w14:paraId="7595D163" w14:textId="6F6BCF73"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t>Otro 30% nunca llega a venderse.</w:t>
      </w:r>
    </w:p>
    <w:p w14:paraId="7FDE2E61" w14:textId="77777777" w:rsidR="00971752" w:rsidRDefault="00971752" w:rsidP="0053017C">
      <w:pPr>
        <w:spacing w:line="360" w:lineRule="auto"/>
        <w:jc w:val="both"/>
        <w:rPr>
          <w:rFonts w:ascii="Arial" w:hAnsi="Arial" w:cs="Arial"/>
          <w:sz w:val="24"/>
          <w:szCs w:val="24"/>
        </w:rPr>
      </w:pPr>
    </w:p>
    <w:p w14:paraId="11968299" w14:textId="77777777" w:rsidR="009D6FC9" w:rsidRDefault="009D6FC9" w:rsidP="0053017C">
      <w:pPr>
        <w:spacing w:line="360" w:lineRule="auto"/>
        <w:jc w:val="both"/>
        <w:rPr>
          <w:rFonts w:ascii="Arial" w:hAnsi="Arial" w:cs="Arial"/>
          <w:sz w:val="24"/>
          <w:szCs w:val="24"/>
        </w:rPr>
      </w:pPr>
    </w:p>
    <w:p w14:paraId="2D1AD3F7" w14:textId="77777777" w:rsidR="009D6FC9" w:rsidRDefault="009D6FC9" w:rsidP="0053017C">
      <w:pPr>
        <w:spacing w:line="360" w:lineRule="auto"/>
        <w:jc w:val="both"/>
        <w:rPr>
          <w:rFonts w:ascii="Arial" w:hAnsi="Arial" w:cs="Arial"/>
          <w:sz w:val="24"/>
          <w:szCs w:val="24"/>
        </w:rPr>
      </w:pPr>
    </w:p>
    <w:p w14:paraId="0743ADF5" w14:textId="77777777" w:rsidR="009D6FC9" w:rsidRDefault="009D6FC9" w:rsidP="0053017C">
      <w:pPr>
        <w:spacing w:line="360" w:lineRule="auto"/>
        <w:jc w:val="both"/>
        <w:rPr>
          <w:rFonts w:ascii="Arial" w:hAnsi="Arial" w:cs="Arial"/>
          <w:sz w:val="24"/>
          <w:szCs w:val="24"/>
        </w:rPr>
      </w:pPr>
    </w:p>
    <w:p w14:paraId="0FB616D7" w14:textId="77777777" w:rsidR="009D6FC9" w:rsidRDefault="009D6FC9" w:rsidP="0053017C">
      <w:pPr>
        <w:spacing w:line="360" w:lineRule="auto"/>
        <w:jc w:val="both"/>
        <w:rPr>
          <w:rFonts w:ascii="Arial" w:hAnsi="Arial" w:cs="Arial"/>
          <w:sz w:val="24"/>
          <w:szCs w:val="24"/>
        </w:rPr>
      </w:pPr>
    </w:p>
    <w:p w14:paraId="56C1E5D0" w14:textId="77777777" w:rsidR="009D6FC9" w:rsidRDefault="009D6FC9" w:rsidP="0053017C">
      <w:pPr>
        <w:spacing w:line="360" w:lineRule="auto"/>
        <w:jc w:val="both"/>
        <w:rPr>
          <w:rFonts w:ascii="Arial" w:hAnsi="Arial" w:cs="Arial"/>
          <w:sz w:val="24"/>
          <w:szCs w:val="24"/>
        </w:rPr>
      </w:pPr>
    </w:p>
    <w:p w14:paraId="23ACCD81" w14:textId="77777777" w:rsidR="009D6FC9" w:rsidRDefault="009D6FC9" w:rsidP="0053017C">
      <w:pPr>
        <w:spacing w:line="360" w:lineRule="auto"/>
        <w:jc w:val="both"/>
        <w:rPr>
          <w:rFonts w:ascii="Arial" w:hAnsi="Arial" w:cs="Arial"/>
          <w:sz w:val="24"/>
          <w:szCs w:val="24"/>
        </w:rPr>
      </w:pPr>
    </w:p>
    <w:p w14:paraId="42205F30" w14:textId="77777777" w:rsidR="009D6FC9" w:rsidRDefault="009D6FC9" w:rsidP="0053017C">
      <w:pPr>
        <w:spacing w:line="360" w:lineRule="auto"/>
        <w:jc w:val="both"/>
        <w:rPr>
          <w:rFonts w:ascii="Arial" w:hAnsi="Arial" w:cs="Arial"/>
          <w:sz w:val="24"/>
          <w:szCs w:val="24"/>
        </w:rPr>
      </w:pPr>
    </w:p>
    <w:p w14:paraId="1E6981A3" w14:textId="77777777" w:rsidR="009D6FC9" w:rsidRDefault="009D6FC9" w:rsidP="0053017C">
      <w:pPr>
        <w:spacing w:line="360" w:lineRule="auto"/>
        <w:jc w:val="both"/>
        <w:rPr>
          <w:rFonts w:ascii="Arial" w:hAnsi="Arial" w:cs="Arial"/>
          <w:sz w:val="24"/>
          <w:szCs w:val="24"/>
        </w:rPr>
      </w:pPr>
    </w:p>
    <w:p w14:paraId="033A0A24" w14:textId="77777777" w:rsidR="009D6FC9" w:rsidRDefault="009D6FC9" w:rsidP="0053017C">
      <w:pPr>
        <w:spacing w:line="360" w:lineRule="auto"/>
        <w:jc w:val="both"/>
        <w:rPr>
          <w:rFonts w:ascii="Arial" w:hAnsi="Arial" w:cs="Arial"/>
          <w:sz w:val="24"/>
          <w:szCs w:val="24"/>
        </w:rPr>
      </w:pPr>
    </w:p>
    <w:p w14:paraId="7AC24E07" w14:textId="77777777" w:rsidR="009D6FC9" w:rsidRDefault="009D6FC9" w:rsidP="0053017C">
      <w:pPr>
        <w:spacing w:line="360" w:lineRule="auto"/>
        <w:jc w:val="both"/>
        <w:rPr>
          <w:rFonts w:ascii="Arial" w:hAnsi="Arial" w:cs="Arial"/>
          <w:sz w:val="24"/>
          <w:szCs w:val="24"/>
        </w:rPr>
      </w:pPr>
    </w:p>
    <w:p w14:paraId="0EFA16A6" w14:textId="77777777" w:rsidR="009D6FC9" w:rsidRDefault="009D6FC9" w:rsidP="0053017C">
      <w:pPr>
        <w:spacing w:line="360" w:lineRule="auto"/>
        <w:jc w:val="both"/>
        <w:rPr>
          <w:rFonts w:ascii="Arial" w:hAnsi="Arial" w:cs="Arial"/>
          <w:sz w:val="24"/>
          <w:szCs w:val="24"/>
        </w:rPr>
      </w:pPr>
    </w:p>
    <w:p w14:paraId="5BCC055A" w14:textId="77777777" w:rsidR="009D6FC9" w:rsidRDefault="009D6FC9" w:rsidP="0053017C">
      <w:pPr>
        <w:spacing w:line="360" w:lineRule="auto"/>
        <w:jc w:val="both"/>
        <w:rPr>
          <w:rFonts w:ascii="Arial" w:hAnsi="Arial" w:cs="Arial"/>
          <w:sz w:val="24"/>
          <w:szCs w:val="24"/>
        </w:rPr>
      </w:pPr>
    </w:p>
    <w:p w14:paraId="4AAAE0B1" w14:textId="77777777" w:rsidR="009D6FC9" w:rsidRDefault="009D6FC9" w:rsidP="0053017C">
      <w:pPr>
        <w:spacing w:line="360" w:lineRule="auto"/>
        <w:jc w:val="both"/>
        <w:rPr>
          <w:rFonts w:ascii="Arial" w:hAnsi="Arial" w:cs="Arial"/>
          <w:sz w:val="24"/>
          <w:szCs w:val="24"/>
        </w:rPr>
      </w:pPr>
    </w:p>
    <w:p w14:paraId="376F1F28" w14:textId="77777777" w:rsidR="009D6FC9" w:rsidRDefault="009D6FC9" w:rsidP="0053017C">
      <w:pPr>
        <w:spacing w:line="360" w:lineRule="auto"/>
        <w:jc w:val="both"/>
        <w:rPr>
          <w:rFonts w:ascii="Arial" w:hAnsi="Arial" w:cs="Arial"/>
          <w:sz w:val="24"/>
          <w:szCs w:val="24"/>
        </w:rPr>
      </w:pPr>
    </w:p>
    <w:p w14:paraId="6DFABF1F" w14:textId="77777777" w:rsidR="009D6FC9" w:rsidRDefault="009D6FC9" w:rsidP="0053017C">
      <w:pPr>
        <w:spacing w:line="360" w:lineRule="auto"/>
        <w:jc w:val="both"/>
        <w:rPr>
          <w:rFonts w:ascii="Arial" w:hAnsi="Arial" w:cs="Arial"/>
          <w:sz w:val="24"/>
          <w:szCs w:val="24"/>
        </w:rPr>
      </w:pPr>
    </w:p>
    <w:p w14:paraId="069B4991" w14:textId="77777777" w:rsidR="009D6FC9" w:rsidRDefault="009D6FC9" w:rsidP="0053017C">
      <w:pPr>
        <w:spacing w:line="360" w:lineRule="auto"/>
        <w:jc w:val="both"/>
        <w:rPr>
          <w:rFonts w:ascii="Arial" w:hAnsi="Arial" w:cs="Arial"/>
          <w:sz w:val="24"/>
          <w:szCs w:val="24"/>
        </w:rPr>
      </w:pPr>
    </w:p>
    <w:p w14:paraId="60DEF823" w14:textId="77777777" w:rsidR="009D6FC9" w:rsidRDefault="009D6FC9" w:rsidP="0053017C">
      <w:pPr>
        <w:spacing w:line="360" w:lineRule="auto"/>
        <w:jc w:val="both"/>
        <w:rPr>
          <w:rFonts w:ascii="Arial" w:hAnsi="Arial" w:cs="Arial"/>
          <w:sz w:val="24"/>
          <w:szCs w:val="24"/>
        </w:rPr>
      </w:pPr>
    </w:p>
    <w:p w14:paraId="57224A17" w14:textId="77777777" w:rsidR="009D6FC9" w:rsidRDefault="009D6FC9" w:rsidP="0053017C">
      <w:pPr>
        <w:spacing w:line="360" w:lineRule="auto"/>
        <w:jc w:val="both"/>
        <w:rPr>
          <w:rFonts w:ascii="Arial" w:hAnsi="Arial" w:cs="Arial"/>
          <w:sz w:val="24"/>
          <w:szCs w:val="24"/>
        </w:rPr>
      </w:pPr>
    </w:p>
    <w:p w14:paraId="4C689F3D" w14:textId="3DCCE6B3" w:rsidR="009D6FC9" w:rsidRPr="009D6FC9" w:rsidRDefault="009D6FC9" w:rsidP="0053017C">
      <w:pPr>
        <w:spacing w:line="360" w:lineRule="auto"/>
        <w:jc w:val="both"/>
        <w:rPr>
          <w:rFonts w:ascii="Arial" w:hAnsi="Arial" w:cs="Arial"/>
          <w:b/>
          <w:bCs/>
          <w:sz w:val="28"/>
          <w:szCs w:val="28"/>
        </w:rPr>
      </w:pPr>
      <w:r w:rsidRPr="009D6FC9">
        <w:rPr>
          <w:rFonts w:ascii="Arial" w:hAnsi="Arial" w:cs="Arial"/>
          <w:b/>
          <w:bCs/>
          <w:sz w:val="28"/>
          <w:szCs w:val="28"/>
        </w:rPr>
        <w:lastRenderedPageBreak/>
        <w:t>Estado de la cuestión</w:t>
      </w:r>
    </w:p>
    <w:p w14:paraId="0EF3FDB2"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Elimina o reduce significativamente los contaminantes químicos y biológicos, evitando que lleguen a los cuerpos de agua naturales como ríos, lagos y océanos.</w:t>
      </w:r>
    </w:p>
    <w:p w14:paraId="785C2A0C"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Las aguas residuales no tratadas pueden contener patógenos peligrosos, como bacterias, virus y parásitos, que pueden causar enfermedades en los seres humanos.</w:t>
      </w:r>
    </w:p>
    <w:p w14:paraId="546411B4" w14:textId="3D773A78"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 tratamiento adecuado reduce significativamente la carga de estos patógenos, disminuyendo el riesgo de brotes de enfermedades infecciosas.</w:t>
      </w:r>
      <w:r>
        <w:rPr>
          <w:rFonts w:ascii="Arial" w:hAnsi="Arial" w:cs="Arial"/>
          <w:sz w:val="24"/>
          <w:szCs w:val="24"/>
        </w:rPr>
        <w:t xml:space="preserve"> </w:t>
      </w:r>
      <w:r w:rsidRPr="00BA514C">
        <w:rPr>
          <w:rFonts w:ascii="Arial" w:hAnsi="Arial" w:cs="Arial"/>
          <w:sz w:val="24"/>
          <w:szCs w:val="24"/>
        </w:rPr>
        <w:t>Los sistemas modernos de tratamiento de aguas residuales pueden recuperar recursos valiosos, como nutrientes (nitrógeno y fósforo) y energía (biogás), que pueden ser reutilizados.</w:t>
      </w:r>
    </w:p>
    <w:p w14:paraId="1E0807F3"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 agua tratada puede ser reutilizada para riego agrícola, usos industriales y otros fines, reduciendo la demanda sobre las fuentes de agua dulce.</w:t>
      </w:r>
    </w:p>
    <w:p w14:paraId="721807D6" w14:textId="7C55AFAF" w:rsidR="009D6FC9" w:rsidRDefault="00BA514C" w:rsidP="00BA514C">
      <w:pPr>
        <w:spacing w:line="360" w:lineRule="auto"/>
        <w:jc w:val="both"/>
        <w:rPr>
          <w:rFonts w:ascii="Arial" w:hAnsi="Arial" w:cs="Arial"/>
          <w:sz w:val="24"/>
          <w:szCs w:val="24"/>
        </w:rPr>
      </w:pPr>
      <w:r w:rsidRPr="00BA514C">
        <w:rPr>
          <w:rFonts w:ascii="Arial" w:hAnsi="Arial" w:cs="Arial"/>
          <w:sz w:val="24"/>
          <w:szCs w:val="24"/>
        </w:rPr>
        <w:t>La producción de ropa nueva consume grandes cantidades de agua. Por ejemplo, se estima que para producir una sola camiseta de algodón se requieren aproximadamente 2,700 litros de agua.</w:t>
      </w:r>
      <w:r>
        <w:rPr>
          <w:rFonts w:ascii="Arial" w:hAnsi="Arial" w:cs="Arial"/>
          <w:sz w:val="24"/>
          <w:szCs w:val="24"/>
        </w:rPr>
        <w:t xml:space="preserve"> </w:t>
      </w:r>
      <w:r w:rsidRPr="00BA514C">
        <w:rPr>
          <w:rFonts w:ascii="Arial" w:hAnsi="Arial" w:cs="Arial"/>
          <w:sz w:val="24"/>
          <w:szCs w:val="24"/>
        </w:rPr>
        <w:t>Al reutilizar ropa usada, se reduce la necesidad de producir nuevas prendas, disminuyendo así el consumo de agua.</w:t>
      </w:r>
    </w:p>
    <w:p w14:paraId="5E6CC6B0" w14:textId="63871512" w:rsidR="000920EC" w:rsidRDefault="000920EC" w:rsidP="00BA514C">
      <w:pPr>
        <w:spacing w:line="360" w:lineRule="auto"/>
        <w:jc w:val="both"/>
        <w:rPr>
          <w:rFonts w:ascii="Arial" w:hAnsi="Arial" w:cs="Arial"/>
          <w:sz w:val="24"/>
          <w:szCs w:val="24"/>
        </w:rPr>
      </w:pPr>
      <w:r>
        <w:rPr>
          <w:rFonts w:ascii="Arial" w:hAnsi="Arial" w:cs="Arial"/>
          <w:sz w:val="24"/>
          <w:szCs w:val="24"/>
        </w:rPr>
        <w:t xml:space="preserve">Las acciones tomadas si tienen un impacto significativo, a pesar de ello </w:t>
      </w:r>
      <w:r w:rsidR="0001333D">
        <w:rPr>
          <w:rFonts w:ascii="Arial" w:hAnsi="Arial" w:cs="Arial"/>
          <w:sz w:val="24"/>
          <w:szCs w:val="24"/>
        </w:rPr>
        <w:t>el problema sigue aumentando, dado que las ganancias que este sector representa son enormes</w:t>
      </w:r>
      <w:r w:rsidR="00573CFC">
        <w:rPr>
          <w:rFonts w:ascii="Arial" w:hAnsi="Arial" w:cs="Arial"/>
          <w:sz w:val="24"/>
          <w:szCs w:val="24"/>
        </w:rPr>
        <w:t xml:space="preserve">, </w:t>
      </w:r>
      <w:r w:rsidR="0001333D">
        <w:rPr>
          <w:rFonts w:ascii="Arial" w:hAnsi="Arial" w:cs="Arial"/>
          <w:sz w:val="24"/>
          <w:szCs w:val="24"/>
        </w:rPr>
        <w:t xml:space="preserve">entonces la idea de tener conocimiento de la opinión </w:t>
      </w:r>
      <w:r w:rsidR="00573CFC">
        <w:rPr>
          <w:rFonts w:ascii="Arial" w:hAnsi="Arial" w:cs="Arial"/>
          <w:sz w:val="24"/>
          <w:szCs w:val="24"/>
        </w:rPr>
        <w:t xml:space="preserve">general ayudaría con saber si realmente estas acciones y campañas llegan a todos, </w:t>
      </w:r>
      <w:r w:rsidR="0088283B">
        <w:rPr>
          <w:rFonts w:ascii="Arial" w:hAnsi="Arial" w:cs="Arial"/>
          <w:sz w:val="24"/>
          <w:szCs w:val="24"/>
        </w:rPr>
        <w:t>además de cuanta ropa consume la población.</w:t>
      </w:r>
    </w:p>
    <w:p w14:paraId="4C7AECFC" w14:textId="77777777" w:rsidR="0088283B" w:rsidRDefault="0088283B" w:rsidP="00BA514C">
      <w:pPr>
        <w:spacing w:line="360" w:lineRule="auto"/>
        <w:jc w:val="both"/>
        <w:rPr>
          <w:rFonts w:ascii="Arial" w:hAnsi="Arial" w:cs="Arial"/>
          <w:sz w:val="24"/>
          <w:szCs w:val="24"/>
        </w:rPr>
      </w:pPr>
    </w:p>
    <w:p w14:paraId="5E8F3387" w14:textId="77777777" w:rsidR="0088283B" w:rsidRDefault="0088283B" w:rsidP="00BA514C">
      <w:pPr>
        <w:spacing w:line="360" w:lineRule="auto"/>
        <w:jc w:val="both"/>
        <w:rPr>
          <w:rFonts w:ascii="Arial" w:hAnsi="Arial" w:cs="Arial"/>
          <w:sz w:val="24"/>
          <w:szCs w:val="24"/>
        </w:rPr>
      </w:pPr>
    </w:p>
    <w:p w14:paraId="6343DEA4" w14:textId="77777777" w:rsidR="0088283B" w:rsidRDefault="0088283B" w:rsidP="00BA514C">
      <w:pPr>
        <w:spacing w:line="360" w:lineRule="auto"/>
        <w:jc w:val="both"/>
        <w:rPr>
          <w:rFonts w:ascii="Arial" w:hAnsi="Arial" w:cs="Arial"/>
          <w:sz w:val="24"/>
          <w:szCs w:val="24"/>
        </w:rPr>
      </w:pPr>
    </w:p>
    <w:p w14:paraId="38232738" w14:textId="77777777" w:rsidR="0088283B" w:rsidRDefault="0088283B" w:rsidP="00BA514C">
      <w:pPr>
        <w:spacing w:line="360" w:lineRule="auto"/>
        <w:jc w:val="both"/>
        <w:rPr>
          <w:rFonts w:ascii="Arial" w:hAnsi="Arial" w:cs="Arial"/>
          <w:sz w:val="24"/>
          <w:szCs w:val="24"/>
        </w:rPr>
      </w:pPr>
    </w:p>
    <w:p w14:paraId="3D3F61DE" w14:textId="77777777" w:rsidR="0088283B" w:rsidRDefault="0088283B" w:rsidP="00BA514C">
      <w:pPr>
        <w:spacing w:line="360" w:lineRule="auto"/>
        <w:jc w:val="both"/>
        <w:rPr>
          <w:rFonts w:ascii="Arial" w:hAnsi="Arial" w:cs="Arial"/>
          <w:sz w:val="24"/>
          <w:szCs w:val="24"/>
        </w:rPr>
      </w:pPr>
    </w:p>
    <w:p w14:paraId="14E26E81" w14:textId="101860EB" w:rsidR="0088283B" w:rsidRPr="000B7C52" w:rsidRDefault="009E17F9" w:rsidP="00BA514C">
      <w:pPr>
        <w:spacing w:line="360" w:lineRule="auto"/>
        <w:jc w:val="both"/>
        <w:rPr>
          <w:rFonts w:ascii="Arial" w:hAnsi="Arial" w:cs="Arial"/>
          <w:b/>
          <w:bCs/>
          <w:sz w:val="28"/>
          <w:szCs w:val="28"/>
        </w:rPr>
      </w:pPr>
      <w:r w:rsidRPr="000B7C52">
        <w:rPr>
          <w:rFonts w:ascii="Arial" w:hAnsi="Arial" w:cs="Arial"/>
          <w:b/>
          <w:bCs/>
          <w:sz w:val="28"/>
          <w:szCs w:val="28"/>
        </w:rPr>
        <w:lastRenderedPageBreak/>
        <w:t>Descripción de experimentos</w:t>
      </w:r>
    </w:p>
    <w:p w14:paraId="2A7ABBCB" w14:textId="1E0A119E" w:rsidR="000B7C52" w:rsidRDefault="000B7C52" w:rsidP="00BA514C">
      <w:pPr>
        <w:spacing w:line="360" w:lineRule="auto"/>
        <w:jc w:val="both"/>
        <w:rPr>
          <w:rFonts w:ascii="Arial" w:hAnsi="Arial" w:cs="Arial"/>
          <w:sz w:val="24"/>
          <w:szCs w:val="24"/>
        </w:rPr>
      </w:pPr>
      <w:r>
        <w:rPr>
          <w:rFonts w:ascii="Arial" w:hAnsi="Arial" w:cs="Arial"/>
          <w:sz w:val="24"/>
          <w:szCs w:val="24"/>
        </w:rPr>
        <w:t xml:space="preserve">Para la experimentación se ocuparon </w:t>
      </w:r>
      <w:r w:rsidRPr="000B7C52">
        <w:rPr>
          <w:rFonts w:ascii="Arial" w:hAnsi="Arial" w:cs="Arial"/>
          <w:i/>
          <w:iCs/>
          <w:sz w:val="24"/>
          <w:szCs w:val="24"/>
        </w:rPr>
        <w:t>posts</w:t>
      </w:r>
      <w:r>
        <w:rPr>
          <w:rFonts w:ascii="Arial" w:hAnsi="Arial" w:cs="Arial"/>
          <w:sz w:val="24"/>
          <w:szCs w:val="24"/>
        </w:rPr>
        <w:t xml:space="preserve"> de la red social </w:t>
      </w:r>
      <w:r w:rsidRPr="000B7C52">
        <w:rPr>
          <w:rFonts w:ascii="Arial" w:hAnsi="Arial" w:cs="Arial"/>
          <w:i/>
          <w:iCs/>
          <w:sz w:val="24"/>
          <w:szCs w:val="24"/>
        </w:rPr>
        <w:t>Instagram</w:t>
      </w:r>
      <w:r>
        <w:rPr>
          <w:rFonts w:ascii="Arial" w:hAnsi="Arial" w:cs="Arial"/>
          <w:sz w:val="24"/>
          <w:szCs w:val="24"/>
        </w:rPr>
        <w:t xml:space="preserve">, en donde se hable de </w:t>
      </w:r>
      <w:r w:rsidRPr="000B7C52">
        <w:rPr>
          <w:rFonts w:ascii="Arial" w:hAnsi="Arial" w:cs="Arial"/>
          <w:i/>
          <w:iCs/>
          <w:sz w:val="24"/>
          <w:szCs w:val="24"/>
        </w:rPr>
        <w:t>#fastfashion</w:t>
      </w:r>
      <w:r>
        <w:rPr>
          <w:rFonts w:ascii="Arial" w:hAnsi="Arial" w:cs="Arial"/>
          <w:i/>
          <w:iCs/>
          <w:sz w:val="24"/>
          <w:szCs w:val="24"/>
        </w:rPr>
        <w:t xml:space="preserve"> </w:t>
      </w:r>
      <w:r>
        <w:rPr>
          <w:rFonts w:ascii="Arial" w:hAnsi="Arial" w:cs="Arial"/>
          <w:sz w:val="24"/>
          <w:szCs w:val="24"/>
        </w:rPr>
        <w:t>para su posterior clasificación sobre si se trata de información que se considera positiva, negativa o neutral y como es que la gente reacciona a este tipo de información dentro de la red social.</w:t>
      </w:r>
    </w:p>
    <w:p w14:paraId="257DD400" w14:textId="76300C1F" w:rsidR="000B7C52" w:rsidRDefault="000B7C52" w:rsidP="00BA514C">
      <w:pPr>
        <w:spacing w:line="360" w:lineRule="auto"/>
        <w:jc w:val="both"/>
        <w:rPr>
          <w:rFonts w:ascii="Arial" w:hAnsi="Arial" w:cs="Arial"/>
          <w:sz w:val="24"/>
          <w:szCs w:val="24"/>
        </w:rPr>
      </w:pPr>
      <w:r w:rsidRPr="000B7C52">
        <w:rPr>
          <w:rFonts w:ascii="Arial" w:hAnsi="Arial" w:cs="Arial"/>
          <w:noProof/>
          <w:sz w:val="24"/>
          <w:szCs w:val="24"/>
        </w:rPr>
        <w:drawing>
          <wp:anchor distT="0" distB="0" distL="114300" distR="114300" simplePos="0" relativeHeight="251658240" behindDoc="0" locked="0" layoutInCell="1" allowOverlap="1" wp14:anchorId="50956305" wp14:editId="2C10EB16">
            <wp:simplePos x="0" y="0"/>
            <wp:positionH relativeFrom="margin">
              <wp:align>left</wp:align>
            </wp:positionH>
            <wp:positionV relativeFrom="paragraph">
              <wp:posOffset>609600</wp:posOffset>
            </wp:positionV>
            <wp:extent cx="5588000" cy="1295400"/>
            <wp:effectExtent l="0" t="0" r="0" b="0"/>
            <wp:wrapThrough wrapText="bothSides">
              <wp:wrapPolygon edited="0">
                <wp:start x="0" y="0"/>
                <wp:lineTo x="0" y="21282"/>
                <wp:lineTo x="21502" y="21282"/>
                <wp:lineTo x="21502" y="0"/>
                <wp:lineTo x="0" y="0"/>
              </wp:wrapPolygon>
            </wp:wrapThrough>
            <wp:docPr id="70154393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43931" name="Imagen 1" descr="Pantalla de computadora con letras&#10;&#10;Descripción generada automáticamente con confianza media"/>
                    <pic:cNvPicPr/>
                  </pic:nvPicPr>
                  <pic:blipFill rotWithShape="1">
                    <a:blip r:embed="rId5">
                      <a:extLst>
                        <a:ext uri="{28A0092B-C50C-407E-A947-70E740481C1C}">
                          <a14:useLocalDpi xmlns:a14="http://schemas.microsoft.com/office/drawing/2010/main" val="0"/>
                        </a:ext>
                      </a:extLst>
                    </a:blip>
                    <a:srcRect r="37795"/>
                    <a:stretch/>
                  </pic:blipFill>
                  <pic:spPr bwMode="auto">
                    <a:xfrm>
                      <a:off x="0" y="0"/>
                      <a:ext cx="5598089" cy="12976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Los datos son obtenidos a través del web </w:t>
      </w:r>
      <w:proofErr w:type="spellStart"/>
      <w:r>
        <w:rPr>
          <w:rFonts w:ascii="Arial" w:hAnsi="Arial" w:cs="Arial"/>
          <w:sz w:val="24"/>
          <w:szCs w:val="24"/>
        </w:rPr>
        <w:t>scraping</w:t>
      </w:r>
      <w:proofErr w:type="spellEnd"/>
      <w:r>
        <w:rPr>
          <w:rFonts w:ascii="Arial" w:hAnsi="Arial" w:cs="Arial"/>
          <w:sz w:val="24"/>
          <w:szCs w:val="24"/>
        </w:rPr>
        <w:t>, como tal se trata de enlaces que nos llevan a las publicaciones, para obtener los mensajes contenidos.</w:t>
      </w:r>
    </w:p>
    <w:p w14:paraId="5E4742E0" w14:textId="6BE07E31" w:rsidR="000B7C52" w:rsidRDefault="000B7C52" w:rsidP="00BA514C">
      <w:pPr>
        <w:spacing w:line="360" w:lineRule="auto"/>
        <w:jc w:val="both"/>
        <w:rPr>
          <w:rFonts w:ascii="Arial" w:hAnsi="Arial" w:cs="Arial"/>
          <w:sz w:val="24"/>
          <w:szCs w:val="24"/>
        </w:rPr>
      </w:pPr>
      <w:r>
        <w:rPr>
          <w:rFonts w:ascii="Arial" w:hAnsi="Arial" w:cs="Arial"/>
          <w:sz w:val="24"/>
          <w:szCs w:val="24"/>
        </w:rPr>
        <w:t xml:space="preserve">Estos son los datos con lo que se realizaran los experimentos. </w:t>
      </w:r>
    </w:p>
    <w:p w14:paraId="031CCCAE" w14:textId="5CB8A45B" w:rsidR="00E70B8F" w:rsidRDefault="00E70B8F" w:rsidP="00BA514C">
      <w:pPr>
        <w:spacing w:line="360" w:lineRule="auto"/>
        <w:jc w:val="both"/>
        <w:rPr>
          <w:rFonts w:ascii="Arial" w:hAnsi="Arial" w:cs="Arial"/>
          <w:sz w:val="24"/>
          <w:szCs w:val="24"/>
        </w:rPr>
      </w:pPr>
      <w:r w:rsidRPr="00E70B8F">
        <w:rPr>
          <w:rFonts w:ascii="Arial" w:hAnsi="Arial" w:cs="Arial"/>
          <w:noProof/>
          <w:sz w:val="24"/>
          <w:szCs w:val="24"/>
        </w:rPr>
        <w:drawing>
          <wp:inline distT="0" distB="0" distL="0" distR="0" wp14:anchorId="32862607" wp14:editId="3ADC358D">
            <wp:extent cx="5612130" cy="4281170"/>
            <wp:effectExtent l="0" t="0" r="7620" b="5080"/>
            <wp:docPr id="14944067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06727" name="Imagen 1" descr="Interfaz de usuario gráfica, Aplicación&#10;&#10;Descripción generada automáticamente"/>
                    <pic:cNvPicPr/>
                  </pic:nvPicPr>
                  <pic:blipFill>
                    <a:blip r:embed="rId6"/>
                    <a:stretch>
                      <a:fillRect/>
                    </a:stretch>
                  </pic:blipFill>
                  <pic:spPr>
                    <a:xfrm>
                      <a:off x="0" y="0"/>
                      <a:ext cx="5612130" cy="4281170"/>
                    </a:xfrm>
                    <a:prstGeom prst="rect">
                      <a:avLst/>
                    </a:prstGeom>
                  </pic:spPr>
                </pic:pic>
              </a:graphicData>
            </a:graphic>
          </wp:inline>
        </w:drawing>
      </w:r>
    </w:p>
    <w:p w14:paraId="566B0696" w14:textId="37604CCA" w:rsidR="00E70B8F" w:rsidRDefault="00E70B8F" w:rsidP="00BA514C">
      <w:pPr>
        <w:spacing w:line="360" w:lineRule="auto"/>
        <w:jc w:val="both"/>
        <w:rPr>
          <w:rFonts w:ascii="Arial" w:hAnsi="Arial" w:cs="Arial"/>
          <w:sz w:val="24"/>
          <w:szCs w:val="24"/>
        </w:rPr>
      </w:pPr>
      <w:r>
        <w:rPr>
          <w:rFonts w:ascii="Arial" w:hAnsi="Arial" w:cs="Arial"/>
          <w:sz w:val="24"/>
          <w:szCs w:val="24"/>
        </w:rPr>
        <w:lastRenderedPageBreak/>
        <w:t>Como se menciono son publicaciones de la red social, esto porque se consideró que las personas tienden a ser mas participativos en este tipo de foros que en algunos otros más especializados en el tema. Incluso en ocasiones las noticias en portales específicos pasan a segundo término en comparación con el uso y tráfico de información que generan las redes sociales.</w:t>
      </w:r>
    </w:p>
    <w:p w14:paraId="2425ED01" w14:textId="5885B13E" w:rsidR="00E70B8F" w:rsidRDefault="00E70B8F" w:rsidP="00BA514C">
      <w:pPr>
        <w:spacing w:line="360" w:lineRule="auto"/>
        <w:jc w:val="both"/>
        <w:rPr>
          <w:rFonts w:ascii="Arial" w:hAnsi="Arial" w:cs="Arial"/>
          <w:sz w:val="24"/>
          <w:szCs w:val="24"/>
        </w:rPr>
      </w:pPr>
      <w:r>
        <w:rPr>
          <w:rFonts w:ascii="Arial" w:hAnsi="Arial" w:cs="Arial"/>
          <w:sz w:val="24"/>
          <w:szCs w:val="24"/>
        </w:rPr>
        <w:t>Para el caso del código se hizo uso de un modelo de procesamiento de lenguaje natural, esto para la clasificación que se mencionó al inicio.</w:t>
      </w:r>
    </w:p>
    <w:p w14:paraId="00F75962" w14:textId="2CE58AE8" w:rsidR="00E70B8F" w:rsidRDefault="00052D53" w:rsidP="00BA514C">
      <w:pPr>
        <w:spacing w:line="360" w:lineRule="auto"/>
        <w:jc w:val="both"/>
        <w:rPr>
          <w:rFonts w:ascii="Arial" w:hAnsi="Arial" w:cs="Arial"/>
          <w:sz w:val="24"/>
          <w:szCs w:val="24"/>
        </w:rPr>
      </w:pPr>
      <w:r>
        <w:rPr>
          <w:rFonts w:ascii="Arial" w:hAnsi="Arial" w:cs="Arial"/>
          <w:sz w:val="24"/>
          <w:szCs w:val="24"/>
        </w:rPr>
        <w:t>L</w:t>
      </w:r>
      <w:r w:rsidRPr="00052D53">
        <w:rPr>
          <w:rFonts w:ascii="Arial" w:hAnsi="Arial" w:cs="Arial"/>
          <w:sz w:val="24"/>
          <w:szCs w:val="24"/>
        </w:rPr>
        <w:t xml:space="preserve">a biblioteca </w:t>
      </w:r>
      <w:proofErr w:type="spellStart"/>
      <w:r w:rsidRPr="00052D53">
        <w:rPr>
          <w:rFonts w:ascii="Arial" w:hAnsi="Arial" w:cs="Arial"/>
          <w:sz w:val="24"/>
          <w:szCs w:val="24"/>
        </w:rPr>
        <w:t>nltk</w:t>
      </w:r>
      <w:proofErr w:type="spellEnd"/>
      <w:r w:rsidRPr="00052D53">
        <w:rPr>
          <w:rFonts w:ascii="Arial" w:hAnsi="Arial" w:cs="Arial"/>
          <w:sz w:val="24"/>
          <w:szCs w:val="24"/>
        </w:rPr>
        <w:t xml:space="preserve"> (Natural </w:t>
      </w:r>
      <w:proofErr w:type="spellStart"/>
      <w:r w:rsidRPr="00052D53">
        <w:rPr>
          <w:rFonts w:ascii="Arial" w:hAnsi="Arial" w:cs="Arial"/>
          <w:sz w:val="24"/>
          <w:szCs w:val="24"/>
        </w:rPr>
        <w:t>Language</w:t>
      </w:r>
      <w:proofErr w:type="spellEnd"/>
      <w:r w:rsidRPr="00052D53">
        <w:rPr>
          <w:rFonts w:ascii="Arial" w:hAnsi="Arial" w:cs="Arial"/>
          <w:sz w:val="24"/>
          <w:szCs w:val="24"/>
        </w:rPr>
        <w:t xml:space="preserve"> </w:t>
      </w:r>
      <w:proofErr w:type="spellStart"/>
      <w:r w:rsidRPr="00052D53">
        <w:rPr>
          <w:rFonts w:ascii="Arial" w:hAnsi="Arial" w:cs="Arial"/>
          <w:sz w:val="24"/>
          <w:szCs w:val="24"/>
        </w:rPr>
        <w:t>Toolkit</w:t>
      </w:r>
      <w:proofErr w:type="spellEnd"/>
      <w:r w:rsidRPr="00052D53">
        <w:rPr>
          <w:rFonts w:ascii="Arial" w:hAnsi="Arial" w:cs="Arial"/>
          <w:sz w:val="24"/>
          <w:szCs w:val="24"/>
        </w:rPr>
        <w:t xml:space="preserve">) de Python es una colección poderosa de herramientas y recursos para trabajar con procesamiento de lenguaje natural (NLP). </w:t>
      </w:r>
      <w:proofErr w:type="spellStart"/>
      <w:r w:rsidRPr="00052D53">
        <w:rPr>
          <w:rFonts w:ascii="Arial" w:hAnsi="Arial" w:cs="Arial"/>
          <w:sz w:val="24"/>
          <w:szCs w:val="24"/>
        </w:rPr>
        <w:t>nltk</w:t>
      </w:r>
      <w:proofErr w:type="spellEnd"/>
      <w:r w:rsidRPr="00052D53">
        <w:rPr>
          <w:rFonts w:ascii="Arial" w:hAnsi="Arial" w:cs="Arial"/>
          <w:sz w:val="24"/>
          <w:szCs w:val="24"/>
        </w:rPr>
        <w:t xml:space="preserve"> es ampliamente utilizada en investigación y desarrollo en el campo de NLP, y proporciona módulos para tareas como </w:t>
      </w:r>
      <w:proofErr w:type="spellStart"/>
      <w:r w:rsidRPr="00052D53">
        <w:rPr>
          <w:rFonts w:ascii="Arial" w:hAnsi="Arial" w:cs="Arial"/>
          <w:sz w:val="24"/>
          <w:szCs w:val="24"/>
        </w:rPr>
        <w:t>tokenización</w:t>
      </w:r>
      <w:proofErr w:type="spellEnd"/>
      <w:r w:rsidRPr="00052D53">
        <w:rPr>
          <w:rFonts w:ascii="Arial" w:hAnsi="Arial" w:cs="Arial"/>
          <w:sz w:val="24"/>
          <w:szCs w:val="24"/>
        </w:rPr>
        <w:t>, análisis sintáctico, etiquetado de partes de discurso</w:t>
      </w:r>
      <w:r>
        <w:rPr>
          <w:rFonts w:ascii="Arial" w:hAnsi="Arial" w:cs="Arial"/>
          <w:sz w:val="24"/>
          <w:szCs w:val="24"/>
        </w:rPr>
        <w:t xml:space="preserve"> y</w:t>
      </w:r>
      <w:r w:rsidRPr="00052D53">
        <w:rPr>
          <w:rFonts w:ascii="Arial" w:hAnsi="Arial" w:cs="Arial"/>
          <w:sz w:val="24"/>
          <w:szCs w:val="24"/>
        </w:rPr>
        <w:t xml:space="preserve"> clasificación de texto</w:t>
      </w:r>
      <w:r>
        <w:rPr>
          <w:rFonts w:ascii="Arial" w:hAnsi="Arial" w:cs="Arial"/>
          <w:sz w:val="24"/>
          <w:szCs w:val="24"/>
        </w:rPr>
        <w:t>.</w:t>
      </w:r>
    </w:p>
    <w:p w14:paraId="0EA70DB0" w14:textId="77777777" w:rsidR="00052D53" w:rsidRPr="00052D53" w:rsidRDefault="00052D53" w:rsidP="00052D53">
      <w:pPr>
        <w:spacing w:line="360" w:lineRule="auto"/>
        <w:jc w:val="both"/>
        <w:rPr>
          <w:rFonts w:ascii="Arial" w:hAnsi="Arial" w:cs="Arial"/>
          <w:b/>
          <w:bCs/>
          <w:sz w:val="24"/>
          <w:szCs w:val="24"/>
        </w:rPr>
      </w:pPr>
      <w:r w:rsidRPr="00052D53">
        <w:rPr>
          <w:rFonts w:ascii="Arial" w:hAnsi="Arial" w:cs="Arial"/>
          <w:b/>
          <w:bCs/>
          <w:sz w:val="24"/>
          <w:szCs w:val="24"/>
        </w:rPr>
        <w:t xml:space="preserve">Características principales de </w:t>
      </w:r>
      <w:proofErr w:type="spellStart"/>
      <w:r w:rsidRPr="00052D53">
        <w:rPr>
          <w:rFonts w:ascii="Arial" w:hAnsi="Arial" w:cs="Arial"/>
          <w:b/>
          <w:bCs/>
          <w:sz w:val="24"/>
          <w:szCs w:val="24"/>
        </w:rPr>
        <w:t>nltk</w:t>
      </w:r>
      <w:proofErr w:type="spellEnd"/>
    </w:p>
    <w:p w14:paraId="39C4CE83" w14:textId="77777777" w:rsidR="00052D53" w:rsidRPr="00052D53" w:rsidRDefault="00052D53" w:rsidP="00052D53">
      <w:pPr>
        <w:numPr>
          <w:ilvl w:val="0"/>
          <w:numId w:val="7"/>
        </w:numPr>
        <w:spacing w:line="360" w:lineRule="auto"/>
        <w:jc w:val="both"/>
        <w:rPr>
          <w:rFonts w:ascii="Arial" w:hAnsi="Arial" w:cs="Arial"/>
          <w:sz w:val="24"/>
          <w:szCs w:val="24"/>
        </w:rPr>
      </w:pPr>
      <w:proofErr w:type="spellStart"/>
      <w:r w:rsidRPr="00052D53">
        <w:rPr>
          <w:rFonts w:ascii="Arial" w:hAnsi="Arial" w:cs="Arial"/>
          <w:b/>
          <w:bCs/>
          <w:sz w:val="24"/>
          <w:szCs w:val="24"/>
        </w:rPr>
        <w:t>Tokenización</w:t>
      </w:r>
      <w:proofErr w:type="spellEnd"/>
      <w:r w:rsidRPr="00052D53">
        <w:rPr>
          <w:rFonts w:ascii="Arial" w:hAnsi="Arial" w:cs="Arial"/>
          <w:b/>
          <w:bCs/>
          <w:sz w:val="24"/>
          <w:szCs w:val="24"/>
        </w:rPr>
        <w:t>:</w:t>
      </w:r>
      <w:r w:rsidRPr="00052D53">
        <w:rPr>
          <w:rFonts w:ascii="Arial" w:hAnsi="Arial" w:cs="Arial"/>
          <w:sz w:val="24"/>
          <w:szCs w:val="24"/>
        </w:rPr>
        <w:t xml:space="preserve"> Dividir texto en oraciones o palabras.</w:t>
      </w:r>
    </w:p>
    <w:p w14:paraId="066ECF5A"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Reconocimiento de entidades nombradas (NER):</w:t>
      </w:r>
      <w:r w:rsidRPr="00052D53">
        <w:rPr>
          <w:rFonts w:ascii="Arial" w:hAnsi="Arial" w:cs="Arial"/>
          <w:sz w:val="24"/>
          <w:szCs w:val="24"/>
        </w:rPr>
        <w:t xml:space="preserve"> Identificar y clasificar nombres de personas, organizaciones, ubicaciones, etc.</w:t>
      </w:r>
    </w:p>
    <w:p w14:paraId="64156591"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Análisis sintáctico:</w:t>
      </w:r>
      <w:r w:rsidRPr="00052D53">
        <w:rPr>
          <w:rFonts w:ascii="Arial" w:hAnsi="Arial" w:cs="Arial"/>
          <w:sz w:val="24"/>
          <w:szCs w:val="24"/>
        </w:rPr>
        <w:t xml:space="preserve"> Analizar la estructura gramatical de oraciones.</w:t>
      </w:r>
    </w:p>
    <w:p w14:paraId="23E65C85"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Clasificación de texto:</w:t>
      </w:r>
      <w:r w:rsidRPr="00052D53">
        <w:rPr>
          <w:rFonts w:ascii="Arial" w:hAnsi="Arial" w:cs="Arial"/>
          <w:sz w:val="24"/>
          <w:szCs w:val="24"/>
        </w:rPr>
        <w:t xml:space="preserve"> Clasificar texto en categorías.</w:t>
      </w:r>
    </w:p>
    <w:p w14:paraId="3485D0DD" w14:textId="76AB7CDF" w:rsidR="00052D53" w:rsidRDefault="00052D53" w:rsidP="00BA514C">
      <w:pPr>
        <w:numPr>
          <w:ilvl w:val="0"/>
          <w:numId w:val="7"/>
        </w:numPr>
        <w:spacing w:line="360" w:lineRule="auto"/>
        <w:jc w:val="both"/>
        <w:rPr>
          <w:rFonts w:ascii="Arial" w:hAnsi="Arial" w:cs="Arial"/>
          <w:sz w:val="24"/>
          <w:szCs w:val="24"/>
        </w:rPr>
      </w:pPr>
      <w:r w:rsidRPr="00052D53">
        <w:rPr>
          <w:rFonts w:ascii="Arial" w:hAnsi="Arial" w:cs="Arial"/>
          <w:b/>
          <w:bCs/>
          <w:sz w:val="24"/>
          <w:szCs w:val="24"/>
        </w:rPr>
        <w:t>Traducción y alineación de texto:</w:t>
      </w:r>
      <w:r w:rsidRPr="00052D53">
        <w:rPr>
          <w:rFonts w:ascii="Arial" w:hAnsi="Arial" w:cs="Arial"/>
          <w:sz w:val="24"/>
          <w:szCs w:val="24"/>
        </w:rPr>
        <w:t xml:space="preserve"> Trabajar con </w:t>
      </w:r>
      <w:proofErr w:type="spellStart"/>
      <w:r w:rsidRPr="00052D53">
        <w:rPr>
          <w:rFonts w:ascii="Arial" w:hAnsi="Arial" w:cs="Arial"/>
          <w:sz w:val="24"/>
          <w:szCs w:val="24"/>
        </w:rPr>
        <w:t>corpora</w:t>
      </w:r>
      <w:proofErr w:type="spellEnd"/>
      <w:r w:rsidRPr="00052D53">
        <w:rPr>
          <w:rFonts w:ascii="Arial" w:hAnsi="Arial" w:cs="Arial"/>
          <w:sz w:val="24"/>
          <w:szCs w:val="24"/>
        </w:rPr>
        <w:t xml:space="preserve"> paralelos y realizar traducciones.</w:t>
      </w:r>
    </w:p>
    <w:p w14:paraId="2804A1C0" w14:textId="0988688F" w:rsidR="00052D53" w:rsidRPr="00052D53" w:rsidRDefault="00052D53" w:rsidP="00052D53">
      <w:pPr>
        <w:spacing w:line="360" w:lineRule="auto"/>
        <w:jc w:val="both"/>
        <w:rPr>
          <w:rFonts w:ascii="Arial" w:hAnsi="Arial" w:cs="Arial"/>
          <w:sz w:val="24"/>
          <w:szCs w:val="24"/>
        </w:rPr>
      </w:pPr>
      <w:r>
        <w:rPr>
          <w:rFonts w:ascii="Arial" w:hAnsi="Arial" w:cs="Arial"/>
          <w:sz w:val="24"/>
          <w:szCs w:val="24"/>
        </w:rPr>
        <w:t>El uso de la biblioteca se debió a que engloba múltiples temas vistos en clase, además de ser un auxiliar increíble en la unificación de estos.</w:t>
      </w:r>
    </w:p>
    <w:p w14:paraId="3524AE07" w14:textId="54CEE04B" w:rsidR="00052D53" w:rsidRDefault="00052D53" w:rsidP="00BA514C">
      <w:pPr>
        <w:spacing w:line="360" w:lineRule="auto"/>
        <w:jc w:val="both"/>
        <w:rPr>
          <w:rFonts w:ascii="Arial" w:hAnsi="Arial" w:cs="Arial"/>
          <w:sz w:val="24"/>
          <w:szCs w:val="24"/>
        </w:rPr>
      </w:pPr>
      <w:r w:rsidRPr="00052D53">
        <w:rPr>
          <w:rFonts w:ascii="Arial" w:hAnsi="Arial" w:cs="Arial"/>
          <w:noProof/>
          <w:sz w:val="24"/>
          <w:szCs w:val="24"/>
        </w:rPr>
        <w:drawing>
          <wp:anchor distT="0" distB="0" distL="114300" distR="114300" simplePos="0" relativeHeight="251659264" behindDoc="0" locked="0" layoutInCell="1" allowOverlap="1" wp14:anchorId="64E0F8F4" wp14:editId="1ED57F25">
            <wp:simplePos x="0" y="0"/>
            <wp:positionH relativeFrom="column">
              <wp:posOffset>1905</wp:posOffset>
            </wp:positionH>
            <wp:positionV relativeFrom="paragraph">
              <wp:posOffset>-2540</wp:posOffset>
            </wp:positionV>
            <wp:extent cx="2956560" cy="1443625"/>
            <wp:effectExtent l="0" t="0" r="0" b="4445"/>
            <wp:wrapThrough wrapText="bothSides">
              <wp:wrapPolygon edited="0">
                <wp:start x="0" y="0"/>
                <wp:lineTo x="0" y="21381"/>
                <wp:lineTo x="21433" y="21381"/>
                <wp:lineTo x="21433" y="0"/>
                <wp:lineTo x="0" y="0"/>
              </wp:wrapPolygon>
            </wp:wrapThrough>
            <wp:docPr id="1532352649"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52649" name="Imagen 1" descr="Forma&#10;&#10;Descripción generada automáticamente"/>
                    <pic:cNvPicPr/>
                  </pic:nvPicPr>
                  <pic:blipFill rotWithShape="1">
                    <a:blip r:embed="rId7" cstate="print">
                      <a:extLst>
                        <a:ext uri="{28A0092B-C50C-407E-A947-70E740481C1C}">
                          <a14:useLocalDpi xmlns:a14="http://schemas.microsoft.com/office/drawing/2010/main" val="0"/>
                        </a:ext>
                      </a:extLst>
                    </a:blip>
                    <a:srcRect r="29532"/>
                    <a:stretch/>
                  </pic:blipFill>
                  <pic:spPr bwMode="auto">
                    <a:xfrm>
                      <a:off x="0" y="0"/>
                      <a:ext cx="2956560" cy="144362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szCs w:val="24"/>
        </w:rPr>
        <w:t>Algunos de los resultados obtenidos de los textos analizados y clasificados.</w:t>
      </w:r>
    </w:p>
    <w:p w14:paraId="146C75C5" w14:textId="77777777" w:rsidR="000B7C52" w:rsidRPr="000B7C52" w:rsidRDefault="000B7C52" w:rsidP="00BA514C">
      <w:pPr>
        <w:spacing w:line="360" w:lineRule="auto"/>
        <w:jc w:val="both"/>
        <w:rPr>
          <w:rFonts w:ascii="Arial" w:hAnsi="Arial" w:cs="Arial"/>
          <w:sz w:val="24"/>
          <w:szCs w:val="24"/>
        </w:rPr>
      </w:pPr>
    </w:p>
    <w:p w14:paraId="5C31E309" w14:textId="77777777" w:rsidR="009E17F9" w:rsidRDefault="009E17F9" w:rsidP="00BA514C">
      <w:pPr>
        <w:spacing w:line="360" w:lineRule="auto"/>
        <w:jc w:val="both"/>
        <w:rPr>
          <w:rFonts w:ascii="Arial" w:hAnsi="Arial" w:cs="Arial"/>
          <w:sz w:val="24"/>
          <w:szCs w:val="24"/>
        </w:rPr>
      </w:pPr>
    </w:p>
    <w:p w14:paraId="5CFD4485" w14:textId="58812612" w:rsidR="009E17F9" w:rsidRPr="00052D53" w:rsidRDefault="00052D53" w:rsidP="00BA514C">
      <w:pPr>
        <w:spacing w:line="360" w:lineRule="auto"/>
        <w:jc w:val="both"/>
        <w:rPr>
          <w:rFonts w:ascii="Arial" w:hAnsi="Arial" w:cs="Arial"/>
          <w:b/>
          <w:bCs/>
          <w:sz w:val="24"/>
          <w:szCs w:val="24"/>
        </w:rPr>
      </w:pPr>
      <w:r w:rsidRPr="00052D53">
        <w:rPr>
          <w:rFonts w:ascii="Arial" w:hAnsi="Arial" w:cs="Arial"/>
          <w:b/>
          <w:bCs/>
          <w:sz w:val="24"/>
          <w:szCs w:val="24"/>
        </w:rPr>
        <w:lastRenderedPageBreak/>
        <w:t>Tiempos de ejecución</w:t>
      </w:r>
    </w:p>
    <w:p w14:paraId="421B3CA6" w14:textId="4396B7B5" w:rsidR="00052D53" w:rsidRDefault="00052D53" w:rsidP="00052D53">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Web </w:t>
      </w:r>
      <w:proofErr w:type="spellStart"/>
      <w:r>
        <w:rPr>
          <w:rFonts w:ascii="Arial" w:hAnsi="Arial" w:cs="Arial"/>
          <w:sz w:val="24"/>
          <w:szCs w:val="24"/>
        </w:rPr>
        <w:t>Scraping</w:t>
      </w:r>
      <w:proofErr w:type="spellEnd"/>
      <w:r>
        <w:rPr>
          <w:rFonts w:ascii="Arial" w:hAnsi="Arial" w:cs="Arial"/>
          <w:sz w:val="24"/>
          <w:szCs w:val="24"/>
        </w:rPr>
        <w:t xml:space="preserve">: </w:t>
      </w:r>
      <w:r w:rsidR="006B4A4C">
        <w:rPr>
          <w:rFonts w:ascii="Arial" w:hAnsi="Arial" w:cs="Arial"/>
          <w:sz w:val="24"/>
          <w:szCs w:val="24"/>
        </w:rPr>
        <w:t>111 segundos</w:t>
      </w:r>
    </w:p>
    <w:p w14:paraId="2E52E674" w14:textId="33149622" w:rsidR="00052D53" w:rsidRPr="00052D53" w:rsidRDefault="00052D53" w:rsidP="00052D53">
      <w:pPr>
        <w:pStyle w:val="Prrafodelista"/>
        <w:numPr>
          <w:ilvl w:val="0"/>
          <w:numId w:val="8"/>
        </w:numPr>
        <w:spacing w:line="360" w:lineRule="auto"/>
        <w:jc w:val="both"/>
        <w:rPr>
          <w:rFonts w:ascii="Arial" w:hAnsi="Arial" w:cs="Arial"/>
          <w:sz w:val="24"/>
          <w:szCs w:val="24"/>
        </w:rPr>
      </w:pPr>
      <w:r>
        <w:rPr>
          <w:rFonts w:ascii="Arial" w:hAnsi="Arial" w:cs="Arial"/>
          <w:sz w:val="24"/>
          <w:szCs w:val="24"/>
        </w:rPr>
        <w:t>Análisis de comentarios:</w:t>
      </w:r>
      <w:r w:rsidR="001D70F2">
        <w:rPr>
          <w:rFonts w:ascii="Arial" w:hAnsi="Arial" w:cs="Arial"/>
          <w:sz w:val="24"/>
          <w:szCs w:val="24"/>
        </w:rPr>
        <w:t xml:space="preserve"> 300.5 segundos</w:t>
      </w:r>
    </w:p>
    <w:p w14:paraId="2B85BF7A" w14:textId="37C998FE" w:rsidR="009D6FC9" w:rsidRDefault="006B4A4C" w:rsidP="0053017C">
      <w:pPr>
        <w:spacing w:line="360" w:lineRule="auto"/>
        <w:jc w:val="both"/>
        <w:rPr>
          <w:rFonts w:ascii="Arial" w:hAnsi="Arial" w:cs="Arial"/>
          <w:sz w:val="24"/>
          <w:szCs w:val="24"/>
        </w:rPr>
      </w:pPr>
      <w:r>
        <w:rPr>
          <w:rFonts w:ascii="Arial" w:hAnsi="Arial" w:cs="Arial"/>
          <w:sz w:val="24"/>
          <w:szCs w:val="24"/>
        </w:rPr>
        <w:t xml:space="preserve">NOTA: estos códigos están llenos de </w:t>
      </w:r>
      <w:r w:rsidR="001D70F2">
        <w:rPr>
          <w:rFonts w:ascii="Arial" w:hAnsi="Arial" w:cs="Arial"/>
          <w:sz w:val="24"/>
          <w:szCs w:val="24"/>
        </w:rPr>
        <w:t>pausas para poder realizar el proceso correctamente, esa es la razón del porque los tiempos están fuera de lo considerado como óptimo.</w:t>
      </w:r>
    </w:p>
    <w:p w14:paraId="350CA6D0" w14:textId="3D50E666" w:rsidR="001D70F2" w:rsidRDefault="001D70F2" w:rsidP="0053017C">
      <w:pPr>
        <w:spacing w:line="360" w:lineRule="auto"/>
        <w:jc w:val="both"/>
        <w:rPr>
          <w:rFonts w:ascii="Arial" w:hAnsi="Arial" w:cs="Arial"/>
          <w:sz w:val="24"/>
          <w:szCs w:val="24"/>
        </w:rPr>
      </w:pPr>
      <w:r w:rsidRPr="001D70F2">
        <w:rPr>
          <w:rFonts w:ascii="Arial" w:hAnsi="Arial" w:cs="Arial"/>
          <w:noProof/>
          <w:sz w:val="24"/>
          <w:szCs w:val="24"/>
        </w:rPr>
        <w:drawing>
          <wp:inline distT="0" distB="0" distL="0" distR="0" wp14:anchorId="63A3B756" wp14:editId="164C3664">
            <wp:extent cx="5612130" cy="428625"/>
            <wp:effectExtent l="0" t="0" r="7620" b="9525"/>
            <wp:docPr id="1602328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8015" name=""/>
                    <pic:cNvPicPr/>
                  </pic:nvPicPr>
                  <pic:blipFill>
                    <a:blip r:embed="rId8"/>
                    <a:stretch>
                      <a:fillRect/>
                    </a:stretch>
                  </pic:blipFill>
                  <pic:spPr>
                    <a:xfrm>
                      <a:off x="0" y="0"/>
                      <a:ext cx="5612130" cy="428625"/>
                    </a:xfrm>
                    <a:prstGeom prst="rect">
                      <a:avLst/>
                    </a:prstGeom>
                  </pic:spPr>
                </pic:pic>
              </a:graphicData>
            </a:graphic>
          </wp:inline>
        </w:drawing>
      </w:r>
    </w:p>
    <w:p w14:paraId="4FAF7907" w14:textId="721B036C" w:rsidR="001D70F2" w:rsidRDefault="001D70F2" w:rsidP="0053017C">
      <w:pPr>
        <w:spacing w:line="360" w:lineRule="auto"/>
        <w:jc w:val="both"/>
        <w:rPr>
          <w:rFonts w:ascii="Arial" w:hAnsi="Arial" w:cs="Arial"/>
          <w:sz w:val="24"/>
          <w:szCs w:val="24"/>
        </w:rPr>
      </w:pPr>
      <w:r w:rsidRPr="001D70F2">
        <w:rPr>
          <w:rFonts w:ascii="Arial" w:hAnsi="Arial" w:cs="Arial"/>
          <w:noProof/>
          <w:sz w:val="24"/>
          <w:szCs w:val="24"/>
        </w:rPr>
        <w:drawing>
          <wp:inline distT="0" distB="0" distL="0" distR="0" wp14:anchorId="115F4278" wp14:editId="51BFE9FC">
            <wp:extent cx="5612130" cy="328295"/>
            <wp:effectExtent l="0" t="0" r="7620" b="0"/>
            <wp:docPr id="1383025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5932" name=""/>
                    <pic:cNvPicPr/>
                  </pic:nvPicPr>
                  <pic:blipFill>
                    <a:blip r:embed="rId9"/>
                    <a:stretch>
                      <a:fillRect/>
                    </a:stretch>
                  </pic:blipFill>
                  <pic:spPr>
                    <a:xfrm>
                      <a:off x="0" y="0"/>
                      <a:ext cx="5612130" cy="328295"/>
                    </a:xfrm>
                    <a:prstGeom prst="rect">
                      <a:avLst/>
                    </a:prstGeom>
                  </pic:spPr>
                </pic:pic>
              </a:graphicData>
            </a:graphic>
          </wp:inline>
        </w:drawing>
      </w:r>
    </w:p>
    <w:p w14:paraId="72734281" w14:textId="77777777" w:rsidR="001D70F2" w:rsidRDefault="001D70F2" w:rsidP="0053017C">
      <w:pPr>
        <w:spacing w:line="360" w:lineRule="auto"/>
        <w:jc w:val="both"/>
        <w:rPr>
          <w:rFonts w:ascii="Arial" w:hAnsi="Arial" w:cs="Arial"/>
          <w:sz w:val="24"/>
          <w:szCs w:val="24"/>
        </w:rPr>
      </w:pPr>
    </w:p>
    <w:p w14:paraId="227AEBE5" w14:textId="77777777" w:rsidR="001D70F2" w:rsidRDefault="001D70F2" w:rsidP="0053017C">
      <w:pPr>
        <w:spacing w:line="360" w:lineRule="auto"/>
        <w:jc w:val="both"/>
        <w:rPr>
          <w:rFonts w:ascii="Arial" w:hAnsi="Arial" w:cs="Arial"/>
          <w:sz w:val="24"/>
          <w:szCs w:val="24"/>
        </w:rPr>
      </w:pPr>
    </w:p>
    <w:p w14:paraId="1F106F0F" w14:textId="77777777" w:rsidR="001D70F2" w:rsidRDefault="001D70F2" w:rsidP="0053017C">
      <w:pPr>
        <w:spacing w:line="360" w:lineRule="auto"/>
        <w:jc w:val="both"/>
        <w:rPr>
          <w:rFonts w:ascii="Arial" w:hAnsi="Arial" w:cs="Arial"/>
          <w:sz w:val="24"/>
          <w:szCs w:val="24"/>
        </w:rPr>
      </w:pPr>
    </w:p>
    <w:p w14:paraId="01E81E4B" w14:textId="77777777" w:rsidR="001D70F2" w:rsidRDefault="001D70F2" w:rsidP="0053017C">
      <w:pPr>
        <w:spacing w:line="360" w:lineRule="auto"/>
        <w:jc w:val="both"/>
        <w:rPr>
          <w:rFonts w:ascii="Arial" w:hAnsi="Arial" w:cs="Arial"/>
          <w:sz w:val="24"/>
          <w:szCs w:val="24"/>
        </w:rPr>
      </w:pPr>
    </w:p>
    <w:p w14:paraId="41F9D0B3" w14:textId="77777777" w:rsidR="001D70F2" w:rsidRDefault="001D70F2" w:rsidP="0053017C">
      <w:pPr>
        <w:spacing w:line="360" w:lineRule="auto"/>
        <w:jc w:val="both"/>
        <w:rPr>
          <w:rFonts w:ascii="Arial" w:hAnsi="Arial" w:cs="Arial"/>
          <w:sz w:val="24"/>
          <w:szCs w:val="24"/>
        </w:rPr>
      </w:pPr>
    </w:p>
    <w:p w14:paraId="44F4036D" w14:textId="77777777" w:rsidR="001D70F2" w:rsidRDefault="001D70F2" w:rsidP="0053017C">
      <w:pPr>
        <w:spacing w:line="360" w:lineRule="auto"/>
        <w:jc w:val="both"/>
        <w:rPr>
          <w:rFonts w:ascii="Arial" w:hAnsi="Arial" w:cs="Arial"/>
          <w:sz w:val="24"/>
          <w:szCs w:val="24"/>
        </w:rPr>
      </w:pPr>
    </w:p>
    <w:p w14:paraId="534DA807" w14:textId="77777777" w:rsidR="001D70F2" w:rsidRDefault="001D70F2" w:rsidP="0053017C">
      <w:pPr>
        <w:spacing w:line="360" w:lineRule="auto"/>
        <w:jc w:val="both"/>
        <w:rPr>
          <w:rFonts w:ascii="Arial" w:hAnsi="Arial" w:cs="Arial"/>
          <w:sz w:val="24"/>
          <w:szCs w:val="24"/>
        </w:rPr>
      </w:pPr>
    </w:p>
    <w:p w14:paraId="15106E7B" w14:textId="77777777" w:rsidR="001D70F2" w:rsidRDefault="001D70F2" w:rsidP="0053017C">
      <w:pPr>
        <w:spacing w:line="360" w:lineRule="auto"/>
        <w:jc w:val="both"/>
        <w:rPr>
          <w:rFonts w:ascii="Arial" w:hAnsi="Arial" w:cs="Arial"/>
          <w:sz w:val="24"/>
          <w:szCs w:val="24"/>
        </w:rPr>
      </w:pPr>
    </w:p>
    <w:p w14:paraId="5578C14D" w14:textId="77777777" w:rsidR="001D70F2" w:rsidRDefault="001D70F2" w:rsidP="0053017C">
      <w:pPr>
        <w:spacing w:line="360" w:lineRule="auto"/>
        <w:jc w:val="both"/>
        <w:rPr>
          <w:rFonts w:ascii="Arial" w:hAnsi="Arial" w:cs="Arial"/>
          <w:sz w:val="24"/>
          <w:szCs w:val="24"/>
        </w:rPr>
      </w:pPr>
    </w:p>
    <w:p w14:paraId="5545635E" w14:textId="77777777" w:rsidR="001D70F2" w:rsidRDefault="001D70F2" w:rsidP="0053017C">
      <w:pPr>
        <w:spacing w:line="360" w:lineRule="auto"/>
        <w:jc w:val="both"/>
        <w:rPr>
          <w:rFonts w:ascii="Arial" w:hAnsi="Arial" w:cs="Arial"/>
          <w:sz w:val="24"/>
          <w:szCs w:val="24"/>
        </w:rPr>
      </w:pPr>
    </w:p>
    <w:p w14:paraId="00ECE838" w14:textId="77777777" w:rsidR="001D70F2" w:rsidRDefault="001D70F2" w:rsidP="0053017C">
      <w:pPr>
        <w:spacing w:line="360" w:lineRule="auto"/>
        <w:jc w:val="both"/>
        <w:rPr>
          <w:rFonts w:ascii="Arial" w:hAnsi="Arial" w:cs="Arial"/>
          <w:sz w:val="24"/>
          <w:szCs w:val="24"/>
        </w:rPr>
      </w:pPr>
    </w:p>
    <w:p w14:paraId="4E1C3ADB" w14:textId="77777777" w:rsidR="001D70F2" w:rsidRDefault="001D70F2" w:rsidP="0053017C">
      <w:pPr>
        <w:spacing w:line="360" w:lineRule="auto"/>
        <w:jc w:val="both"/>
        <w:rPr>
          <w:rFonts w:ascii="Arial" w:hAnsi="Arial" w:cs="Arial"/>
          <w:sz w:val="24"/>
          <w:szCs w:val="24"/>
        </w:rPr>
      </w:pPr>
    </w:p>
    <w:p w14:paraId="347F4347" w14:textId="77777777" w:rsidR="001D70F2" w:rsidRDefault="001D70F2" w:rsidP="0053017C">
      <w:pPr>
        <w:spacing w:line="360" w:lineRule="auto"/>
        <w:jc w:val="both"/>
        <w:rPr>
          <w:rFonts w:ascii="Arial" w:hAnsi="Arial" w:cs="Arial"/>
          <w:sz w:val="24"/>
          <w:szCs w:val="24"/>
        </w:rPr>
      </w:pPr>
    </w:p>
    <w:p w14:paraId="1DDA28FF" w14:textId="77777777" w:rsidR="001D70F2" w:rsidRDefault="001D70F2" w:rsidP="0053017C">
      <w:pPr>
        <w:spacing w:line="360" w:lineRule="auto"/>
        <w:jc w:val="both"/>
        <w:rPr>
          <w:rFonts w:ascii="Arial" w:hAnsi="Arial" w:cs="Arial"/>
          <w:sz w:val="24"/>
          <w:szCs w:val="24"/>
        </w:rPr>
      </w:pPr>
    </w:p>
    <w:p w14:paraId="661FF18C" w14:textId="1C5B37BE" w:rsidR="001D70F2" w:rsidRPr="001D70F2" w:rsidRDefault="001D70F2" w:rsidP="0053017C">
      <w:pPr>
        <w:spacing w:line="360" w:lineRule="auto"/>
        <w:jc w:val="both"/>
        <w:rPr>
          <w:rFonts w:ascii="Arial" w:hAnsi="Arial" w:cs="Arial"/>
          <w:b/>
          <w:bCs/>
          <w:sz w:val="28"/>
          <w:szCs w:val="28"/>
        </w:rPr>
      </w:pPr>
      <w:r w:rsidRPr="001D70F2">
        <w:rPr>
          <w:rFonts w:ascii="Arial" w:hAnsi="Arial" w:cs="Arial"/>
          <w:b/>
          <w:bCs/>
          <w:sz w:val="28"/>
          <w:szCs w:val="28"/>
        </w:rPr>
        <w:lastRenderedPageBreak/>
        <w:t>Presentación de resultados</w:t>
      </w:r>
    </w:p>
    <w:p w14:paraId="5E946025" w14:textId="370D8B2A" w:rsidR="001D70F2" w:rsidRDefault="001D70F2" w:rsidP="0053017C">
      <w:pPr>
        <w:spacing w:line="360" w:lineRule="auto"/>
        <w:jc w:val="both"/>
        <w:rPr>
          <w:rFonts w:ascii="Arial" w:hAnsi="Arial" w:cs="Arial"/>
          <w:sz w:val="24"/>
          <w:szCs w:val="24"/>
        </w:rPr>
      </w:pPr>
      <w:r>
        <w:rPr>
          <w:rFonts w:ascii="Arial" w:hAnsi="Arial" w:cs="Arial"/>
          <w:sz w:val="24"/>
          <w:szCs w:val="24"/>
        </w:rPr>
        <w:t>Numero de posts encontrados: 28</w:t>
      </w:r>
    </w:p>
    <w:p w14:paraId="2C5D0546" w14:textId="28B2A7EF" w:rsidR="001D70F2" w:rsidRDefault="001D70F2" w:rsidP="0053017C">
      <w:pPr>
        <w:spacing w:line="360" w:lineRule="auto"/>
        <w:jc w:val="both"/>
        <w:rPr>
          <w:rFonts w:ascii="Arial" w:hAnsi="Arial" w:cs="Arial"/>
          <w:sz w:val="24"/>
          <w:szCs w:val="24"/>
        </w:rPr>
      </w:pPr>
      <w:r>
        <w:rPr>
          <w:rFonts w:ascii="Arial" w:hAnsi="Arial" w:cs="Arial"/>
          <w:sz w:val="24"/>
          <w:szCs w:val="24"/>
        </w:rPr>
        <w:t>En la siguiente tabla se comparan el numero de publicaciones que fueron encontradas como positivas, negativas o neutrales.</w:t>
      </w:r>
    </w:p>
    <w:tbl>
      <w:tblPr>
        <w:tblStyle w:val="Tablaconcuadrcula5oscura"/>
        <w:tblW w:w="0" w:type="auto"/>
        <w:tblLook w:val="04A0" w:firstRow="1" w:lastRow="0" w:firstColumn="1" w:lastColumn="0" w:noHBand="0" w:noVBand="1"/>
      </w:tblPr>
      <w:tblGrid>
        <w:gridCol w:w="4414"/>
        <w:gridCol w:w="4414"/>
      </w:tblGrid>
      <w:tr w:rsidR="001D70F2" w14:paraId="1536B42C" w14:textId="77777777" w:rsidTr="004E3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9F37543" w14:textId="7DF84D63" w:rsidR="001D70F2" w:rsidRDefault="001D70F2" w:rsidP="004E3865">
            <w:pPr>
              <w:spacing w:line="360" w:lineRule="auto"/>
              <w:jc w:val="center"/>
              <w:rPr>
                <w:rFonts w:ascii="Arial" w:hAnsi="Arial" w:cs="Arial"/>
                <w:sz w:val="24"/>
                <w:szCs w:val="24"/>
              </w:rPr>
            </w:pPr>
            <w:r>
              <w:rPr>
                <w:rFonts w:ascii="Arial" w:hAnsi="Arial" w:cs="Arial"/>
                <w:sz w:val="24"/>
                <w:szCs w:val="24"/>
              </w:rPr>
              <w:t>Clasificación</w:t>
            </w:r>
          </w:p>
        </w:tc>
        <w:tc>
          <w:tcPr>
            <w:tcW w:w="4414" w:type="dxa"/>
          </w:tcPr>
          <w:p w14:paraId="3BE682DA" w14:textId="36533817" w:rsidR="001D70F2" w:rsidRDefault="001D70F2" w:rsidP="004E386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Numero de publicaciones</w:t>
            </w:r>
          </w:p>
        </w:tc>
      </w:tr>
      <w:tr w:rsidR="001D70F2" w14:paraId="07AF9161" w14:textId="77777777" w:rsidTr="004E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AAC0B1" w14:textId="3AA3B2EB" w:rsidR="001D70F2" w:rsidRDefault="001D70F2" w:rsidP="004E3865">
            <w:pPr>
              <w:spacing w:line="360" w:lineRule="auto"/>
              <w:jc w:val="center"/>
              <w:rPr>
                <w:rFonts w:ascii="Arial" w:hAnsi="Arial" w:cs="Arial"/>
                <w:sz w:val="24"/>
                <w:szCs w:val="24"/>
              </w:rPr>
            </w:pPr>
            <w:r>
              <w:rPr>
                <w:rFonts w:ascii="Arial" w:hAnsi="Arial" w:cs="Arial"/>
                <w:sz w:val="24"/>
                <w:szCs w:val="24"/>
              </w:rPr>
              <w:t>Neutrales</w:t>
            </w:r>
          </w:p>
        </w:tc>
        <w:tc>
          <w:tcPr>
            <w:tcW w:w="4414" w:type="dxa"/>
          </w:tcPr>
          <w:p w14:paraId="27AF35CC" w14:textId="0AF47AA9" w:rsidR="001D70F2" w:rsidRDefault="001E5A25" w:rsidP="004E38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1D70F2" w14:paraId="6E4F29CD" w14:textId="77777777" w:rsidTr="004E3865">
        <w:tc>
          <w:tcPr>
            <w:cnfStyle w:val="001000000000" w:firstRow="0" w:lastRow="0" w:firstColumn="1" w:lastColumn="0" w:oddVBand="0" w:evenVBand="0" w:oddHBand="0" w:evenHBand="0" w:firstRowFirstColumn="0" w:firstRowLastColumn="0" w:lastRowFirstColumn="0" w:lastRowLastColumn="0"/>
            <w:tcW w:w="4414" w:type="dxa"/>
          </w:tcPr>
          <w:p w14:paraId="7568E78A" w14:textId="7F346932" w:rsidR="001D70F2" w:rsidRDefault="001D70F2" w:rsidP="004E3865">
            <w:pPr>
              <w:spacing w:line="360" w:lineRule="auto"/>
              <w:jc w:val="center"/>
              <w:rPr>
                <w:rFonts w:ascii="Arial" w:hAnsi="Arial" w:cs="Arial"/>
                <w:sz w:val="24"/>
                <w:szCs w:val="24"/>
              </w:rPr>
            </w:pPr>
            <w:r>
              <w:rPr>
                <w:rFonts w:ascii="Arial" w:hAnsi="Arial" w:cs="Arial"/>
                <w:sz w:val="24"/>
                <w:szCs w:val="24"/>
              </w:rPr>
              <w:t>Positivas</w:t>
            </w:r>
          </w:p>
        </w:tc>
        <w:tc>
          <w:tcPr>
            <w:tcW w:w="4414" w:type="dxa"/>
          </w:tcPr>
          <w:p w14:paraId="548786E7" w14:textId="53200C75" w:rsidR="001D70F2" w:rsidRDefault="004E3865" w:rsidP="004E38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r w:rsidR="001E5A25">
              <w:rPr>
                <w:rFonts w:ascii="Arial" w:hAnsi="Arial" w:cs="Arial"/>
                <w:sz w:val="24"/>
                <w:szCs w:val="24"/>
              </w:rPr>
              <w:t>6</w:t>
            </w:r>
          </w:p>
        </w:tc>
      </w:tr>
      <w:tr w:rsidR="001D70F2" w14:paraId="3C37736A" w14:textId="77777777" w:rsidTr="004E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038E2A" w14:textId="33ED09D8" w:rsidR="001D70F2" w:rsidRDefault="001D70F2" w:rsidP="004E3865">
            <w:pPr>
              <w:spacing w:line="360" w:lineRule="auto"/>
              <w:jc w:val="center"/>
              <w:rPr>
                <w:rFonts w:ascii="Arial" w:hAnsi="Arial" w:cs="Arial"/>
                <w:sz w:val="24"/>
                <w:szCs w:val="24"/>
              </w:rPr>
            </w:pPr>
            <w:r>
              <w:rPr>
                <w:rFonts w:ascii="Arial" w:hAnsi="Arial" w:cs="Arial"/>
                <w:sz w:val="24"/>
                <w:szCs w:val="24"/>
              </w:rPr>
              <w:t>Negativas</w:t>
            </w:r>
          </w:p>
        </w:tc>
        <w:tc>
          <w:tcPr>
            <w:tcW w:w="4414" w:type="dxa"/>
          </w:tcPr>
          <w:p w14:paraId="1971C24B" w14:textId="5AE2AE8D" w:rsidR="001D70F2" w:rsidRDefault="001E5A25" w:rsidP="004E38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r>
    </w:tbl>
    <w:p w14:paraId="3850D2E8" w14:textId="77777777" w:rsidR="001D70F2" w:rsidRDefault="001D70F2" w:rsidP="0053017C">
      <w:pPr>
        <w:spacing w:line="360" w:lineRule="auto"/>
        <w:jc w:val="both"/>
        <w:rPr>
          <w:rFonts w:ascii="Arial" w:hAnsi="Arial" w:cs="Arial"/>
          <w:sz w:val="24"/>
          <w:szCs w:val="24"/>
        </w:rPr>
      </w:pPr>
    </w:p>
    <w:p w14:paraId="352B2AEB" w14:textId="34432792" w:rsidR="004E3865" w:rsidRDefault="004E3865" w:rsidP="0053017C">
      <w:pPr>
        <w:spacing w:line="360" w:lineRule="auto"/>
        <w:jc w:val="both"/>
        <w:rPr>
          <w:rFonts w:ascii="Arial" w:hAnsi="Arial" w:cs="Arial"/>
          <w:sz w:val="24"/>
          <w:szCs w:val="24"/>
        </w:rPr>
      </w:pPr>
      <w:r>
        <w:rPr>
          <w:rFonts w:ascii="Arial" w:hAnsi="Arial" w:cs="Arial"/>
          <w:sz w:val="24"/>
          <w:szCs w:val="24"/>
        </w:rPr>
        <w:t xml:space="preserve">Las publicaciones relacionadas al tema textil del </w:t>
      </w:r>
      <w:proofErr w:type="spellStart"/>
      <w:r w:rsidRPr="004E3865">
        <w:rPr>
          <w:rFonts w:ascii="Arial" w:hAnsi="Arial" w:cs="Arial"/>
          <w:i/>
          <w:iCs/>
          <w:sz w:val="24"/>
          <w:szCs w:val="24"/>
        </w:rPr>
        <w:t>fastfashion</w:t>
      </w:r>
      <w:proofErr w:type="spellEnd"/>
      <w:r>
        <w:rPr>
          <w:rFonts w:ascii="Arial" w:hAnsi="Arial" w:cs="Arial"/>
          <w:sz w:val="24"/>
          <w:szCs w:val="24"/>
        </w:rPr>
        <w:t xml:space="preserve"> en su mayoría son positivas o neutrales.</w:t>
      </w:r>
    </w:p>
    <w:p w14:paraId="263186DE" w14:textId="461761A6" w:rsidR="004E3865" w:rsidRDefault="004E3865" w:rsidP="0053017C">
      <w:pPr>
        <w:spacing w:line="360" w:lineRule="auto"/>
        <w:jc w:val="both"/>
        <w:rPr>
          <w:rFonts w:ascii="Arial" w:hAnsi="Arial" w:cs="Arial"/>
          <w:sz w:val="24"/>
          <w:szCs w:val="24"/>
        </w:rPr>
      </w:pPr>
      <w:r>
        <w:rPr>
          <w:rFonts w:ascii="Arial" w:hAnsi="Arial" w:cs="Arial"/>
          <w:sz w:val="24"/>
          <w:szCs w:val="24"/>
        </w:rPr>
        <w:t>NOTA: se tomaron como neutrales únicamente las que el porcentaje tiene el 100%, esto porque si o si el modelo clasifica un alto porcentaje lo neutral sino encuentra alguna mala palabra o el contexto no es capaz de identificarlo.</w:t>
      </w:r>
    </w:p>
    <w:p w14:paraId="0913F943" w14:textId="77777777" w:rsidR="001E5A25" w:rsidRDefault="001E5A25" w:rsidP="0053017C">
      <w:pPr>
        <w:spacing w:line="360" w:lineRule="auto"/>
        <w:jc w:val="both"/>
        <w:rPr>
          <w:rFonts w:ascii="Arial" w:hAnsi="Arial" w:cs="Arial"/>
          <w:sz w:val="24"/>
          <w:szCs w:val="24"/>
        </w:rPr>
      </w:pPr>
      <w:r w:rsidRPr="001E5A25">
        <w:rPr>
          <w:rFonts w:ascii="Arial" w:hAnsi="Arial" w:cs="Arial"/>
          <w:sz w:val="24"/>
          <w:szCs w:val="24"/>
        </w:rPr>
        <w:drawing>
          <wp:inline distT="0" distB="0" distL="0" distR="0" wp14:anchorId="176D1B4E" wp14:editId="50E05FD6">
            <wp:extent cx="5063348" cy="3802380"/>
            <wp:effectExtent l="0" t="0" r="4445" b="7620"/>
            <wp:docPr id="86960886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08861" name="Imagen 1" descr="Gráfico, Gráfico de barras&#10;&#10;Descripción generada automáticamente"/>
                    <pic:cNvPicPr/>
                  </pic:nvPicPr>
                  <pic:blipFill>
                    <a:blip r:embed="rId10"/>
                    <a:stretch>
                      <a:fillRect/>
                    </a:stretch>
                  </pic:blipFill>
                  <pic:spPr>
                    <a:xfrm>
                      <a:off x="0" y="0"/>
                      <a:ext cx="5075968" cy="3811857"/>
                    </a:xfrm>
                    <a:prstGeom prst="rect">
                      <a:avLst/>
                    </a:prstGeom>
                  </pic:spPr>
                </pic:pic>
              </a:graphicData>
            </a:graphic>
          </wp:inline>
        </w:drawing>
      </w:r>
    </w:p>
    <w:p w14:paraId="54883329" w14:textId="2E72E6FB" w:rsidR="006B56D9" w:rsidRPr="001E5A25" w:rsidRDefault="006B56D9" w:rsidP="0053017C">
      <w:pPr>
        <w:spacing w:line="360" w:lineRule="auto"/>
        <w:jc w:val="both"/>
        <w:rPr>
          <w:rFonts w:ascii="Arial" w:hAnsi="Arial" w:cs="Arial"/>
          <w:sz w:val="24"/>
          <w:szCs w:val="24"/>
        </w:rPr>
      </w:pPr>
      <w:r w:rsidRPr="00273CE0">
        <w:rPr>
          <w:rFonts w:ascii="Arial" w:hAnsi="Arial" w:cs="Arial"/>
          <w:b/>
          <w:bCs/>
          <w:sz w:val="28"/>
          <w:szCs w:val="28"/>
        </w:rPr>
        <w:lastRenderedPageBreak/>
        <w:t>Conclusión</w:t>
      </w:r>
    </w:p>
    <w:p w14:paraId="4C0BF9A9" w14:textId="3E1A80C7" w:rsidR="006B56D9" w:rsidRDefault="006B56D9" w:rsidP="0053017C">
      <w:pPr>
        <w:spacing w:line="360" w:lineRule="auto"/>
        <w:jc w:val="both"/>
        <w:rPr>
          <w:rFonts w:ascii="Arial" w:hAnsi="Arial" w:cs="Arial"/>
          <w:sz w:val="24"/>
          <w:szCs w:val="24"/>
        </w:rPr>
      </w:pPr>
      <w:r>
        <w:rPr>
          <w:rFonts w:ascii="Arial" w:hAnsi="Arial" w:cs="Arial"/>
          <w:sz w:val="24"/>
          <w:szCs w:val="24"/>
        </w:rPr>
        <w:t xml:space="preserve">Finalmente puedo decir que las campañas en contra de la industria textil y de la moda no llevan el mensaje correcto, dado que </w:t>
      </w:r>
      <w:r w:rsidR="00273CE0">
        <w:rPr>
          <w:rFonts w:ascii="Arial" w:hAnsi="Arial" w:cs="Arial"/>
          <w:sz w:val="24"/>
          <w:szCs w:val="24"/>
        </w:rPr>
        <w:t>su mensaje es prácticamente neutral, no llevan a la comunidad un propio criterio ya sea positivo o negativo, en consecuencia, tenemos indiferencia hacia el problema tan grande que es el desperdicio y contaminación del agua.</w:t>
      </w:r>
    </w:p>
    <w:p w14:paraId="21BC6DC9" w14:textId="3F5CF9EA" w:rsidR="00273CE0" w:rsidRDefault="00273CE0" w:rsidP="0053017C">
      <w:pPr>
        <w:spacing w:line="360" w:lineRule="auto"/>
        <w:jc w:val="both"/>
        <w:rPr>
          <w:rFonts w:ascii="Arial" w:hAnsi="Arial" w:cs="Arial"/>
          <w:sz w:val="24"/>
          <w:szCs w:val="24"/>
        </w:rPr>
      </w:pPr>
      <w:r>
        <w:rPr>
          <w:rFonts w:ascii="Arial" w:hAnsi="Arial" w:cs="Arial"/>
          <w:sz w:val="24"/>
          <w:szCs w:val="24"/>
        </w:rPr>
        <w:t>Otro punto importante es que efectivamente la industria textil genera enormes ganancias al año, específicamente la ropa dado que la población tiende a comprar mucha de ella, a pesar de tener las prendas suficientes. En Estados Unidos han existido campañas en donde se le reduce a las personas el número de prendas nuevas que pueden comprar al año. Las prendas de segunda mano son una buena acción; sin embargo, no representan un cambio significativo.</w:t>
      </w:r>
    </w:p>
    <w:p w14:paraId="437F00F5" w14:textId="043F685B" w:rsidR="00273CE0" w:rsidRDefault="00273CE0" w:rsidP="0053017C">
      <w:pPr>
        <w:spacing w:line="360" w:lineRule="auto"/>
        <w:jc w:val="both"/>
        <w:rPr>
          <w:rFonts w:ascii="Arial" w:hAnsi="Arial" w:cs="Arial"/>
          <w:sz w:val="24"/>
          <w:szCs w:val="24"/>
        </w:rPr>
      </w:pPr>
      <w:r>
        <w:rPr>
          <w:rFonts w:ascii="Arial" w:hAnsi="Arial" w:cs="Arial"/>
          <w:sz w:val="24"/>
          <w:szCs w:val="24"/>
        </w:rPr>
        <w:t>Las mismas ganancias no permiten que el cuidado del agua mejore, además de la indiferencia de las personas esto no puede tener el cambio que se necesita.</w:t>
      </w:r>
    </w:p>
    <w:p w14:paraId="55A29700" w14:textId="4C17AFE7" w:rsidR="00273CE0" w:rsidRDefault="00273CE0" w:rsidP="0053017C">
      <w:pPr>
        <w:spacing w:line="360" w:lineRule="auto"/>
        <w:jc w:val="both"/>
        <w:rPr>
          <w:rFonts w:ascii="Arial" w:hAnsi="Arial" w:cs="Arial"/>
          <w:sz w:val="24"/>
          <w:szCs w:val="24"/>
        </w:rPr>
      </w:pPr>
      <w:r>
        <w:rPr>
          <w:rFonts w:ascii="Arial" w:hAnsi="Arial" w:cs="Arial"/>
          <w:sz w:val="24"/>
          <w:szCs w:val="24"/>
        </w:rPr>
        <w:t>La hipótesis se cumple, pero no completamente, dado que la opinión de las personas es neutral o indiferente, por lo que sus compras en números si son relevantes, pero como opinión no nos dicen mucho.</w:t>
      </w:r>
    </w:p>
    <w:p w14:paraId="466EA8E2" w14:textId="77777777" w:rsidR="00971F31" w:rsidRDefault="00971F31" w:rsidP="0053017C">
      <w:pPr>
        <w:spacing w:line="360" w:lineRule="auto"/>
        <w:jc w:val="both"/>
        <w:rPr>
          <w:rFonts w:ascii="Arial" w:hAnsi="Arial" w:cs="Arial"/>
          <w:sz w:val="24"/>
          <w:szCs w:val="24"/>
        </w:rPr>
      </w:pPr>
    </w:p>
    <w:p w14:paraId="405FFC2E" w14:textId="77777777" w:rsidR="00971F31" w:rsidRDefault="00971F31" w:rsidP="0053017C">
      <w:pPr>
        <w:spacing w:line="360" w:lineRule="auto"/>
        <w:jc w:val="both"/>
        <w:rPr>
          <w:rFonts w:ascii="Arial" w:hAnsi="Arial" w:cs="Arial"/>
          <w:sz w:val="24"/>
          <w:szCs w:val="24"/>
        </w:rPr>
      </w:pPr>
    </w:p>
    <w:p w14:paraId="4D6923B2" w14:textId="77777777" w:rsidR="00971F31" w:rsidRDefault="00971F31" w:rsidP="0053017C">
      <w:pPr>
        <w:spacing w:line="360" w:lineRule="auto"/>
        <w:jc w:val="both"/>
        <w:rPr>
          <w:rFonts w:ascii="Arial" w:hAnsi="Arial" w:cs="Arial"/>
          <w:sz w:val="24"/>
          <w:szCs w:val="24"/>
        </w:rPr>
      </w:pPr>
    </w:p>
    <w:p w14:paraId="580B8352" w14:textId="77777777" w:rsidR="00971F31" w:rsidRDefault="00971F31" w:rsidP="0053017C">
      <w:pPr>
        <w:spacing w:line="360" w:lineRule="auto"/>
        <w:jc w:val="both"/>
        <w:rPr>
          <w:rFonts w:ascii="Arial" w:hAnsi="Arial" w:cs="Arial"/>
          <w:sz w:val="24"/>
          <w:szCs w:val="24"/>
        </w:rPr>
      </w:pPr>
    </w:p>
    <w:p w14:paraId="0EA9481A" w14:textId="77777777" w:rsidR="00971F31" w:rsidRDefault="00971F31" w:rsidP="0053017C">
      <w:pPr>
        <w:spacing w:line="360" w:lineRule="auto"/>
        <w:jc w:val="both"/>
        <w:rPr>
          <w:rFonts w:ascii="Arial" w:hAnsi="Arial" w:cs="Arial"/>
          <w:sz w:val="24"/>
          <w:szCs w:val="24"/>
        </w:rPr>
      </w:pPr>
    </w:p>
    <w:p w14:paraId="19FEA4BF" w14:textId="77777777" w:rsidR="00971F31" w:rsidRDefault="00971F31" w:rsidP="0053017C">
      <w:pPr>
        <w:spacing w:line="360" w:lineRule="auto"/>
        <w:jc w:val="both"/>
        <w:rPr>
          <w:rFonts w:ascii="Arial" w:hAnsi="Arial" w:cs="Arial"/>
          <w:sz w:val="24"/>
          <w:szCs w:val="24"/>
        </w:rPr>
      </w:pPr>
    </w:p>
    <w:p w14:paraId="6378AEC0" w14:textId="77777777" w:rsidR="00971F31" w:rsidRDefault="00971F31" w:rsidP="0053017C">
      <w:pPr>
        <w:spacing w:line="360" w:lineRule="auto"/>
        <w:jc w:val="both"/>
        <w:rPr>
          <w:rFonts w:ascii="Arial" w:hAnsi="Arial" w:cs="Arial"/>
          <w:sz w:val="24"/>
          <w:szCs w:val="24"/>
        </w:rPr>
      </w:pPr>
    </w:p>
    <w:p w14:paraId="2F8DBFED" w14:textId="77777777" w:rsidR="00971F31" w:rsidRDefault="00971F31" w:rsidP="0053017C">
      <w:pPr>
        <w:spacing w:line="360" w:lineRule="auto"/>
        <w:jc w:val="both"/>
        <w:rPr>
          <w:rFonts w:ascii="Arial" w:hAnsi="Arial" w:cs="Arial"/>
          <w:sz w:val="24"/>
          <w:szCs w:val="24"/>
        </w:rPr>
      </w:pPr>
    </w:p>
    <w:p w14:paraId="27996074" w14:textId="77777777" w:rsidR="00971F31" w:rsidRDefault="00971F31" w:rsidP="0053017C">
      <w:pPr>
        <w:spacing w:line="360" w:lineRule="auto"/>
        <w:jc w:val="both"/>
        <w:rPr>
          <w:rFonts w:ascii="Arial" w:hAnsi="Arial" w:cs="Arial"/>
          <w:sz w:val="24"/>
          <w:szCs w:val="24"/>
        </w:rPr>
      </w:pPr>
    </w:p>
    <w:p w14:paraId="6547BD56" w14:textId="269C55C6" w:rsidR="00971F31" w:rsidRPr="00971F31" w:rsidRDefault="00971F31" w:rsidP="0053017C">
      <w:pPr>
        <w:spacing w:line="360" w:lineRule="auto"/>
        <w:jc w:val="both"/>
        <w:rPr>
          <w:rFonts w:ascii="Arial" w:hAnsi="Arial" w:cs="Arial"/>
          <w:b/>
          <w:bCs/>
          <w:sz w:val="28"/>
          <w:szCs w:val="28"/>
        </w:rPr>
      </w:pPr>
      <w:r w:rsidRPr="00971F31">
        <w:rPr>
          <w:rFonts w:ascii="Arial" w:hAnsi="Arial" w:cs="Arial"/>
          <w:b/>
          <w:bCs/>
          <w:sz w:val="28"/>
          <w:szCs w:val="28"/>
        </w:rPr>
        <w:lastRenderedPageBreak/>
        <w:t>Bibliografía</w:t>
      </w:r>
    </w:p>
    <w:p w14:paraId="7409FC19" w14:textId="74E8C04A" w:rsidR="00971F31" w:rsidRDefault="00971F31" w:rsidP="00971F31">
      <w:pPr>
        <w:spacing w:line="360" w:lineRule="auto"/>
        <w:jc w:val="both"/>
        <w:rPr>
          <w:rFonts w:ascii="Arial" w:hAnsi="Arial" w:cs="Arial"/>
          <w:sz w:val="24"/>
          <w:szCs w:val="24"/>
          <w:lang w:val="en-US"/>
        </w:rPr>
      </w:pPr>
      <w:r w:rsidRPr="00971F31">
        <w:rPr>
          <w:rFonts w:ascii="Arial" w:hAnsi="Arial" w:cs="Arial"/>
          <w:sz w:val="24"/>
          <w:szCs w:val="24"/>
        </w:rPr>
        <w:t>Redacción TLW. (2023, April 25). </w:t>
      </w:r>
      <w:r w:rsidRPr="00971F31">
        <w:rPr>
          <w:rFonts w:ascii="Arial" w:hAnsi="Arial" w:cs="Arial"/>
          <w:i/>
          <w:iCs/>
          <w:sz w:val="24"/>
          <w:szCs w:val="24"/>
        </w:rPr>
        <w:t>Reducción de la contaminación de la industria textil a través de la compra de ropa usada.</w:t>
      </w:r>
      <w:r w:rsidRPr="00971F31">
        <w:rPr>
          <w:rFonts w:ascii="Arial" w:hAnsi="Arial" w:cs="Arial"/>
          <w:sz w:val="24"/>
          <w:szCs w:val="24"/>
        </w:rPr>
        <w:t> </w:t>
      </w:r>
      <w:r w:rsidRPr="00971F31">
        <w:rPr>
          <w:rFonts w:ascii="Arial" w:hAnsi="Arial" w:cs="Arial"/>
          <w:sz w:val="24"/>
          <w:szCs w:val="24"/>
          <w:lang w:val="en-US"/>
        </w:rPr>
        <w:t xml:space="preserve">THE LOGISTICS WORLD | </w:t>
      </w:r>
      <w:proofErr w:type="spellStart"/>
      <w:r w:rsidRPr="00971F31">
        <w:rPr>
          <w:rFonts w:ascii="Arial" w:hAnsi="Arial" w:cs="Arial"/>
          <w:sz w:val="24"/>
          <w:szCs w:val="24"/>
          <w:lang w:val="en-US"/>
        </w:rPr>
        <w:t>Conéctate</w:t>
      </w:r>
      <w:proofErr w:type="spellEnd"/>
      <w:r w:rsidRPr="00971F31">
        <w:rPr>
          <w:rFonts w:ascii="Arial" w:hAnsi="Arial" w:cs="Arial"/>
          <w:sz w:val="24"/>
          <w:szCs w:val="24"/>
          <w:lang w:val="en-US"/>
        </w:rPr>
        <w:t xml:space="preserve"> E </w:t>
      </w:r>
      <w:proofErr w:type="spellStart"/>
      <w:r w:rsidRPr="00971F31">
        <w:rPr>
          <w:rFonts w:ascii="Arial" w:hAnsi="Arial" w:cs="Arial"/>
          <w:sz w:val="24"/>
          <w:szCs w:val="24"/>
          <w:lang w:val="en-US"/>
        </w:rPr>
        <w:t>Inspírate</w:t>
      </w:r>
      <w:proofErr w:type="spellEnd"/>
      <w:r w:rsidRPr="00971F31">
        <w:rPr>
          <w:rFonts w:ascii="Arial" w:hAnsi="Arial" w:cs="Arial"/>
          <w:sz w:val="24"/>
          <w:szCs w:val="24"/>
          <w:lang w:val="en-US"/>
        </w:rPr>
        <w:t xml:space="preserve">. </w:t>
      </w:r>
      <w:hyperlink r:id="rId11" w:history="1">
        <w:r w:rsidRPr="00971F31">
          <w:rPr>
            <w:rStyle w:val="Hipervnculo"/>
            <w:rFonts w:ascii="Arial" w:hAnsi="Arial" w:cs="Arial"/>
            <w:sz w:val="24"/>
            <w:szCs w:val="24"/>
            <w:lang w:val="en-US"/>
          </w:rPr>
          <w:t>https://thelogisticsworld.com/actualidad-logistica/reduccion-de-la-contaminacion-de-la-industria-textil-a-traves-de-la-compra-de-ropa-usada/</w:t>
        </w:r>
      </w:hyperlink>
    </w:p>
    <w:p w14:paraId="550F2549" w14:textId="069537D1" w:rsidR="00971F31" w:rsidRDefault="00971F31" w:rsidP="00971F31">
      <w:pPr>
        <w:spacing w:line="360" w:lineRule="auto"/>
        <w:jc w:val="both"/>
        <w:rPr>
          <w:rFonts w:ascii="Arial" w:hAnsi="Arial" w:cs="Arial"/>
          <w:sz w:val="24"/>
          <w:szCs w:val="24"/>
        </w:rPr>
      </w:pPr>
      <w:r w:rsidRPr="00971F31">
        <w:rPr>
          <w:rFonts w:ascii="Arial" w:hAnsi="Arial" w:cs="Arial"/>
          <w:sz w:val="24"/>
          <w:szCs w:val="24"/>
        </w:rPr>
        <w:t xml:space="preserve">Xavi Duran Ramírez. (2018, </w:t>
      </w:r>
      <w:proofErr w:type="spellStart"/>
      <w:r w:rsidRPr="00971F31">
        <w:rPr>
          <w:rFonts w:ascii="Arial" w:hAnsi="Arial" w:cs="Arial"/>
          <w:sz w:val="24"/>
          <w:szCs w:val="24"/>
        </w:rPr>
        <w:t>September</w:t>
      </w:r>
      <w:proofErr w:type="spellEnd"/>
      <w:r w:rsidRPr="00971F31">
        <w:rPr>
          <w:rFonts w:ascii="Arial" w:hAnsi="Arial" w:cs="Arial"/>
          <w:sz w:val="24"/>
          <w:szCs w:val="24"/>
        </w:rPr>
        <w:t xml:space="preserve"> 24). </w:t>
      </w:r>
      <w:r w:rsidRPr="00971F31">
        <w:rPr>
          <w:rFonts w:ascii="Arial" w:hAnsi="Arial" w:cs="Arial"/>
          <w:i/>
          <w:iCs/>
          <w:sz w:val="24"/>
          <w:szCs w:val="24"/>
        </w:rPr>
        <w:t>Reducir un 70% el consumo de agua en la fabricación de tejanos</w:t>
      </w:r>
      <w:r w:rsidRPr="00971F31">
        <w:rPr>
          <w:rFonts w:ascii="Arial" w:hAnsi="Arial" w:cs="Arial"/>
          <w:sz w:val="24"/>
          <w:szCs w:val="24"/>
        </w:rPr>
        <w:t xml:space="preserve">. </w:t>
      </w:r>
      <w:proofErr w:type="spellStart"/>
      <w:r w:rsidRPr="00971F31">
        <w:rPr>
          <w:rFonts w:ascii="Arial" w:hAnsi="Arial" w:cs="Arial"/>
          <w:sz w:val="24"/>
          <w:szCs w:val="24"/>
        </w:rPr>
        <w:t>IAgua</w:t>
      </w:r>
      <w:proofErr w:type="spellEnd"/>
      <w:r w:rsidRPr="00971F31">
        <w:rPr>
          <w:rFonts w:ascii="Arial" w:hAnsi="Arial" w:cs="Arial"/>
          <w:sz w:val="24"/>
          <w:szCs w:val="24"/>
        </w:rPr>
        <w:t xml:space="preserve">; </w:t>
      </w:r>
      <w:proofErr w:type="spellStart"/>
      <w:r w:rsidRPr="00971F31">
        <w:rPr>
          <w:rFonts w:ascii="Arial" w:hAnsi="Arial" w:cs="Arial"/>
          <w:sz w:val="24"/>
          <w:szCs w:val="24"/>
        </w:rPr>
        <w:t>iAgua</w:t>
      </w:r>
      <w:proofErr w:type="spellEnd"/>
      <w:r w:rsidRPr="00971F31">
        <w:rPr>
          <w:rFonts w:ascii="Arial" w:hAnsi="Arial" w:cs="Arial"/>
          <w:sz w:val="24"/>
          <w:szCs w:val="24"/>
        </w:rPr>
        <w:t xml:space="preserve">. </w:t>
      </w:r>
      <w:hyperlink r:id="rId12" w:history="1">
        <w:r w:rsidRPr="00971F31">
          <w:rPr>
            <w:rStyle w:val="Hipervnculo"/>
            <w:rFonts w:ascii="Arial" w:hAnsi="Arial" w:cs="Arial"/>
            <w:sz w:val="24"/>
            <w:szCs w:val="24"/>
          </w:rPr>
          <w:t>https://www.iagua.es/blogs/xavi-duran-ramirez/reducir-70-consumo-agua-fabricacion-tejanos</w:t>
        </w:r>
      </w:hyperlink>
    </w:p>
    <w:p w14:paraId="5D1FB1D1" w14:textId="34619ECF" w:rsidR="00971F31" w:rsidRDefault="00971F31" w:rsidP="00971F31">
      <w:pPr>
        <w:spacing w:line="360" w:lineRule="auto"/>
        <w:jc w:val="both"/>
        <w:rPr>
          <w:rFonts w:ascii="Arial" w:hAnsi="Arial" w:cs="Arial"/>
          <w:sz w:val="24"/>
          <w:szCs w:val="24"/>
        </w:rPr>
      </w:pPr>
      <w:proofErr w:type="spellStart"/>
      <w:r w:rsidRPr="00971F31">
        <w:rPr>
          <w:rFonts w:ascii="Arial" w:hAnsi="Arial" w:cs="Arial"/>
          <w:sz w:val="24"/>
          <w:szCs w:val="24"/>
        </w:rPr>
        <w:t>JMDesign</w:t>
      </w:r>
      <w:proofErr w:type="spellEnd"/>
      <w:r w:rsidRPr="00971F31">
        <w:rPr>
          <w:rFonts w:ascii="Arial" w:hAnsi="Arial" w:cs="Arial"/>
          <w:sz w:val="24"/>
          <w:szCs w:val="24"/>
        </w:rPr>
        <w:t xml:space="preserve">. (2021, </w:t>
      </w:r>
      <w:proofErr w:type="spellStart"/>
      <w:r w:rsidRPr="00971F31">
        <w:rPr>
          <w:rFonts w:ascii="Arial" w:hAnsi="Arial" w:cs="Arial"/>
          <w:sz w:val="24"/>
          <w:szCs w:val="24"/>
        </w:rPr>
        <w:t>October</w:t>
      </w:r>
      <w:proofErr w:type="spellEnd"/>
      <w:r w:rsidRPr="00971F31">
        <w:rPr>
          <w:rFonts w:ascii="Arial" w:hAnsi="Arial" w:cs="Arial"/>
          <w:sz w:val="24"/>
          <w:szCs w:val="24"/>
        </w:rPr>
        <w:t xml:space="preserve"> 19). </w:t>
      </w:r>
      <w:r w:rsidRPr="00971F31">
        <w:rPr>
          <w:rFonts w:ascii="Arial" w:hAnsi="Arial" w:cs="Arial"/>
          <w:i/>
          <w:iCs/>
          <w:sz w:val="24"/>
          <w:szCs w:val="24"/>
        </w:rPr>
        <w:t xml:space="preserve">Tratamiento y reutilización de aguas residuales </w:t>
      </w:r>
      <w:proofErr w:type="spellStart"/>
      <w:r w:rsidRPr="00971F31">
        <w:rPr>
          <w:rFonts w:ascii="Arial" w:hAnsi="Arial" w:cs="Arial"/>
          <w:i/>
          <w:iCs/>
          <w:sz w:val="24"/>
          <w:szCs w:val="24"/>
        </w:rPr>
        <w:t>téxtiles</w:t>
      </w:r>
      <w:proofErr w:type="spellEnd"/>
      <w:r w:rsidRPr="00971F31">
        <w:rPr>
          <w:rFonts w:ascii="Arial" w:hAnsi="Arial" w:cs="Arial"/>
          <w:sz w:val="24"/>
          <w:szCs w:val="24"/>
        </w:rPr>
        <w:t xml:space="preserve">. </w:t>
      </w:r>
      <w:proofErr w:type="spellStart"/>
      <w:r w:rsidRPr="00971F31">
        <w:rPr>
          <w:rFonts w:ascii="Arial" w:hAnsi="Arial" w:cs="Arial"/>
          <w:sz w:val="24"/>
          <w:szCs w:val="24"/>
        </w:rPr>
        <w:t>Sigmadaf</w:t>
      </w:r>
      <w:proofErr w:type="spellEnd"/>
      <w:r w:rsidRPr="00971F31">
        <w:rPr>
          <w:rFonts w:ascii="Arial" w:hAnsi="Arial" w:cs="Arial"/>
          <w:sz w:val="24"/>
          <w:szCs w:val="24"/>
        </w:rPr>
        <w:t xml:space="preserve">. </w:t>
      </w:r>
      <w:hyperlink r:id="rId13" w:history="1">
        <w:r w:rsidRPr="00971F31">
          <w:rPr>
            <w:rStyle w:val="Hipervnculo"/>
            <w:rFonts w:ascii="Arial" w:hAnsi="Arial" w:cs="Arial"/>
            <w:sz w:val="24"/>
            <w:szCs w:val="24"/>
          </w:rPr>
          <w:t>https://sigmadafclarifiers.com/tratamiento-y-reutilizacion-de-aguas-residuales-industria-textil/</w:t>
        </w:r>
      </w:hyperlink>
    </w:p>
    <w:p w14:paraId="400C7605" w14:textId="52DC6164" w:rsidR="00971F31" w:rsidRDefault="00971F31" w:rsidP="00971F31">
      <w:pPr>
        <w:spacing w:line="360" w:lineRule="auto"/>
        <w:jc w:val="both"/>
        <w:rPr>
          <w:rFonts w:ascii="Arial" w:hAnsi="Arial" w:cs="Arial"/>
          <w:sz w:val="24"/>
          <w:szCs w:val="24"/>
          <w:lang w:val="en-US"/>
        </w:rPr>
      </w:pPr>
      <w:r w:rsidRPr="00971F31">
        <w:rPr>
          <w:rFonts w:ascii="Arial" w:hAnsi="Arial" w:cs="Arial"/>
          <w:sz w:val="24"/>
          <w:szCs w:val="24"/>
        </w:rPr>
        <w:t xml:space="preserve">Esther Miguel </w:t>
      </w:r>
      <w:proofErr w:type="spellStart"/>
      <w:r w:rsidRPr="00971F31">
        <w:rPr>
          <w:rFonts w:ascii="Arial" w:hAnsi="Arial" w:cs="Arial"/>
          <w:sz w:val="24"/>
          <w:szCs w:val="24"/>
        </w:rPr>
        <w:t>Trula</w:t>
      </w:r>
      <w:proofErr w:type="spellEnd"/>
      <w:r w:rsidRPr="00971F31">
        <w:rPr>
          <w:rFonts w:ascii="Arial" w:hAnsi="Arial" w:cs="Arial"/>
          <w:sz w:val="24"/>
          <w:szCs w:val="24"/>
        </w:rPr>
        <w:t>. (2019, March 5). </w:t>
      </w:r>
      <w:r w:rsidRPr="00971F31">
        <w:rPr>
          <w:rFonts w:ascii="Arial" w:hAnsi="Arial" w:cs="Arial"/>
          <w:i/>
          <w:iCs/>
          <w:sz w:val="24"/>
          <w:szCs w:val="24"/>
        </w:rPr>
        <w:t>150.000 millones de prendas de ropa al año (y otras cifras en las que las tiendas no quieren que pienses)</w:t>
      </w:r>
      <w:r w:rsidRPr="00971F31">
        <w:rPr>
          <w:rFonts w:ascii="Arial" w:hAnsi="Arial" w:cs="Arial"/>
          <w:sz w:val="24"/>
          <w:szCs w:val="24"/>
        </w:rPr>
        <w:t xml:space="preserve">. </w:t>
      </w:r>
      <w:r w:rsidRPr="00971F31">
        <w:rPr>
          <w:rFonts w:ascii="Arial" w:hAnsi="Arial" w:cs="Arial"/>
          <w:sz w:val="24"/>
          <w:szCs w:val="24"/>
          <w:lang w:val="en-US"/>
        </w:rPr>
        <w:t xml:space="preserve">Xataka.com; Magnet. </w:t>
      </w:r>
      <w:hyperlink r:id="rId14" w:history="1">
        <w:r w:rsidRPr="00971F31">
          <w:rPr>
            <w:rStyle w:val="Hipervnculo"/>
            <w:rFonts w:ascii="Arial" w:hAnsi="Arial" w:cs="Arial"/>
            <w:sz w:val="24"/>
            <w:szCs w:val="24"/>
            <w:lang w:val="en-US"/>
          </w:rPr>
          <w:t>https://www.xataka.com/magnet/150-000-millones-prendas-ropa-al-ano-otras-cifras-que-tiendas-no-quieren-que-pienses</w:t>
        </w:r>
      </w:hyperlink>
    </w:p>
    <w:p w14:paraId="44CD30AD" w14:textId="08E0212A" w:rsidR="00971F31" w:rsidRDefault="00971F31" w:rsidP="00971F31">
      <w:pPr>
        <w:spacing w:line="360" w:lineRule="auto"/>
        <w:jc w:val="both"/>
        <w:rPr>
          <w:rFonts w:ascii="Arial" w:hAnsi="Arial" w:cs="Arial"/>
          <w:sz w:val="24"/>
          <w:szCs w:val="24"/>
        </w:rPr>
      </w:pPr>
      <w:r w:rsidRPr="00971F31">
        <w:rPr>
          <w:rFonts w:ascii="Arial" w:hAnsi="Arial" w:cs="Arial"/>
          <w:sz w:val="24"/>
          <w:szCs w:val="24"/>
        </w:rPr>
        <w:t>Cristian Acosta Argote. (2023, June 27). </w:t>
      </w:r>
      <w:r w:rsidRPr="00971F31">
        <w:rPr>
          <w:rFonts w:ascii="Arial" w:hAnsi="Arial" w:cs="Arial"/>
          <w:i/>
          <w:iCs/>
          <w:sz w:val="24"/>
          <w:szCs w:val="24"/>
        </w:rPr>
        <w:t xml:space="preserve">Las empresas </w:t>
      </w:r>
      <w:proofErr w:type="spellStart"/>
      <w:r w:rsidRPr="00971F31">
        <w:rPr>
          <w:rFonts w:ascii="Arial" w:hAnsi="Arial" w:cs="Arial"/>
          <w:i/>
          <w:iCs/>
          <w:sz w:val="24"/>
          <w:szCs w:val="24"/>
        </w:rPr>
        <w:t>textileras</w:t>
      </w:r>
      <w:proofErr w:type="spellEnd"/>
      <w:r w:rsidRPr="00971F31">
        <w:rPr>
          <w:rFonts w:ascii="Arial" w:hAnsi="Arial" w:cs="Arial"/>
          <w:i/>
          <w:iCs/>
          <w:sz w:val="24"/>
          <w:szCs w:val="24"/>
        </w:rPr>
        <w:t xml:space="preserve"> movieron $14,34 billones en 2022, un aporte al PIB de 9,4%</w:t>
      </w:r>
      <w:r w:rsidRPr="00971F31">
        <w:rPr>
          <w:rFonts w:ascii="Arial" w:hAnsi="Arial" w:cs="Arial"/>
          <w:sz w:val="24"/>
          <w:szCs w:val="24"/>
        </w:rPr>
        <w:t xml:space="preserve">. Diario La República; Diario La </w:t>
      </w:r>
      <w:proofErr w:type="spellStart"/>
      <w:r w:rsidRPr="00971F31">
        <w:rPr>
          <w:rFonts w:ascii="Arial" w:hAnsi="Arial" w:cs="Arial"/>
          <w:sz w:val="24"/>
          <w:szCs w:val="24"/>
        </w:rPr>
        <w:t>republica</w:t>
      </w:r>
      <w:proofErr w:type="spellEnd"/>
      <w:r w:rsidRPr="00971F31">
        <w:rPr>
          <w:rFonts w:ascii="Arial" w:hAnsi="Arial" w:cs="Arial"/>
          <w:sz w:val="24"/>
          <w:szCs w:val="24"/>
        </w:rPr>
        <w:t xml:space="preserve">. </w:t>
      </w:r>
      <w:hyperlink r:id="rId15" w:history="1">
        <w:r w:rsidRPr="00971F31">
          <w:rPr>
            <w:rStyle w:val="Hipervnculo"/>
            <w:rFonts w:ascii="Arial" w:hAnsi="Arial" w:cs="Arial"/>
            <w:sz w:val="24"/>
            <w:szCs w:val="24"/>
          </w:rPr>
          <w:t>https://www.larepublica.co/especiales/las-1-000-empresas-mas-grandes-de-2022/las-empresas-textileras-movieron-14-34-billones-en-2022-un-aporte-al-pib-de-9-4-3644821</w:t>
        </w:r>
      </w:hyperlink>
    </w:p>
    <w:p w14:paraId="12F6A92C" w14:textId="77777777" w:rsidR="00971F31" w:rsidRPr="00971F31" w:rsidRDefault="00971F31" w:rsidP="00971F31">
      <w:pPr>
        <w:spacing w:line="360" w:lineRule="auto"/>
        <w:jc w:val="both"/>
        <w:rPr>
          <w:rFonts w:ascii="Arial" w:hAnsi="Arial" w:cs="Arial"/>
          <w:sz w:val="24"/>
          <w:szCs w:val="24"/>
        </w:rPr>
      </w:pPr>
    </w:p>
    <w:p w14:paraId="0ED12682" w14:textId="77777777" w:rsidR="00971F31" w:rsidRPr="00971F31" w:rsidRDefault="00971F31" w:rsidP="00971F31">
      <w:pPr>
        <w:spacing w:line="360" w:lineRule="auto"/>
        <w:jc w:val="both"/>
        <w:rPr>
          <w:rFonts w:ascii="Arial" w:hAnsi="Arial" w:cs="Arial"/>
          <w:sz w:val="24"/>
          <w:szCs w:val="24"/>
        </w:rPr>
      </w:pPr>
      <w:r w:rsidRPr="00971F31">
        <w:rPr>
          <w:rFonts w:ascii="Arial" w:hAnsi="Arial" w:cs="Arial"/>
          <w:sz w:val="24"/>
          <w:szCs w:val="24"/>
        </w:rPr>
        <w:t>‌</w:t>
      </w:r>
    </w:p>
    <w:p w14:paraId="1F57BE99" w14:textId="77777777" w:rsidR="00971F31" w:rsidRPr="00971F31" w:rsidRDefault="00971F31" w:rsidP="00971F31">
      <w:pPr>
        <w:spacing w:line="360" w:lineRule="auto"/>
        <w:jc w:val="both"/>
        <w:rPr>
          <w:rFonts w:ascii="Arial" w:hAnsi="Arial" w:cs="Arial"/>
          <w:sz w:val="24"/>
          <w:szCs w:val="24"/>
          <w:lang w:val="en-US"/>
        </w:rPr>
      </w:pPr>
    </w:p>
    <w:p w14:paraId="39187AF4" w14:textId="77777777" w:rsidR="00971F31" w:rsidRPr="00971F31" w:rsidRDefault="00971F31" w:rsidP="00971F31">
      <w:pPr>
        <w:spacing w:line="360" w:lineRule="auto"/>
        <w:jc w:val="both"/>
        <w:rPr>
          <w:rFonts w:ascii="Arial" w:hAnsi="Arial" w:cs="Arial"/>
          <w:sz w:val="24"/>
          <w:szCs w:val="24"/>
        </w:rPr>
      </w:pPr>
      <w:r w:rsidRPr="00971F31">
        <w:rPr>
          <w:rFonts w:ascii="Arial" w:hAnsi="Arial" w:cs="Arial"/>
          <w:sz w:val="24"/>
          <w:szCs w:val="24"/>
        </w:rPr>
        <w:t>‌</w:t>
      </w:r>
    </w:p>
    <w:p w14:paraId="649049E6" w14:textId="77777777" w:rsidR="00971F31" w:rsidRPr="00971F31" w:rsidRDefault="00971F31" w:rsidP="00971F31">
      <w:pPr>
        <w:spacing w:line="360" w:lineRule="auto"/>
        <w:jc w:val="both"/>
        <w:rPr>
          <w:rFonts w:ascii="Arial" w:hAnsi="Arial" w:cs="Arial"/>
          <w:sz w:val="24"/>
          <w:szCs w:val="24"/>
        </w:rPr>
      </w:pPr>
    </w:p>
    <w:p w14:paraId="340630CB" w14:textId="6C8AAB2B" w:rsidR="003067F4" w:rsidRPr="0053017C" w:rsidRDefault="00971F31" w:rsidP="0053017C">
      <w:pPr>
        <w:spacing w:line="360" w:lineRule="auto"/>
        <w:jc w:val="both"/>
        <w:rPr>
          <w:rFonts w:ascii="Arial" w:hAnsi="Arial" w:cs="Arial"/>
          <w:sz w:val="24"/>
          <w:szCs w:val="24"/>
        </w:rPr>
      </w:pPr>
      <w:r w:rsidRPr="00971F31">
        <w:rPr>
          <w:rFonts w:ascii="Arial" w:hAnsi="Arial" w:cs="Arial"/>
          <w:sz w:val="24"/>
          <w:szCs w:val="24"/>
        </w:rPr>
        <w:t>‌</w:t>
      </w:r>
    </w:p>
    <w:sectPr w:rsidR="003067F4" w:rsidRPr="00530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25EEF"/>
    <w:multiLevelType w:val="multilevel"/>
    <w:tmpl w:val="87C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43722"/>
    <w:multiLevelType w:val="multilevel"/>
    <w:tmpl w:val="B464D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B6681"/>
    <w:multiLevelType w:val="multilevel"/>
    <w:tmpl w:val="695C6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C753B"/>
    <w:multiLevelType w:val="multilevel"/>
    <w:tmpl w:val="73784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D3474"/>
    <w:multiLevelType w:val="multilevel"/>
    <w:tmpl w:val="114A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A2155"/>
    <w:multiLevelType w:val="multilevel"/>
    <w:tmpl w:val="C62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60C1D"/>
    <w:multiLevelType w:val="hybridMultilevel"/>
    <w:tmpl w:val="CD945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A34EFD"/>
    <w:multiLevelType w:val="hybridMultilevel"/>
    <w:tmpl w:val="F8A8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95485271">
    <w:abstractNumId w:val="7"/>
  </w:num>
  <w:num w:numId="2" w16cid:durableId="1671523423">
    <w:abstractNumId w:val="1"/>
  </w:num>
  <w:num w:numId="3" w16cid:durableId="1447503071">
    <w:abstractNumId w:val="4"/>
  </w:num>
  <w:num w:numId="4" w16cid:durableId="2075001950">
    <w:abstractNumId w:val="2"/>
  </w:num>
  <w:num w:numId="5" w16cid:durableId="812799309">
    <w:abstractNumId w:val="3"/>
  </w:num>
  <w:num w:numId="6" w16cid:durableId="1173253807">
    <w:abstractNumId w:val="0"/>
  </w:num>
  <w:num w:numId="7" w16cid:durableId="1040667745">
    <w:abstractNumId w:val="5"/>
  </w:num>
  <w:num w:numId="8" w16cid:durableId="117915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7C"/>
    <w:rsid w:val="0001333D"/>
    <w:rsid w:val="00052D53"/>
    <w:rsid w:val="000920EC"/>
    <w:rsid w:val="000B7C52"/>
    <w:rsid w:val="001D70F2"/>
    <w:rsid w:val="001E5A25"/>
    <w:rsid w:val="00227AC1"/>
    <w:rsid w:val="00273CE0"/>
    <w:rsid w:val="002C2AD0"/>
    <w:rsid w:val="003067F4"/>
    <w:rsid w:val="00356D52"/>
    <w:rsid w:val="00496589"/>
    <w:rsid w:val="004E3865"/>
    <w:rsid w:val="0053017C"/>
    <w:rsid w:val="00556F72"/>
    <w:rsid w:val="00573CFC"/>
    <w:rsid w:val="0059101D"/>
    <w:rsid w:val="005A2AE5"/>
    <w:rsid w:val="005E4D23"/>
    <w:rsid w:val="006B4A4C"/>
    <w:rsid w:val="006B56D9"/>
    <w:rsid w:val="006D12FF"/>
    <w:rsid w:val="00761752"/>
    <w:rsid w:val="00784F0C"/>
    <w:rsid w:val="008216BA"/>
    <w:rsid w:val="0088283B"/>
    <w:rsid w:val="008D369C"/>
    <w:rsid w:val="0091386D"/>
    <w:rsid w:val="00971752"/>
    <w:rsid w:val="00971F31"/>
    <w:rsid w:val="009A7F44"/>
    <w:rsid w:val="009D6FC9"/>
    <w:rsid w:val="009E17F9"/>
    <w:rsid w:val="00A83789"/>
    <w:rsid w:val="00AA2995"/>
    <w:rsid w:val="00AB1291"/>
    <w:rsid w:val="00BA514C"/>
    <w:rsid w:val="00D664EF"/>
    <w:rsid w:val="00E70B8F"/>
    <w:rsid w:val="00E95A37"/>
    <w:rsid w:val="00F2752A"/>
    <w:rsid w:val="00F353B6"/>
    <w:rsid w:val="00F42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0EE6"/>
  <w15:chartTrackingRefBased/>
  <w15:docId w15:val="{2B83A41D-A5EF-4859-9C8C-BE7B426E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0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01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01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01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01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01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01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01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01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01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01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01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01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01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01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01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017C"/>
    <w:rPr>
      <w:rFonts w:eastAsiaTheme="majorEastAsia" w:cstheme="majorBidi"/>
      <w:color w:val="272727" w:themeColor="text1" w:themeTint="D8"/>
    </w:rPr>
  </w:style>
  <w:style w:type="paragraph" w:styleId="Ttulo">
    <w:name w:val="Title"/>
    <w:basedOn w:val="Normal"/>
    <w:next w:val="Normal"/>
    <w:link w:val="TtuloCar"/>
    <w:uiPriority w:val="10"/>
    <w:qFormat/>
    <w:rsid w:val="0053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01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01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01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017C"/>
    <w:pPr>
      <w:spacing w:before="160"/>
      <w:jc w:val="center"/>
    </w:pPr>
    <w:rPr>
      <w:i/>
      <w:iCs/>
      <w:color w:val="404040" w:themeColor="text1" w:themeTint="BF"/>
    </w:rPr>
  </w:style>
  <w:style w:type="character" w:customStyle="1" w:styleId="CitaCar">
    <w:name w:val="Cita Car"/>
    <w:basedOn w:val="Fuentedeprrafopredeter"/>
    <w:link w:val="Cita"/>
    <w:uiPriority w:val="29"/>
    <w:rsid w:val="0053017C"/>
    <w:rPr>
      <w:i/>
      <w:iCs/>
      <w:color w:val="404040" w:themeColor="text1" w:themeTint="BF"/>
    </w:rPr>
  </w:style>
  <w:style w:type="paragraph" w:styleId="Prrafodelista">
    <w:name w:val="List Paragraph"/>
    <w:basedOn w:val="Normal"/>
    <w:uiPriority w:val="34"/>
    <w:qFormat/>
    <w:rsid w:val="0053017C"/>
    <w:pPr>
      <w:ind w:left="720"/>
      <w:contextualSpacing/>
    </w:pPr>
  </w:style>
  <w:style w:type="character" w:styleId="nfasisintenso">
    <w:name w:val="Intense Emphasis"/>
    <w:basedOn w:val="Fuentedeprrafopredeter"/>
    <w:uiPriority w:val="21"/>
    <w:qFormat/>
    <w:rsid w:val="0053017C"/>
    <w:rPr>
      <w:i/>
      <w:iCs/>
      <w:color w:val="0F4761" w:themeColor="accent1" w:themeShade="BF"/>
    </w:rPr>
  </w:style>
  <w:style w:type="paragraph" w:styleId="Citadestacada">
    <w:name w:val="Intense Quote"/>
    <w:basedOn w:val="Normal"/>
    <w:next w:val="Normal"/>
    <w:link w:val="CitadestacadaCar"/>
    <w:uiPriority w:val="30"/>
    <w:qFormat/>
    <w:rsid w:val="00530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017C"/>
    <w:rPr>
      <w:i/>
      <w:iCs/>
      <w:color w:val="0F4761" w:themeColor="accent1" w:themeShade="BF"/>
    </w:rPr>
  </w:style>
  <w:style w:type="character" w:styleId="Referenciaintensa">
    <w:name w:val="Intense Reference"/>
    <w:basedOn w:val="Fuentedeprrafopredeter"/>
    <w:uiPriority w:val="32"/>
    <w:qFormat/>
    <w:rsid w:val="0053017C"/>
    <w:rPr>
      <w:b/>
      <w:bCs/>
      <w:smallCaps/>
      <w:color w:val="0F4761" w:themeColor="accent1" w:themeShade="BF"/>
      <w:spacing w:val="5"/>
    </w:rPr>
  </w:style>
  <w:style w:type="table" w:styleId="Tablaconcuadrcula">
    <w:name w:val="Table Grid"/>
    <w:basedOn w:val="Tablanormal"/>
    <w:uiPriority w:val="39"/>
    <w:rsid w:val="001D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4E3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vnculo">
    <w:name w:val="Hyperlink"/>
    <w:basedOn w:val="Fuentedeprrafopredeter"/>
    <w:uiPriority w:val="99"/>
    <w:unhideWhenUsed/>
    <w:rsid w:val="00971F31"/>
    <w:rPr>
      <w:color w:val="467886" w:themeColor="hyperlink"/>
      <w:u w:val="single"/>
    </w:rPr>
  </w:style>
  <w:style w:type="character" w:styleId="Mencinsinresolver">
    <w:name w:val="Unresolved Mention"/>
    <w:basedOn w:val="Fuentedeprrafopredeter"/>
    <w:uiPriority w:val="99"/>
    <w:semiHidden/>
    <w:unhideWhenUsed/>
    <w:rsid w:val="00971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41089">
      <w:bodyDiv w:val="1"/>
      <w:marLeft w:val="0"/>
      <w:marRight w:val="0"/>
      <w:marTop w:val="0"/>
      <w:marBottom w:val="0"/>
      <w:divBdr>
        <w:top w:val="none" w:sz="0" w:space="0" w:color="auto"/>
        <w:left w:val="none" w:sz="0" w:space="0" w:color="auto"/>
        <w:bottom w:val="none" w:sz="0" w:space="0" w:color="auto"/>
        <w:right w:val="none" w:sz="0" w:space="0" w:color="auto"/>
      </w:divBdr>
    </w:div>
    <w:div w:id="355890762">
      <w:bodyDiv w:val="1"/>
      <w:marLeft w:val="0"/>
      <w:marRight w:val="0"/>
      <w:marTop w:val="0"/>
      <w:marBottom w:val="0"/>
      <w:divBdr>
        <w:top w:val="none" w:sz="0" w:space="0" w:color="auto"/>
        <w:left w:val="none" w:sz="0" w:space="0" w:color="auto"/>
        <w:bottom w:val="none" w:sz="0" w:space="0" w:color="auto"/>
        <w:right w:val="none" w:sz="0" w:space="0" w:color="auto"/>
      </w:divBdr>
    </w:div>
    <w:div w:id="483855902">
      <w:bodyDiv w:val="1"/>
      <w:marLeft w:val="0"/>
      <w:marRight w:val="0"/>
      <w:marTop w:val="0"/>
      <w:marBottom w:val="0"/>
      <w:divBdr>
        <w:top w:val="none" w:sz="0" w:space="0" w:color="auto"/>
        <w:left w:val="none" w:sz="0" w:space="0" w:color="auto"/>
        <w:bottom w:val="none" w:sz="0" w:space="0" w:color="auto"/>
        <w:right w:val="none" w:sz="0" w:space="0" w:color="auto"/>
      </w:divBdr>
    </w:div>
    <w:div w:id="580452516">
      <w:bodyDiv w:val="1"/>
      <w:marLeft w:val="0"/>
      <w:marRight w:val="0"/>
      <w:marTop w:val="0"/>
      <w:marBottom w:val="0"/>
      <w:divBdr>
        <w:top w:val="none" w:sz="0" w:space="0" w:color="auto"/>
        <w:left w:val="none" w:sz="0" w:space="0" w:color="auto"/>
        <w:bottom w:val="none" w:sz="0" w:space="0" w:color="auto"/>
        <w:right w:val="none" w:sz="0" w:space="0" w:color="auto"/>
      </w:divBdr>
    </w:div>
    <w:div w:id="726608984">
      <w:bodyDiv w:val="1"/>
      <w:marLeft w:val="0"/>
      <w:marRight w:val="0"/>
      <w:marTop w:val="0"/>
      <w:marBottom w:val="0"/>
      <w:divBdr>
        <w:top w:val="none" w:sz="0" w:space="0" w:color="auto"/>
        <w:left w:val="none" w:sz="0" w:space="0" w:color="auto"/>
        <w:bottom w:val="none" w:sz="0" w:space="0" w:color="auto"/>
        <w:right w:val="none" w:sz="0" w:space="0" w:color="auto"/>
      </w:divBdr>
    </w:div>
    <w:div w:id="904338520">
      <w:bodyDiv w:val="1"/>
      <w:marLeft w:val="0"/>
      <w:marRight w:val="0"/>
      <w:marTop w:val="0"/>
      <w:marBottom w:val="0"/>
      <w:divBdr>
        <w:top w:val="none" w:sz="0" w:space="0" w:color="auto"/>
        <w:left w:val="none" w:sz="0" w:space="0" w:color="auto"/>
        <w:bottom w:val="none" w:sz="0" w:space="0" w:color="auto"/>
        <w:right w:val="none" w:sz="0" w:space="0" w:color="auto"/>
      </w:divBdr>
    </w:div>
    <w:div w:id="922834305">
      <w:bodyDiv w:val="1"/>
      <w:marLeft w:val="0"/>
      <w:marRight w:val="0"/>
      <w:marTop w:val="0"/>
      <w:marBottom w:val="0"/>
      <w:divBdr>
        <w:top w:val="none" w:sz="0" w:space="0" w:color="auto"/>
        <w:left w:val="none" w:sz="0" w:space="0" w:color="auto"/>
        <w:bottom w:val="none" w:sz="0" w:space="0" w:color="auto"/>
        <w:right w:val="none" w:sz="0" w:space="0" w:color="auto"/>
      </w:divBdr>
    </w:div>
    <w:div w:id="128242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igmadafclarifiers.com/tratamiento-y-reutilizacion-de-aguas-residuales-industria-texti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agua.es/blogs/xavi-duran-ramirez/reducir-70-consumo-agua-fabricacion-tejan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logisticsworld.com/actualidad-logistica/reduccion-de-la-contaminacion-de-la-industria-textil-a-traves-de-la-compra-de-ropa-usada/" TargetMode="External"/><Relationship Id="rId5" Type="http://schemas.openxmlformats.org/officeDocument/2006/relationships/image" Target="media/image1.png"/><Relationship Id="rId15" Type="http://schemas.openxmlformats.org/officeDocument/2006/relationships/hyperlink" Target="https://www.larepublica.co/especiales/las-1-000-empresas-mas-grandes-de-2022/las-empresas-textileras-movieron-14-34-billones-en-2022-un-aporte-al-pib-de-9-4-364482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xataka.com/magnet/150-000-millones-prendas-ropa-al-ano-otras-cifras-que-tiendas-no-quieren-que-pien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11</Pages>
  <Words>1940</Words>
  <Characters>10670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LARIOS</dc:creator>
  <cp:keywords/>
  <dc:description/>
  <cp:lastModifiedBy>ALEJANDRO RODRIGUEZ LARIOS</cp:lastModifiedBy>
  <cp:revision>9</cp:revision>
  <dcterms:created xsi:type="dcterms:W3CDTF">2024-05-25T23:32:00Z</dcterms:created>
  <dcterms:modified xsi:type="dcterms:W3CDTF">2024-05-29T05:30:00Z</dcterms:modified>
</cp:coreProperties>
</file>