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GUÍA BÁSICA DE CREACIÓN DE TABLAS EN SQL</w:t>
      </w:r>
    </w:p>
    <w:p>
      <w:pPr>
        <w:pStyle w:val="Heading2"/>
      </w:pPr>
      <w:r>
        <w:t>1. 🧱 ESTRUCTURA GENERAL</w:t>
      </w:r>
    </w:p>
    <w:p>
      <w:r>
        <w:rPr>
          <w:rFonts w:ascii="Courier New" w:hAnsi="Courier New"/>
          <w:color w:val="FF0000"/>
          <w:sz w:val="20"/>
        </w:rPr>
        <w:t>CREATE TABLE nombre_tabla (</w:t>
        <w:br/>
        <w:t xml:space="preserve">    nombre_columna tipo_de_dato restricciones,</w:t>
        <w:br/>
        <w:t xml:space="preserve">    ...</w:t>
        <w:br/>
        <w:t>);</w:t>
      </w:r>
    </w:p>
    <w:p>
      <w:pPr>
        <w:pStyle w:val="Heading2"/>
      </w:pPr>
      <w:r>
        <w:t>2. 📦 TIPOS DE DATOS MÁS USADOS</w:t>
      </w:r>
    </w:p>
    <w:p>
      <w:r>
        <w:t>Tipo SQL | Qué almacena | Ejemplo</w:t>
        <w:br/>
        <w:t>---------|---------------|--------</w:t>
      </w:r>
    </w:p>
    <w:p>
      <w:r>
        <w:t>INT | Números enteros | edad INT</w:t>
      </w:r>
    </w:p>
    <w:p>
      <w:r>
        <w:t>DECIMAL(10,2) | Números con decimales | precio DECIMAL(10,2)</w:t>
      </w:r>
    </w:p>
    <w:p>
      <w:r>
        <w:t>VARCHAR(n) | Texto (hasta n caracteres) | nombre VARCHAR(50)</w:t>
      </w:r>
    </w:p>
    <w:p>
      <w:r>
        <w:t>TEXT | Texto largo | comentario TEXT</w:t>
      </w:r>
    </w:p>
    <w:p>
      <w:r>
        <w:t>DATE | Fecha (AAAA-MM-DD) | fechaNacimiento DATE</w:t>
      </w:r>
    </w:p>
    <w:p>
      <w:r>
        <w:t>TIME | Hora (HH:MM:SS) | horaInicio TIME</w:t>
      </w:r>
    </w:p>
    <w:p>
      <w:r>
        <w:t>DATETIME | Fecha y hora juntas | fechaCreacion DATETIME</w:t>
      </w:r>
    </w:p>
    <w:p>
      <w:r>
        <w:t>BOOLEAN o TINYINT(1) | Verdadero/Falso | activo BOOLEAN</w:t>
      </w:r>
    </w:p>
    <w:p>
      <w:r>
        <w:t>ENUM(...) | Lista de valores posibles | estado ENUM('ok', 'error')</w:t>
      </w:r>
    </w:p>
    <w:p>
      <w:pPr>
        <w:pStyle w:val="Heading2"/>
      </w:pPr>
      <w:r>
        <w:t>3. 🔒 RESTRICCIONES COMUNES</w:t>
      </w:r>
    </w:p>
    <w:p>
      <w:r>
        <w:t>Restricción | Qué hace</w:t>
        <w:br/>
        <w:t>-------------|--------</w:t>
      </w:r>
    </w:p>
    <w:p>
      <w:r>
        <w:rPr>
          <w:rFonts w:ascii="Courier New" w:hAnsi="Courier New"/>
          <w:color w:val="FF0000"/>
          <w:sz w:val="20"/>
        </w:rPr>
        <w:t>PRIMARY KEY | Identifica de forma única cada fila</w:t>
      </w:r>
    </w:p>
    <w:p>
      <w:r>
        <w:t>AUTO_INCREMENT | Incrementa el valor automáticamente</w:t>
      </w:r>
    </w:p>
    <w:p>
      <w:r>
        <w:t>NOT NULL | No permite valores nulos</w:t>
      </w:r>
    </w:p>
    <w:p>
      <w:r>
        <w:t>UNIQUE | Asegura que los valores no se repiten</w:t>
      </w:r>
    </w:p>
    <w:p>
      <w:r>
        <w:t>DEFAULT valor | Valor por defecto si no se indica otro</w:t>
      </w:r>
    </w:p>
    <w:p>
      <w:r>
        <w:t>CHECK (condición) | Limita valores posibles (como rangos)</w:t>
      </w:r>
    </w:p>
    <w:p>
      <w:r>
        <w:t>Ejemplo:</w:t>
      </w:r>
    </w:p>
    <w:p>
      <w:r>
        <w:rPr>
          <w:rFonts w:ascii="Courier New" w:hAnsi="Courier New"/>
          <w:color w:val="FF0000"/>
          <w:sz w:val="20"/>
        </w:rPr>
        <w:t>CREATE TABLE Clientes (</w:t>
        <w:br/>
        <w:t xml:space="preserve">    id INT PRIMARY KEY AUTO_INCREMENT,</w:t>
        <w:br/>
        <w:t xml:space="preserve">    nombre VARCHAR(50) NOT NULL,</w:t>
        <w:br/>
        <w:t xml:space="preserve">    edad INT CHECK (edad &gt;= 18),</w:t>
        <w:br/>
        <w:t xml:space="preserve">    email VARCHAR(100) UNIQUE</w:t>
        <w:br/>
        <w:t>);</w:t>
      </w:r>
    </w:p>
    <w:p>
      <w:pPr>
        <w:pStyle w:val="Heading2"/>
      </w:pPr>
      <w:r>
        <w:t>4. 🔗 CLAVES FORÁNEAS (RELACIONES ENTRE TABLAS)</w:t>
      </w:r>
    </w:p>
    <w:p>
      <w:r>
        <w:rPr>
          <w:rFonts w:ascii="Courier New" w:hAnsi="Courier New"/>
          <w:color w:val="FF0000"/>
          <w:sz w:val="20"/>
        </w:rPr>
        <w:t>FOREIGN KEY (columna) REFERENCES OtraTabla(columna)</w:t>
        <w:br/>
        <w:t xml:space="preserve">    ON DELETE acción</w:t>
        <w:br/>
        <w:t xml:space="preserve">    ON UPDATE acción</w:t>
      </w:r>
    </w:p>
    <w:p>
      <w:r>
        <w:t>Acción | Qué pasa cuando se borra o actualiza la clave relacionada</w:t>
        <w:br/>
        <w:t>-------|-----------------------------------------------</w:t>
      </w:r>
    </w:p>
    <w:p>
      <w:r>
        <w:t>CASCADE | Se propaga la acción</w:t>
      </w:r>
    </w:p>
    <w:p>
      <w:r>
        <w:t>SET NULL | Se pone a NULL</w:t>
      </w:r>
    </w:p>
    <w:p>
      <w:r>
        <w:t>RESTRICT | No permite el borrado si hay relación</w:t>
      </w:r>
    </w:p>
    <w:p>
      <w:r>
        <w:t>NO ACTION | Como RESTRICT pero no se ejecuta de inmediato</w:t>
      </w:r>
    </w:p>
    <w:p>
      <w:r>
        <w:t>Ejemplo:</w:t>
      </w:r>
    </w:p>
    <w:p>
      <w:r>
        <w:rPr>
          <w:rFonts w:ascii="Courier New" w:hAnsi="Courier New"/>
          <w:color w:val="FF0000"/>
          <w:sz w:val="20"/>
        </w:rPr>
        <w:t>CREATE TABLE Citas (</w:t>
        <w:br/>
        <w:t xml:space="preserve">    id INT PRIMARY KEY AUTO_INCREMENT,</w:t>
        <w:br/>
        <w:t xml:space="preserve">    clienteId INT NOT NULL,</w:t>
        <w:br/>
        <w:t xml:space="preserve">    FOREIGN KEY (clienteId) REFERENCES Clientes(id)</w:t>
        <w:br/>
        <w:t xml:space="preserve">        ON DELETE CASCADE</w:t>
        <w:br/>
        <w:t xml:space="preserve">        ON UPDATE CASCADE</w:t>
        <w:br/>
        <w:t>);</w:t>
      </w:r>
    </w:p>
    <w:p>
      <w:pPr>
        <w:pStyle w:val="Heading2"/>
      </w:pPr>
      <w:r>
        <w:t>5. 🔁 RELACIONES ENTRE TABLAS</w:t>
      </w:r>
    </w:p>
    <w:p>
      <w:r>
        <w:t>Tipo de relación | Cómo se representa</w:t>
        <w:br/>
        <w:t>------------------|----------------------</w:t>
      </w:r>
    </w:p>
    <w:p>
      <w:r>
        <w:t>1 : 1 | Una tabla con clave foránea y UNIQUE</w:t>
      </w:r>
    </w:p>
    <w:p>
      <w:r>
        <w:t>1 : N | Tabla hija tiene clave foránea</w:t>
      </w:r>
    </w:p>
    <w:p>
      <w:r>
        <w:t>N : M | Crear tabla intermedia con dos claves foráneas</w:t>
      </w:r>
    </w:p>
    <w:p>
      <w:r>
        <w:t>Ejemplo relación N:M (tabla intermedia):</w:t>
      </w:r>
    </w:p>
    <w:p>
      <w:r>
        <w:rPr>
          <w:rFonts w:ascii="Courier New" w:hAnsi="Courier New"/>
          <w:color w:val="FF0000"/>
          <w:sz w:val="20"/>
        </w:rPr>
        <w:t>CREATE TABLE Cita_Servicio (</w:t>
        <w:br/>
        <w:t xml:space="preserve">    citaId INT,</w:t>
        <w:br/>
        <w:t xml:space="preserve">    servicioId INT,</w:t>
        <w:br/>
        <w:t xml:space="preserve">    PRIMARY KEY (citaId, servicioId),</w:t>
        <w:br/>
        <w:t xml:space="preserve">    FOREIGN KEY (citaId) REFERENCES Citas(id) ON DELETE CASCADE,</w:t>
        <w:br/>
        <w:t xml:space="preserve">    FOREIGN KEY (servicioId) REFERENCES Servicios(id) ON DELETE CASCADE</w:t>
        <w:br/>
        <w:t>);</w:t>
      </w:r>
    </w:p>
    <w:p>
      <w:pPr>
        <w:pStyle w:val="Heading2"/>
      </w:pPr>
      <w:r>
        <w:t>6. ✍️ EJEMPLO COMPLETO</w:t>
      </w:r>
    </w:p>
    <w:p>
      <w:r>
        <w:rPr>
          <w:rFonts w:ascii="Courier New" w:hAnsi="Courier New"/>
          <w:color w:val="FF0000"/>
          <w:sz w:val="20"/>
        </w:rPr>
        <w:t>CREATE TABLE Productos (</w:t>
        <w:br/>
        <w:t xml:space="preserve">    id INT PRIMARY KEY AUTO_INCREMENT,</w:t>
        <w:br/>
        <w:t xml:space="preserve">    nombre VARCHAR(100) NOT NULL,</w:t>
        <w:br/>
        <w:t xml:space="preserve">    precio DECIMAL(6,2) NOT NULL,</w:t>
        <w:br/>
        <w:t xml:space="preserve">    stock INT DEFAULT 0</w:t>
        <w:br/>
        <w:t>);</w:t>
      </w:r>
    </w:p>
    <w:p>
      <w:r>
        <w:rPr>
          <w:rFonts w:ascii="Courier New" w:hAnsi="Courier New"/>
          <w:color w:val="FF0000"/>
          <w:sz w:val="20"/>
        </w:rPr>
        <w:t>CREATE TABLE Valoraciones (</w:t>
        <w:br/>
        <w:t xml:space="preserve">    id INT PRIMARY KEY AUTO_INCREMENT,</w:t>
        <w:br/>
        <w:t xml:space="preserve">    clienteId INT NOT NULL,</w:t>
        <w:br/>
        <w:t xml:space="preserve">    productoId INT NOT NULL,</w:t>
        <w:br/>
        <w:t xml:space="preserve">    puntuacion INT NOT NULL CHECK (puntuacion BETWEEN 1 AND 5),</w:t>
        <w:br/>
        <w:t xml:space="preserve">    fecha DATE NOT NULL,</w:t>
        <w:br/>
        <w:t xml:space="preserve">    UNIQUE (clienteId, productoId),</w:t>
        <w:br/>
        <w:t xml:space="preserve">    FOREIGN KEY (clienteId) REFERENCES Clientes(id) ON DELETE CASCADE,</w:t>
        <w:br/>
        <w:t xml:space="preserve">    FOREIGN KEY (productoId) REFERENCES Productos(id) ON DELETE CASCADE</w:t>
        <w:br/>
        <w:t>);</w:t>
      </w:r>
    </w:p>
    <w:p>
      <w:pPr>
        <w:pStyle w:val="Heading2"/>
      </w:pPr>
      <w:r>
        <w:t>✅ RESUMEN DE PASOS PARA CREAR TABLAS</w:t>
      </w:r>
    </w:p>
    <w:p>
      <w:r>
        <w:t>Define bien las entidades (tablas) de tu modelo.</w:t>
      </w:r>
    </w:p>
    <w:p>
      <w:r>
        <w:t>Elige correctamente los tipos de datos.</w:t>
      </w:r>
    </w:p>
    <w:p>
      <w:r>
        <w:t>Añade restricciones (NOT NULL, UNIQUE, CHECK, etc.).</w:t>
      </w:r>
    </w:p>
    <w:p>
      <w:r>
        <w:rPr>
          <w:rFonts w:ascii="Courier New" w:hAnsi="Courier New"/>
          <w:color w:val="FF0000"/>
          <w:sz w:val="20"/>
        </w:rPr>
        <w:t>Usa PRIMARY KEY y si es necesario, AUTO_INCREMENT.</w:t>
      </w:r>
    </w:p>
    <w:p>
      <w:r>
        <w:rPr>
          <w:rFonts w:ascii="Courier New" w:hAnsi="Courier New"/>
          <w:color w:val="FF0000"/>
          <w:sz w:val="20"/>
        </w:rPr>
        <w:t>Define FOREIGN KEYs y decide qué hacer con ON DELETE y ON UPDATE.</w:t>
      </w:r>
    </w:p>
    <w:p>
      <w:r>
        <w:t>Usa tablas intermedias si tienes relaciones N:M.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