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F01E04" w14:textId="77777777" w:rsidR="00B6010C" w:rsidRPr="00C17048" w:rsidRDefault="00557EC9">
      <w:pPr>
        <w:spacing w:after="120"/>
        <w:jc w:val="center"/>
        <w:rPr>
          <w:lang w:val="es-MX"/>
        </w:rPr>
      </w:pPr>
      <w:r w:rsidRPr="00C17048">
        <w:rPr>
          <w:b/>
          <w:color w:val="1F4E79"/>
          <w:sz w:val="32"/>
          <w:lang w:val="es-MX"/>
        </w:rPr>
        <w:t>ITINERARIO DEL PROYECTO REACT + NODE.JS</w:t>
      </w:r>
    </w:p>
    <w:p w14:paraId="4BBC54DF" w14:textId="77777777" w:rsidR="00B6010C" w:rsidRPr="00C17048" w:rsidRDefault="00557EC9">
      <w:pPr>
        <w:spacing w:after="160"/>
        <w:jc w:val="center"/>
        <w:rPr>
          <w:lang w:val="es-MX"/>
        </w:rPr>
      </w:pPr>
      <w:r w:rsidRPr="00C17048">
        <w:rPr>
          <w:i/>
          <w:sz w:val="18"/>
          <w:lang w:val="es-MX"/>
        </w:rPr>
        <w:t xml:space="preserve">Planeación basada en los requerimientos de BarberSoft. Cada actividad indica si corresponde a </w:t>
      </w:r>
      <w:proofErr w:type="spellStart"/>
      <w:r w:rsidRPr="00C17048">
        <w:rPr>
          <w:i/>
          <w:sz w:val="18"/>
          <w:lang w:val="es-MX"/>
        </w:rPr>
        <w:t>Frontend</w:t>
      </w:r>
      <w:proofErr w:type="spellEnd"/>
      <w:r w:rsidRPr="00C17048">
        <w:rPr>
          <w:i/>
          <w:sz w:val="18"/>
          <w:lang w:val="es-MX"/>
        </w:rPr>
        <w:t xml:space="preserve"> (</w:t>
      </w:r>
      <w:proofErr w:type="spellStart"/>
      <w:r w:rsidRPr="00C17048">
        <w:rPr>
          <w:i/>
          <w:sz w:val="18"/>
          <w:lang w:val="es-MX"/>
        </w:rPr>
        <w:t>React</w:t>
      </w:r>
      <w:proofErr w:type="spellEnd"/>
      <w:r w:rsidRPr="00C17048">
        <w:rPr>
          <w:i/>
          <w:sz w:val="18"/>
          <w:lang w:val="es-MX"/>
        </w:rPr>
        <w:t xml:space="preserve">) o </w:t>
      </w:r>
      <w:proofErr w:type="spellStart"/>
      <w:r w:rsidRPr="00C17048">
        <w:rPr>
          <w:i/>
          <w:sz w:val="18"/>
          <w:lang w:val="es-MX"/>
        </w:rPr>
        <w:t>Backend</w:t>
      </w:r>
      <w:proofErr w:type="spellEnd"/>
      <w:r w:rsidRPr="00C17048">
        <w:rPr>
          <w:i/>
          <w:sz w:val="18"/>
          <w:lang w:val="es-MX"/>
        </w:rPr>
        <w:t xml:space="preserve"> (Node.js).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592"/>
        <w:gridCol w:w="3744"/>
        <w:gridCol w:w="3744"/>
        <w:gridCol w:w="3744"/>
      </w:tblGrid>
      <w:tr w:rsidR="00B6010C" w14:paraId="63F36774" w14:textId="77777777">
        <w:trPr>
          <w:tblHeader/>
          <w:jc w:val="center"/>
        </w:trPr>
        <w:tc>
          <w:tcPr>
            <w:tcW w:w="792" w:type="dxa"/>
            <w:shd w:val="clear" w:color="auto" w:fill="1F4E79"/>
            <w:vAlign w:val="center"/>
          </w:tcPr>
          <w:p w14:paraId="1310CB8D" w14:textId="77777777" w:rsidR="00B6010C" w:rsidRDefault="00557EC9">
            <w:pPr>
              <w:spacing w:after="40"/>
              <w:jc w:val="center"/>
            </w:pPr>
            <w:proofErr w:type="spellStart"/>
            <w:r>
              <w:rPr>
                <w:rFonts w:ascii="Aptos" w:eastAsia="Aptos" w:hAnsi="Aptos"/>
                <w:b/>
                <w:color w:val="FFFFFF"/>
                <w:sz w:val="17"/>
              </w:rPr>
              <w:t>Semana</w:t>
            </w:r>
            <w:proofErr w:type="spellEnd"/>
          </w:p>
        </w:tc>
        <w:tc>
          <w:tcPr>
            <w:tcW w:w="2592" w:type="dxa"/>
            <w:shd w:val="clear" w:color="auto" w:fill="1F4E79"/>
            <w:vAlign w:val="center"/>
          </w:tcPr>
          <w:p w14:paraId="065DA037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Objetivo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50D8161A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Ángel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0CD4BF29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Adrián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58B647F5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Miguel</w:t>
            </w:r>
          </w:p>
        </w:tc>
      </w:tr>
      <w:tr w:rsidR="00B6010C" w:rsidRPr="00B43DE8" w14:paraId="653D7DBD" w14:textId="77777777">
        <w:trPr>
          <w:jc w:val="center"/>
        </w:trPr>
        <w:tc>
          <w:tcPr>
            <w:tcW w:w="792" w:type="dxa"/>
            <w:vAlign w:val="center"/>
          </w:tcPr>
          <w:p w14:paraId="0BD4CB19" w14:textId="77777777" w:rsidR="00B6010C" w:rsidRPr="00122505" w:rsidRDefault="00557EC9">
            <w:pPr>
              <w:spacing w:after="40"/>
              <w:rPr>
                <w:highlight w:val="yellow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</w:rPr>
              <w:t>1</w:t>
            </w:r>
          </w:p>
        </w:tc>
        <w:tc>
          <w:tcPr>
            <w:tcW w:w="2592" w:type="dxa"/>
            <w:vAlign w:val="center"/>
          </w:tcPr>
          <w:p w14:paraId="7D803E84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Base técnica, accesos y arquitectura inicial</w:t>
            </w:r>
          </w:p>
        </w:tc>
        <w:tc>
          <w:tcPr>
            <w:tcW w:w="3744" w:type="dxa"/>
            <w:vAlign w:val="center"/>
          </w:tcPr>
          <w:p w14:paraId="3BEB5640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proyecto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React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con Vite,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routing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layout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general y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navegacion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Admin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/Empleado.</w:t>
            </w:r>
          </w:p>
          <w:p w14:paraId="4E58984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Inicializar API Node.js, estructura de carpetas, variables de entorno y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de salud.</w:t>
            </w:r>
          </w:p>
        </w:tc>
        <w:tc>
          <w:tcPr>
            <w:tcW w:w="3744" w:type="dxa"/>
            <w:vAlign w:val="center"/>
          </w:tcPr>
          <w:p w14:paraId="37D7FE58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Maquetar pantalla principal,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login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admin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login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empleado y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menus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por rol.</w:t>
            </w:r>
          </w:p>
          <w:p w14:paraId="7445422B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Definir modelo inicial de usuarios, roles y permisos para autenticación.</w:t>
            </w:r>
          </w:p>
        </w:tc>
        <w:tc>
          <w:tcPr>
            <w:tcW w:w="3744" w:type="dxa"/>
            <w:vAlign w:val="center"/>
          </w:tcPr>
          <w:p w14:paraId="20086169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Definir sistema visual base: botones, inputs, tablas, estados y mensajes.</w:t>
            </w:r>
          </w:p>
          <w:p w14:paraId="7C8DC14C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Diseñar esquema relacional inicial: usuarios, empleados, clientes, servicios, productos y ventas.</w:t>
            </w:r>
          </w:p>
        </w:tc>
      </w:tr>
      <w:tr w:rsidR="00B6010C" w:rsidRPr="00B43DE8" w14:paraId="6252A306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030DA2B1" w14:textId="21DD3D80" w:rsidR="00B6010C" w:rsidRPr="00122505" w:rsidRDefault="00C17048">
            <w:pPr>
              <w:spacing w:after="40"/>
              <w:rPr>
                <w:highlight w:val="yellow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</w:rPr>
              <w:t>1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3D270A69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Catálogos base de productos y servicios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DC73B23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Conectar vistas de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categorias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con servicios de datos y manejo de carga/error.</w:t>
            </w:r>
          </w:p>
          <w:p w14:paraId="7F3461C9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Crear rutas Node.js para categorías de productos y categorías de servicios.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7986571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Construir pantallas de catálogo de categorías de productos y categorías de servicios.</w:t>
            </w:r>
          </w:p>
          <w:p w14:paraId="4C78589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Implementar validaciones de nombre único, estado activo/inactivo y respuestas de error.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3FECAAEC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Revisar consistencia de tablas, búsqueda, estados vacíos y formularios de catálogos.</w:t>
            </w:r>
          </w:p>
          <w:p w14:paraId="7565ED6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seeds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o datos iniciales para categorías y servicios de la barbería.</w:t>
            </w:r>
          </w:p>
        </w:tc>
      </w:tr>
      <w:tr w:rsidR="00B6010C" w:rsidRPr="00B43DE8" w14:paraId="4526DE22" w14:textId="77777777">
        <w:trPr>
          <w:jc w:val="center"/>
        </w:trPr>
        <w:tc>
          <w:tcPr>
            <w:tcW w:w="792" w:type="dxa"/>
            <w:vAlign w:val="center"/>
          </w:tcPr>
          <w:p w14:paraId="17450602" w14:textId="21A2E238" w:rsidR="00B6010C" w:rsidRPr="00122505" w:rsidRDefault="00C17048">
            <w:pPr>
              <w:spacing w:after="40"/>
              <w:rPr>
                <w:highlight w:val="yellow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</w:rPr>
              <w:t>1</w:t>
            </w:r>
          </w:p>
        </w:tc>
        <w:tc>
          <w:tcPr>
            <w:tcW w:w="2592" w:type="dxa"/>
            <w:vAlign w:val="center"/>
          </w:tcPr>
          <w:p w14:paraId="4E04329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CRUD de productos y servicios</w:t>
            </w:r>
          </w:p>
        </w:tc>
        <w:tc>
          <w:tcPr>
            <w:tcW w:w="3744" w:type="dxa"/>
            <w:vAlign w:val="center"/>
          </w:tcPr>
          <w:p w14:paraId="1216EAE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Integrar formularios reutilizables para altas, ediciones y bajas lógicas.</w:t>
            </w:r>
          </w:p>
          <w:p w14:paraId="143F9F41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Implementar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CRUD de productos con stock actual, stock mínimo, costo y precio.</w:t>
            </w:r>
          </w:p>
        </w:tc>
        <w:tc>
          <w:tcPr>
            <w:tcW w:w="3744" w:type="dxa"/>
            <w:vAlign w:val="center"/>
          </w:tcPr>
          <w:p w14:paraId="67CD3E94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Desarrollar CRUD de productos y CRUD de servicios con filtros y confirmaciones.</w:t>
            </w:r>
          </w:p>
          <w:p w14:paraId="47E695EC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Implementar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CRUD de servicios con nombre, precio, descripción y categoría.</w:t>
            </w:r>
          </w:p>
        </w:tc>
        <w:tc>
          <w:tcPr>
            <w:tcW w:w="3744" w:type="dxa"/>
            <w:vAlign w:val="center"/>
          </w:tcPr>
          <w:p w14:paraId="7412569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Probar flujos de productos/servicios, validaciones visuales y mensajes claros.</w:t>
            </w:r>
          </w:p>
          <w:p w14:paraId="7E92146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Agregar validaciones de datos, control de estados activo/inactivo y pruebas de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.</w:t>
            </w:r>
          </w:p>
        </w:tc>
      </w:tr>
      <w:tr w:rsidR="00B6010C" w:rsidRPr="00B43DE8" w14:paraId="4566FD74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7F24A945" w14:textId="5BA3CF75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2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3C7EC3F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CRUD de clientes, empleados, perfil y permisos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6631879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Crear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hooks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>/servicios para consumir API de clientes, empleados y perfil.</w:t>
            </w:r>
          </w:p>
          <w:p w14:paraId="152AAA88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Implementar autenticación, middleware de roles y protección de rutas administrativas.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20DCE99E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Construir CRUD de clientes, empleados y pantalla de perfil de usuario.</w:t>
            </w:r>
          </w:p>
          <w:p w14:paraId="55FB0D71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CRUD de clientes y empleados con altas, modificaciones y bajas.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B3F86F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Validar formularios de datos personales, permisos visibles y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navegacion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segun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rol.</w:t>
            </w:r>
          </w:p>
          <w:p w14:paraId="6F2A50B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Registrar bitácora de acciones críticas: alta, baja, edición, cancelación y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login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>.</w:t>
            </w:r>
          </w:p>
        </w:tc>
      </w:tr>
      <w:tr w:rsidR="00B6010C" w:rsidRPr="00B43DE8" w14:paraId="19EDC4D4" w14:textId="77777777">
        <w:trPr>
          <w:jc w:val="center"/>
        </w:trPr>
        <w:tc>
          <w:tcPr>
            <w:tcW w:w="792" w:type="dxa"/>
            <w:vAlign w:val="center"/>
          </w:tcPr>
          <w:p w14:paraId="1B1632EB" w14:textId="507B7BED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2</w:t>
            </w:r>
          </w:p>
        </w:tc>
        <w:tc>
          <w:tcPr>
            <w:tcW w:w="2592" w:type="dxa"/>
            <w:vAlign w:val="center"/>
          </w:tcPr>
          <w:p w14:paraId="3DAC2AC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Venta de servicios e historial de visitas</w:t>
            </w:r>
          </w:p>
        </w:tc>
        <w:tc>
          <w:tcPr>
            <w:tcW w:w="3744" w:type="dxa"/>
            <w:vAlign w:val="center"/>
          </w:tcPr>
          <w:p w14:paraId="10F2D49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Implementar formulario de venta de servicio con cliente, empleado, servicio y metodo de pago.</w:t>
            </w:r>
          </w:p>
          <w:p w14:paraId="4ED35237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Crear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transaccional para registrar servicio, venta, visita y comisión.</w:t>
            </w:r>
          </w:p>
        </w:tc>
        <w:tc>
          <w:tcPr>
            <w:tcW w:w="3744" w:type="dxa"/>
            <w:vAlign w:val="center"/>
          </w:tcPr>
          <w:p w14:paraId="1C05F740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Agregar modal de alta rápida de cliente condicionado a la prestación del servicio.</w:t>
            </w:r>
          </w:p>
          <w:p w14:paraId="2BEB21FA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Validar reglas de negocio: cliente asociado, servicio activo y empleado autorizado.</w:t>
            </w:r>
          </w:p>
        </w:tc>
        <w:tc>
          <w:tcPr>
            <w:tcW w:w="3744" w:type="dxa"/>
            <w:vAlign w:val="center"/>
          </w:tcPr>
          <w:p w14:paraId="7683317C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Probar cálculos de subtotal, descuentos, total y mensajes de error del formulario.</w:t>
            </w:r>
          </w:p>
          <w:p w14:paraId="220E4EB2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Guardar historial de visitas del cliente y preparar consulta para conteo de visitas.</w:t>
            </w:r>
          </w:p>
        </w:tc>
      </w:tr>
      <w:tr w:rsidR="00B6010C" w:rsidRPr="00B43DE8" w14:paraId="622A316F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51A4BB67" w14:textId="49E5BE43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3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37B635B6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Venta de productos e inventario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6437520B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Implementar formulario de venta de producto y venta adicional ligada a un servicio.</w:t>
            </w:r>
          </w:p>
          <w:p w14:paraId="3953626A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Crear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de venta de producto con actualización automática de stock.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4EF33DFF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Mostrar disponibilidad, stock mínimo, productos activos y bloqueo por falta de inventario.</w:t>
            </w:r>
          </w:p>
          <w:p w14:paraId="649E3008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Validar existencia de producto, stock suficiente y cálculo de totales por línea.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23A59F4A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Realizar pruebas de inventario, mensajes de stock bajo y resumen de productos vendidos.</w:t>
            </w:r>
          </w:p>
          <w:p w14:paraId="23DCA17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Agregar consultas de productos vendidos y auditoría de movimientos de inventario.</w:t>
            </w:r>
          </w:p>
        </w:tc>
      </w:tr>
      <w:tr w:rsidR="00B6010C" w:rsidRPr="00B43DE8" w14:paraId="28A8C738" w14:textId="77777777">
        <w:trPr>
          <w:jc w:val="center"/>
        </w:trPr>
        <w:tc>
          <w:tcPr>
            <w:tcW w:w="792" w:type="dxa"/>
            <w:vAlign w:val="center"/>
          </w:tcPr>
          <w:p w14:paraId="07B750CF" w14:textId="3FD2F6A1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3</w:t>
            </w:r>
          </w:p>
        </w:tc>
        <w:tc>
          <w:tcPr>
            <w:tcW w:w="2592" w:type="dxa"/>
            <w:vAlign w:val="center"/>
          </w:tcPr>
          <w:p w14:paraId="1EA3D4BE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Consultas de ventas, rifa y comisiones</w:t>
            </w:r>
          </w:p>
        </w:tc>
        <w:tc>
          <w:tcPr>
            <w:tcW w:w="3744" w:type="dxa"/>
            <w:vAlign w:val="center"/>
          </w:tcPr>
          <w:p w14:paraId="0E2531B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Construir pantalla Mis Ventas con filtros por fecha, tipo y totales del empleado.</w:t>
            </w:r>
          </w:p>
          <w:p w14:paraId="43F06E1A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Crear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endpoints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para consultar ventas del empleado autenticado y detalle de comisiones.</w:t>
            </w:r>
          </w:p>
        </w:tc>
        <w:tc>
          <w:tcPr>
            <w:tcW w:w="3744" w:type="dxa"/>
            <w:vAlign w:val="center"/>
          </w:tcPr>
          <w:p w14:paraId="79BCBF9F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Agregar interfaz de registro de clientes en rifa y consulta de clientes elegibles.</w:t>
            </w:r>
          </w:p>
          <w:p w14:paraId="59103158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Implementar reglas de rifa basadas en historial de visitas y registro de participaciones.</w:t>
            </w:r>
          </w:p>
        </w:tc>
        <w:tc>
          <w:tcPr>
            <w:tcW w:w="3744" w:type="dxa"/>
            <w:vAlign w:val="center"/>
          </w:tcPr>
          <w:p w14:paraId="5D41DD1A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Validar tablas de consulta, paginación, filtros y exportación sencilla de resultados.</w:t>
            </w:r>
          </w:p>
          <w:p w14:paraId="42CC0A02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Implementar cálculo de comisiones por empleado y pruebas de exactitud financiera.</w:t>
            </w:r>
          </w:p>
        </w:tc>
      </w:tr>
      <w:tr w:rsidR="00B6010C" w:rsidRPr="00B43DE8" w14:paraId="0939BB14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6DEF76AC" w14:textId="5A9D836B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3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16A8A1B1" w14:textId="77777777" w:rsidR="00B6010C" w:rsidRDefault="00557EC9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Gestión administrativa de ventas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5E4FCADB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Integrar vista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admin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de ventas con detalle, edición controlada y estados de venta.</w:t>
            </w:r>
          </w:p>
          <w:p w14:paraId="36261F4E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Crear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endpoints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admin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para listar, editar y cancelar ventas con permisos.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6F8BD4D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Construir diálogos de confirmación para cancelar/eliminar y formularios de corrección.</w:t>
            </w:r>
          </w:p>
          <w:p w14:paraId="62703BD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Asegurar reglas transaccionales al editar/cancelar ventas y revertir stock si aplica.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06B40F0F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Probar casos de venta de servicio, producto, producto adicional y cancelación.</w:t>
            </w:r>
          </w:p>
          <w:p w14:paraId="44B25A29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Registrar bitácora de cambios de venta y proteger historiales contra edición manual.</w:t>
            </w:r>
          </w:p>
        </w:tc>
      </w:tr>
      <w:tr w:rsidR="00B6010C" w:rsidRPr="00B43DE8" w14:paraId="45CF39D2" w14:textId="77777777">
        <w:trPr>
          <w:jc w:val="center"/>
        </w:trPr>
        <w:tc>
          <w:tcPr>
            <w:tcW w:w="792" w:type="dxa"/>
            <w:vAlign w:val="center"/>
          </w:tcPr>
          <w:p w14:paraId="06CA9C20" w14:textId="6E74C02B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4</w:t>
            </w:r>
          </w:p>
        </w:tc>
        <w:tc>
          <w:tcPr>
            <w:tcW w:w="2592" w:type="dxa"/>
            <w:vAlign w:val="center"/>
          </w:tcPr>
          <w:p w14:paraId="25D43166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Corte de caja, reportes e indicadores</w:t>
            </w:r>
          </w:p>
        </w:tc>
        <w:tc>
          <w:tcPr>
            <w:tcW w:w="3744" w:type="dxa"/>
            <w:vAlign w:val="center"/>
          </w:tcPr>
          <w:p w14:paraId="5877CB4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Crear pantalla de corte de caja con totales por metodo de pago y efectivo declarado.</w:t>
            </w:r>
          </w:p>
          <w:p w14:paraId="06BD551B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Implementar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de corte diario/turno con ingresos por servicios y productos.</w:t>
            </w:r>
          </w:p>
        </w:tc>
        <w:tc>
          <w:tcPr>
            <w:tcW w:w="3744" w:type="dxa"/>
            <w:vAlign w:val="center"/>
          </w:tcPr>
          <w:p w14:paraId="2876B42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Construir reportes de ingresos, ganancias, comisiones y filtros por rango de fechas.</w:t>
            </w:r>
          </w:p>
          <w:p w14:paraId="6CE99FEB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Crear consultas agregadas para reportes en menos de 2 segundos.</w:t>
            </w:r>
          </w:p>
        </w:tc>
        <w:tc>
          <w:tcPr>
            <w:tcW w:w="3744" w:type="dxa"/>
            <w:vAlign w:val="center"/>
          </w:tcPr>
          <w:p w14:paraId="59A8E837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Diseñar tarjetas KPI, tablas resumidas y visualización clara de diferencias de caja.</w:t>
            </w:r>
          </w:p>
          <w:p w14:paraId="3FE16AE9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Validar exactitud de cálculos financieros, descuentos, comisiones y ganancias.</w:t>
            </w:r>
          </w:p>
        </w:tc>
      </w:tr>
      <w:tr w:rsidR="00B6010C" w:rsidRPr="00B43DE8" w14:paraId="2A6762E1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39EA0A93" w14:textId="7F02E241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4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62A488B6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Integración, pruebas completas y entrega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5D1D89C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Integrar rutas finales, limpiar servicios de API y preparar flujo completo de demostración.</w:t>
            </w:r>
          </w:p>
          <w:p w14:paraId="513A9092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Revisar configuración de Node.js, manejo centralizado de errores y seguridad básica.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4EC91A9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Corregir pendientes de CRUD, responsive, navegación y consistencia de botones/menús.</w:t>
            </w:r>
          </w:p>
          <w:p w14:paraId="140ED04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Completar pruebas de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endpoints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>, datos de prueba y documentación de rutas.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7581193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Ejecutar QA final con evidencias de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login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>, ventas, inventario, reportes y caja.</w:t>
            </w:r>
          </w:p>
          <w:p w14:paraId="28A7049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Documentar despliegue, variables de entorno, respaldo de base de datos y cierre técnico.</w:t>
            </w:r>
          </w:p>
        </w:tc>
      </w:tr>
    </w:tbl>
    <w:p w14:paraId="5B4925A8" w14:textId="77777777" w:rsidR="00557EC9" w:rsidRPr="00C17048" w:rsidRDefault="00557EC9">
      <w:pPr>
        <w:rPr>
          <w:lang w:val="es-MX"/>
        </w:rPr>
      </w:pPr>
    </w:p>
    <w:sectPr w:rsidR="00557EC9" w:rsidRPr="00C17048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2505"/>
    <w:rsid w:val="0015074B"/>
    <w:rsid w:val="0029639D"/>
    <w:rsid w:val="00326F90"/>
    <w:rsid w:val="00557EC9"/>
    <w:rsid w:val="0090490F"/>
    <w:rsid w:val="00AA1D8D"/>
    <w:rsid w:val="00B43DE8"/>
    <w:rsid w:val="00B47730"/>
    <w:rsid w:val="00B6010C"/>
    <w:rsid w:val="00C1704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255AB6"/>
  <w14:defaultImageDpi w14:val="300"/>
  <w15:docId w15:val="{64C728D6-C322-402D-9403-1D367DF55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927</Words>
  <Characters>5284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Ángel López</cp:lastModifiedBy>
  <cp:revision>2</cp:revision>
  <dcterms:created xsi:type="dcterms:W3CDTF">2026-05-11T13:12:00Z</dcterms:created>
  <dcterms:modified xsi:type="dcterms:W3CDTF">2026-05-11T13:12:00Z</dcterms:modified>
  <cp:category/>
</cp:coreProperties>
</file>