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5CB0" w:rsidRPr="00075CB0" w:rsidRDefault="00075CB0" w:rsidP="00075CB0">
      <w:pPr>
        <w:rPr>
          <w:rFonts w:ascii="Arial" w:hAnsi="Arial" w:cs="Arial"/>
          <w:b/>
          <w:sz w:val="36"/>
          <w:szCs w:val="36"/>
          <w:lang w:val="es-ES"/>
        </w:rPr>
      </w:pPr>
      <w:r w:rsidRPr="00075CB0">
        <w:rPr>
          <w:rFonts w:ascii="Arial" w:hAnsi="Arial" w:cs="Arial"/>
          <w:b/>
          <w:sz w:val="36"/>
          <w:szCs w:val="36"/>
          <w:lang w:val="es-ES"/>
        </w:rPr>
        <w:t xml:space="preserve">Plataforma inteligente de búsqueda y contratación laboral. </w:t>
      </w:r>
    </w:p>
    <w:p w:rsidR="00075CB0" w:rsidRDefault="00075CB0" w:rsidP="00075CB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val="es-ES"/>
        </w:rPr>
      </w:pPr>
      <w:r w:rsidRPr="00075CB0">
        <w:rPr>
          <w:rFonts w:ascii="Arial" w:eastAsia="Times New Roman" w:hAnsi="Arial" w:cs="Arial"/>
          <w:b/>
          <w:bCs/>
          <w:sz w:val="24"/>
          <w:szCs w:val="24"/>
          <w:lang w:val="es-ES"/>
        </w:rPr>
        <w:t>¿Cómo mejorar la conexión entre trabajadores y empleadores en Bolivia mediante una plataforma web inteligente que facilite la búsqueda de empleo, la selección de candidatos y la recomendación personalizada de oportunidades laborales?</w:t>
      </w:r>
    </w:p>
    <w:p w:rsidR="00075CB0" w:rsidRDefault="00075CB0" w:rsidP="00075CB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/>
        </w:rPr>
      </w:pPr>
      <w:r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>
            <wp:extent cx="5663934" cy="437388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pantalla 2026-08-10 20390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423" cy="4392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CB0" w:rsidRDefault="00075CB0" w:rsidP="00075CB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/>
        </w:rPr>
      </w:pPr>
    </w:p>
    <w:p w:rsidR="00075CB0" w:rsidRDefault="00075CB0" w:rsidP="00075CB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/>
        </w:rPr>
      </w:pPr>
    </w:p>
    <w:p w:rsidR="00075CB0" w:rsidRDefault="00075CB0" w:rsidP="00075CB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/>
        </w:rPr>
      </w:pPr>
    </w:p>
    <w:p w:rsidR="00075CB0" w:rsidRDefault="00075CB0" w:rsidP="00075CB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/>
        </w:rPr>
      </w:pPr>
    </w:p>
    <w:p w:rsidR="00075CB0" w:rsidRPr="00075CB0" w:rsidRDefault="00075CB0" w:rsidP="00075CB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/>
        </w:rPr>
      </w:pPr>
    </w:p>
    <w:p w:rsidR="00075CB0" w:rsidRPr="00075CB0" w:rsidRDefault="00075CB0" w:rsidP="00075CB0">
      <w:pPr>
        <w:rPr>
          <w:rFonts w:ascii="Times New Roman" w:hAnsi="Times New Roman" w:cs="Times New Roman"/>
          <w:b/>
          <w:sz w:val="36"/>
          <w:szCs w:val="36"/>
          <w:lang w:val="es-ES"/>
        </w:rPr>
      </w:pPr>
      <w:r w:rsidRPr="00075CB0">
        <w:rPr>
          <w:b/>
          <w:sz w:val="36"/>
          <w:szCs w:val="36"/>
          <w:lang w:val="es-ES"/>
        </w:rPr>
        <w:lastRenderedPageBreak/>
        <w:t>Sistema de información y monitoreo del transporte público.</w:t>
      </w:r>
      <w:r w:rsidRPr="00075CB0">
        <w:rPr>
          <w:rFonts w:ascii="Times New Roman" w:hAnsi="Times New Roman" w:cs="Times New Roman"/>
          <w:b/>
          <w:sz w:val="36"/>
          <w:szCs w:val="36"/>
          <w:lang w:val="es-ES"/>
        </w:rPr>
        <w:t xml:space="preserve"> </w:t>
      </w:r>
    </w:p>
    <w:p w:rsidR="00075CB0" w:rsidRDefault="00075CB0" w:rsidP="00075CB0">
      <w:pPr>
        <w:rPr>
          <w:b/>
          <w:bCs/>
          <w:sz w:val="24"/>
          <w:lang w:val="es-ES"/>
        </w:rPr>
      </w:pPr>
      <w:r w:rsidRPr="00075CB0">
        <w:rPr>
          <w:b/>
          <w:bCs/>
          <w:sz w:val="24"/>
          <w:lang w:val="es-ES"/>
        </w:rPr>
        <w:t>¿Cómo proporcionar a los usuarios información actualizada y confiable sobre rutas, cambios de recorrido, bloqueos, trancaderas y estado del transporte público en la ciudad de La Paz mediante una plataforma digital de consulta y notificaciones en tiempo real?</w:t>
      </w:r>
    </w:p>
    <w:p w:rsidR="00075CB0" w:rsidRDefault="00075CB0" w:rsidP="00075CB0">
      <w:pPr>
        <w:rPr>
          <w:sz w:val="24"/>
          <w:lang w:val="es-ES"/>
        </w:rPr>
      </w:pPr>
      <w:r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3D5455C3" wp14:editId="676AFDDE">
            <wp:extent cx="5748745" cy="4008120"/>
            <wp:effectExtent l="0" t="0" r="444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pantalla 2026-08-10 20391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326" cy="4024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CB0" w:rsidRDefault="00075CB0" w:rsidP="00075CB0">
      <w:pPr>
        <w:rPr>
          <w:sz w:val="24"/>
          <w:lang w:val="es-ES"/>
        </w:rPr>
      </w:pPr>
    </w:p>
    <w:p w:rsidR="00075CB0" w:rsidRDefault="00075CB0" w:rsidP="00075CB0">
      <w:pPr>
        <w:rPr>
          <w:sz w:val="24"/>
          <w:lang w:val="es-ES"/>
        </w:rPr>
      </w:pPr>
    </w:p>
    <w:p w:rsidR="00075CB0" w:rsidRDefault="00075CB0" w:rsidP="00075CB0">
      <w:pPr>
        <w:rPr>
          <w:sz w:val="24"/>
          <w:lang w:val="es-ES"/>
        </w:rPr>
      </w:pPr>
    </w:p>
    <w:p w:rsidR="00075CB0" w:rsidRDefault="00075CB0" w:rsidP="00075CB0">
      <w:pPr>
        <w:rPr>
          <w:sz w:val="24"/>
          <w:lang w:val="es-ES"/>
        </w:rPr>
      </w:pPr>
    </w:p>
    <w:p w:rsidR="00075CB0" w:rsidRDefault="00075CB0" w:rsidP="00075CB0">
      <w:pPr>
        <w:rPr>
          <w:sz w:val="24"/>
          <w:lang w:val="es-ES"/>
        </w:rPr>
      </w:pPr>
    </w:p>
    <w:p w:rsidR="00075CB0" w:rsidRDefault="00075CB0" w:rsidP="00075CB0">
      <w:pPr>
        <w:rPr>
          <w:sz w:val="24"/>
          <w:lang w:val="es-ES"/>
        </w:rPr>
      </w:pPr>
    </w:p>
    <w:p w:rsidR="00075CB0" w:rsidRDefault="00075CB0" w:rsidP="00075CB0">
      <w:pPr>
        <w:rPr>
          <w:sz w:val="24"/>
          <w:lang w:val="es-ES"/>
        </w:rPr>
      </w:pPr>
    </w:p>
    <w:p w:rsidR="00075CB0" w:rsidRPr="00075CB0" w:rsidRDefault="00075CB0" w:rsidP="00075CB0">
      <w:pPr>
        <w:rPr>
          <w:sz w:val="24"/>
          <w:lang w:val="es-ES"/>
        </w:rPr>
      </w:pPr>
    </w:p>
    <w:p w:rsidR="00075CB0" w:rsidRPr="00075CB0" w:rsidRDefault="00075CB0" w:rsidP="00075CB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val="es-ES"/>
        </w:rPr>
      </w:pPr>
      <w:r w:rsidRPr="00075CB0">
        <w:rPr>
          <w:rFonts w:ascii="Arial" w:eastAsia="Times New Roman" w:hAnsi="Arial" w:cs="Arial"/>
          <w:b/>
          <w:bCs/>
          <w:sz w:val="36"/>
          <w:szCs w:val="36"/>
          <w:lang w:val="es-ES"/>
        </w:rPr>
        <w:lastRenderedPageBreak/>
        <w:t>Sistema Inteligente de Gestión Académica</w:t>
      </w:r>
    </w:p>
    <w:p w:rsidR="00075CB0" w:rsidRPr="00075CB0" w:rsidRDefault="00075CB0" w:rsidP="00075CB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/>
        </w:rPr>
      </w:pPr>
      <w:r w:rsidRPr="00075CB0">
        <w:rPr>
          <w:rFonts w:ascii="Arial" w:eastAsia="Times New Roman" w:hAnsi="Arial" w:cs="Arial"/>
          <w:b/>
          <w:bCs/>
          <w:sz w:val="24"/>
          <w:szCs w:val="24"/>
          <w:lang w:val="es-ES"/>
        </w:rPr>
        <w:t>¿Cómo identificar oportunamente a estudiantes con riesgo académico mediante una plataforma inteligente que analice información académica y genere alertas para apoyar la toma de decisiones de docentes y autoridades universitarias?</w:t>
      </w:r>
    </w:p>
    <w:p w:rsidR="007836F1" w:rsidRPr="00075CB0" w:rsidRDefault="00075CB0">
      <w:pPr>
        <w:rPr>
          <w:lang w:val="es-ES"/>
        </w:rPr>
      </w:pPr>
      <w:bookmarkStart w:id="0" w:name="_GoBack"/>
      <w:r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2A988994" wp14:editId="38E2ABF0">
            <wp:extent cx="5222674" cy="3840480"/>
            <wp:effectExtent l="0" t="0" r="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pantalla 2026-08-10 20393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6160" cy="385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836F1" w:rsidRPr="00075CB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187BE2"/>
    <w:multiLevelType w:val="hybridMultilevel"/>
    <w:tmpl w:val="20280C90"/>
    <w:lvl w:ilvl="0" w:tplc="040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AD0356"/>
    <w:multiLevelType w:val="hybridMultilevel"/>
    <w:tmpl w:val="55D4F6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1741D2"/>
    <w:multiLevelType w:val="hybridMultilevel"/>
    <w:tmpl w:val="CFEE6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807425"/>
    <w:multiLevelType w:val="hybridMultilevel"/>
    <w:tmpl w:val="06A683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5059AC"/>
    <w:multiLevelType w:val="hybridMultilevel"/>
    <w:tmpl w:val="498E1C12"/>
    <w:lvl w:ilvl="0" w:tplc="040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B836DC"/>
    <w:multiLevelType w:val="hybridMultilevel"/>
    <w:tmpl w:val="BB9E2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5CB0"/>
    <w:rsid w:val="00075CB0"/>
    <w:rsid w:val="00783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848AC"/>
  <w15:chartTrackingRefBased/>
  <w15:docId w15:val="{303ED8E0-DCD9-4AAF-BC5E-587579351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075C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075C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075CB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075CB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75C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075CB0"/>
    <w:rPr>
      <w:b/>
      <w:bCs/>
    </w:rPr>
  </w:style>
  <w:style w:type="paragraph" w:styleId="Prrafodelista">
    <w:name w:val="List Paragraph"/>
    <w:basedOn w:val="Normal"/>
    <w:uiPriority w:val="34"/>
    <w:qFormat/>
    <w:rsid w:val="00075CB0"/>
    <w:pPr>
      <w:ind w:left="720"/>
      <w:contextualSpacing/>
    </w:pPr>
  </w:style>
  <w:style w:type="character" w:styleId="nfasis">
    <w:name w:val="Emphasis"/>
    <w:basedOn w:val="Fuentedeprrafopredeter"/>
    <w:uiPriority w:val="20"/>
    <w:qFormat/>
    <w:rsid w:val="00075CB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6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2</cp:revision>
  <cp:lastPrinted>2026-08-11T00:44:00Z</cp:lastPrinted>
  <dcterms:created xsi:type="dcterms:W3CDTF">2026-08-11T00:02:00Z</dcterms:created>
  <dcterms:modified xsi:type="dcterms:W3CDTF">2026-08-11T00:45:00Z</dcterms:modified>
</cp:coreProperties>
</file>