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63B5" w14:textId="22B018C7" w:rsidR="002F1CDC" w:rsidRPr="003F7E11" w:rsidRDefault="002F1CDC" w:rsidP="002F1CDC">
      <w:pPr>
        <w:spacing w:after="0" w:line="240" w:lineRule="auto"/>
        <w:rPr>
          <w:rFonts w:ascii="Verdana" w:hAnsi="Verdana" w:cs="Tunga"/>
          <w:b/>
          <w:bCs/>
          <w:sz w:val="18"/>
          <w:szCs w:val="18"/>
          <w:lang w:val="es-ES_tradnl"/>
        </w:rPr>
      </w:pP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>Bases de Datos II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ab/>
        <w:t xml:space="preserve">                      </w:t>
      </w:r>
      <w:r w:rsidR="00993F98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            Primer Parcial                        </w:t>
      </w:r>
      <w:r w:rsidR="00993F98">
        <w:rPr>
          <w:rFonts w:ascii="Verdana" w:hAnsi="Verdana" w:cs="Tunga"/>
          <w:b/>
          <w:bCs/>
          <w:sz w:val="18"/>
          <w:szCs w:val="18"/>
          <w:lang w:val="es-ES_tradnl"/>
        </w:rPr>
        <w:t xml:space="preserve"> 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</w:t>
      </w:r>
    </w:p>
    <w:p w14:paraId="6CFDE221" w14:textId="25A3445E" w:rsidR="002F1CDC" w:rsidRPr="00276527" w:rsidRDefault="002F1CDC" w:rsidP="002F1CDC">
      <w:pPr>
        <w:spacing w:after="0" w:line="240" w:lineRule="auto"/>
        <w:ind w:left="720"/>
        <w:jc w:val="center"/>
        <w:rPr>
          <w:rFonts w:ascii="Verdana" w:hAnsi="Verdana" w:cs="Tunga"/>
          <w:b/>
          <w:bCs/>
          <w:sz w:val="24"/>
          <w:szCs w:val="24"/>
          <w:lang w:val="es-ES_tradnl"/>
        </w:rPr>
      </w:pPr>
      <w:r w:rsidRPr="00276527">
        <w:rPr>
          <w:rFonts w:ascii="Verdana" w:hAnsi="Verdana" w:cs="Tunga"/>
          <w:b/>
          <w:bCs/>
          <w:sz w:val="24"/>
          <w:szCs w:val="24"/>
          <w:lang w:val="es-ES_tradnl"/>
        </w:rPr>
        <w:t>TEMA 01</w:t>
      </w:r>
    </w:p>
    <w:p w14:paraId="62D901D9" w14:textId="115D422D" w:rsidR="002F1CDC" w:rsidRPr="003F7E11" w:rsidRDefault="002F1CDC" w:rsidP="002F1CDC">
      <w:pPr>
        <w:spacing w:after="0" w:line="240" w:lineRule="auto"/>
        <w:jc w:val="both"/>
        <w:rPr>
          <w:rFonts w:ascii="Verdana" w:hAnsi="Verdana" w:cs="Tunga"/>
          <w:b/>
          <w:bCs/>
          <w:sz w:val="18"/>
          <w:szCs w:val="18"/>
          <w:lang w:val="es-ES_tradnl"/>
        </w:rPr>
      </w:pP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 xml:space="preserve">Alumno: ……………………………………………………………………......… L.U. ………………   </w:t>
      </w:r>
      <w:r w:rsidR="00B3289D">
        <w:rPr>
          <w:rFonts w:ascii="Verdana" w:hAnsi="Verdana" w:cs="Tunga"/>
          <w:b/>
          <w:bCs/>
          <w:sz w:val="18"/>
          <w:szCs w:val="18"/>
          <w:lang w:val="es-ES_tradnl"/>
        </w:rPr>
        <w:t>23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>/0</w:t>
      </w:r>
      <w:r w:rsidR="00B3289D">
        <w:rPr>
          <w:rFonts w:ascii="Verdana" w:hAnsi="Verdana" w:cs="Tunga"/>
          <w:b/>
          <w:bCs/>
          <w:sz w:val="18"/>
          <w:szCs w:val="18"/>
          <w:lang w:val="es-ES_tradnl"/>
        </w:rPr>
        <w:t>9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>/2</w:t>
      </w:r>
      <w:r w:rsidR="00B3289D">
        <w:rPr>
          <w:rFonts w:ascii="Verdana" w:hAnsi="Verdana" w:cs="Tunga"/>
          <w:b/>
          <w:bCs/>
          <w:sz w:val="18"/>
          <w:szCs w:val="18"/>
          <w:lang w:val="es-ES_tradnl"/>
        </w:rPr>
        <w:t>4</w:t>
      </w:r>
      <w:r w:rsidRPr="003F7E11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</w:t>
      </w:r>
    </w:p>
    <w:p w14:paraId="3A28D765" w14:textId="77777777" w:rsidR="002F1CDC" w:rsidRPr="003F7E11" w:rsidRDefault="002F1CDC" w:rsidP="002F1CDC">
      <w:pPr>
        <w:spacing w:after="0" w:line="240" w:lineRule="auto"/>
        <w:ind w:left="720"/>
        <w:jc w:val="both"/>
        <w:rPr>
          <w:rFonts w:ascii="Verdana" w:hAnsi="Verdana" w:cs="Tunga"/>
          <w:b/>
          <w:bCs/>
          <w:sz w:val="18"/>
          <w:szCs w:val="18"/>
          <w:lang w:val="es-ES_tradnl"/>
        </w:rPr>
      </w:pPr>
    </w:p>
    <w:p w14:paraId="6A41551C" w14:textId="77777777" w:rsidR="00E7441E" w:rsidRPr="008161AE" w:rsidRDefault="00E7441E" w:rsidP="00E7441E">
      <w:pPr>
        <w:pStyle w:val="Textocomentario"/>
        <w:jc w:val="both"/>
        <w:rPr>
          <w:rFonts w:ascii="Verdana" w:hAnsi="Verdana"/>
        </w:rPr>
      </w:pPr>
      <w:r w:rsidRPr="00B75B82">
        <w:rPr>
          <w:rFonts w:ascii="Verdana" w:hAnsi="Verdana"/>
          <w:b/>
          <w:bCs/>
          <w:lang w:val="es-MX"/>
        </w:rPr>
        <w:t>1)</w:t>
      </w:r>
      <w:r w:rsidRPr="008161AE">
        <w:rPr>
          <w:rFonts w:ascii="Verdana" w:hAnsi="Verdana"/>
          <w:lang w:val="es-MX"/>
        </w:rPr>
        <w:t xml:space="preserve"> </w:t>
      </w:r>
      <w:bookmarkStart w:id="0" w:name="OLE_LINK3"/>
      <w:bookmarkStart w:id="1" w:name="OLE_LINK4"/>
      <w:bookmarkStart w:id="2" w:name="OLE_LINK5"/>
      <w:r w:rsidRPr="008161AE">
        <w:rPr>
          <w:rFonts w:ascii="Verdana" w:hAnsi="Verdana"/>
          <w:lang w:val="es-MX"/>
        </w:rPr>
        <w:t xml:space="preserve">Considerando como </w:t>
      </w:r>
      <w:r w:rsidRPr="008161AE">
        <w:rPr>
          <w:rFonts w:ascii="Verdana" w:hAnsi="Verdana"/>
        </w:rPr>
        <w:t>criterio de optimización a la minimización del transporte de información entre los nodos distribuidos (minimizar el tráfico de red).</w:t>
      </w:r>
    </w:p>
    <w:p w14:paraId="676AF22E" w14:textId="683B0507" w:rsidR="00E7441E" w:rsidRDefault="00E7441E" w:rsidP="00E7441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Sean las siguientes tablas de bases de datos distribuidas en varios nodos, pertenecientes a los </w:t>
      </w:r>
      <w:r w:rsidR="00924BF6" w:rsidRPr="008161AE">
        <w:rPr>
          <w:rFonts w:ascii="Verdana" w:hAnsi="Verdana" w:cs="Tahoma"/>
          <w:sz w:val="20"/>
          <w:szCs w:val="20"/>
        </w:rPr>
        <w:t>alumnos de la Universidad del Nordeste</w:t>
      </w:r>
      <w:r w:rsidRPr="008161AE">
        <w:rPr>
          <w:rFonts w:ascii="Verdana" w:hAnsi="Verdana" w:cs="Tahoma"/>
          <w:sz w:val="20"/>
          <w:szCs w:val="20"/>
        </w:rPr>
        <w:t>:</w:t>
      </w:r>
    </w:p>
    <w:p w14:paraId="3B3CC8EA" w14:textId="77777777" w:rsidR="00B52A52" w:rsidRPr="008161AE" w:rsidRDefault="00B52A52" w:rsidP="00E7441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</w:p>
    <w:p w14:paraId="0CD9B4D7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b/>
          <w:sz w:val="20"/>
          <w:szCs w:val="20"/>
        </w:rPr>
      </w:pPr>
      <w:r w:rsidRPr="008161AE">
        <w:rPr>
          <w:rFonts w:ascii="Verdana" w:hAnsi="Verdana" w:cs="Tahoma"/>
          <w:b/>
          <w:sz w:val="20"/>
          <w:szCs w:val="20"/>
        </w:rPr>
        <w:t>Nodo 1: Alumnos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70"/>
        <w:gridCol w:w="1394"/>
        <w:gridCol w:w="2356"/>
        <w:gridCol w:w="2268"/>
      </w:tblGrid>
      <w:tr w:rsidR="00E7441E" w:rsidRPr="008161AE" w14:paraId="0C93275A" w14:textId="77777777" w:rsidTr="008161AE">
        <w:trPr>
          <w:trHeight w:val="179"/>
        </w:trPr>
        <w:tc>
          <w:tcPr>
            <w:tcW w:w="726" w:type="dxa"/>
            <w:shd w:val="clear" w:color="auto" w:fill="auto"/>
          </w:tcPr>
          <w:p w14:paraId="16FB65B0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LU</w:t>
            </w:r>
          </w:p>
        </w:tc>
        <w:tc>
          <w:tcPr>
            <w:tcW w:w="2170" w:type="dxa"/>
            <w:shd w:val="clear" w:color="auto" w:fill="auto"/>
          </w:tcPr>
          <w:p w14:paraId="4578D2A6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Apellido y Nombres</w:t>
            </w:r>
          </w:p>
        </w:tc>
        <w:tc>
          <w:tcPr>
            <w:tcW w:w="1394" w:type="dxa"/>
            <w:shd w:val="clear" w:color="auto" w:fill="auto"/>
          </w:tcPr>
          <w:p w14:paraId="47360F9C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Dirección</w:t>
            </w:r>
          </w:p>
        </w:tc>
        <w:tc>
          <w:tcPr>
            <w:tcW w:w="2356" w:type="dxa"/>
            <w:shd w:val="clear" w:color="auto" w:fill="auto"/>
          </w:tcPr>
          <w:p w14:paraId="00019D55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Fecha de Nacimiento</w:t>
            </w:r>
          </w:p>
        </w:tc>
        <w:tc>
          <w:tcPr>
            <w:tcW w:w="2268" w:type="dxa"/>
            <w:shd w:val="clear" w:color="auto" w:fill="auto"/>
          </w:tcPr>
          <w:p w14:paraId="58FD6832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Cód. de Localidad</w:t>
            </w:r>
          </w:p>
        </w:tc>
      </w:tr>
    </w:tbl>
    <w:p w14:paraId="0459593A" w14:textId="7D66F955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  <w:lang w:val="en-US"/>
        </w:rPr>
      </w:pPr>
      <w:r w:rsidRPr="008161AE">
        <w:rPr>
          <w:rFonts w:ascii="Verdana" w:hAnsi="Verdana" w:cs="Tahoma"/>
          <w:sz w:val="20"/>
          <w:szCs w:val="20"/>
          <w:lang w:val="en-US"/>
        </w:rPr>
        <w:t xml:space="preserve">   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6 bytes      </w:t>
      </w:r>
      <w:r w:rsidR="00FE4095"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="002149FB">
        <w:rPr>
          <w:rFonts w:ascii="Verdana" w:hAnsi="Verdana" w:cs="Tahoma"/>
          <w:sz w:val="20"/>
          <w:szCs w:val="20"/>
          <w:lang w:val="en-US"/>
        </w:rPr>
        <w:t>4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0 bytes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  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   </w:t>
      </w:r>
      <w:r w:rsidR="002149FB">
        <w:rPr>
          <w:rFonts w:ascii="Verdana" w:hAnsi="Verdana" w:cs="Tahoma"/>
          <w:sz w:val="20"/>
          <w:szCs w:val="20"/>
          <w:lang w:val="en-US"/>
        </w:rPr>
        <w:t>40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bytes 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  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8 bytes 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             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 4 bytes</w:t>
      </w:r>
    </w:p>
    <w:p w14:paraId="72C0BC04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  <w:lang w:val="en-US"/>
        </w:rPr>
      </w:pPr>
    </w:p>
    <w:p w14:paraId="66F9DD43" w14:textId="1376541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>Contiene: 1</w:t>
      </w:r>
      <w:r w:rsidR="002149FB">
        <w:rPr>
          <w:rFonts w:ascii="Verdana" w:hAnsi="Verdana" w:cs="Tahoma"/>
          <w:sz w:val="20"/>
          <w:szCs w:val="20"/>
        </w:rPr>
        <w:t>4</w:t>
      </w:r>
      <w:r w:rsidR="006E562A">
        <w:rPr>
          <w:rFonts w:ascii="Verdana" w:hAnsi="Verdana" w:cs="Tahoma"/>
          <w:sz w:val="20"/>
          <w:szCs w:val="20"/>
        </w:rPr>
        <w:t>5</w:t>
      </w:r>
      <w:r w:rsidRPr="008161AE">
        <w:rPr>
          <w:rFonts w:ascii="Verdana" w:hAnsi="Verdana" w:cs="Tahoma"/>
          <w:sz w:val="20"/>
          <w:szCs w:val="20"/>
        </w:rPr>
        <w:t>00 registros</w:t>
      </w:r>
    </w:p>
    <w:p w14:paraId="1AAA3E44" w14:textId="326D6C29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Longitud del registro: </w:t>
      </w:r>
      <w:r w:rsidR="002149FB">
        <w:rPr>
          <w:rFonts w:ascii="Verdana" w:hAnsi="Verdana" w:cs="Tahoma"/>
          <w:sz w:val="20"/>
          <w:szCs w:val="20"/>
        </w:rPr>
        <w:t>9</w:t>
      </w:r>
      <w:r w:rsidRPr="008161AE">
        <w:rPr>
          <w:rFonts w:ascii="Verdana" w:hAnsi="Verdana" w:cs="Tahoma"/>
          <w:sz w:val="20"/>
          <w:szCs w:val="20"/>
        </w:rPr>
        <w:t>8 bytes</w:t>
      </w:r>
    </w:p>
    <w:p w14:paraId="102371E6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p w14:paraId="3AD54B10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b/>
          <w:sz w:val="20"/>
          <w:szCs w:val="20"/>
        </w:rPr>
      </w:pPr>
      <w:r w:rsidRPr="008161AE">
        <w:rPr>
          <w:rFonts w:ascii="Verdana" w:hAnsi="Verdana" w:cs="Tahoma"/>
          <w:b/>
          <w:sz w:val="20"/>
          <w:szCs w:val="20"/>
        </w:rPr>
        <w:t>Nodo 2: Localidades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552"/>
        <w:gridCol w:w="2268"/>
      </w:tblGrid>
      <w:tr w:rsidR="00E7441E" w:rsidRPr="008161AE" w14:paraId="4A87F4F4" w14:textId="77777777" w:rsidTr="008161AE">
        <w:trPr>
          <w:trHeight w:val="245"/>
        </w:trPr>
        <w:tc>
          <w:tcPr>
            <w:tcW w:w="2110" w:type="dxa"/>
            <w:shd w:val="clear" w:color="auto" w:fill="auto"/>
          </w:tcPr>
          <w:p w14:paraId="23AD7BBB" w14:textId="7B0805D5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Cód.</w:t>
            </w:r>
            <w:r w:rsidR="008161AE">
              <w:rPr>
                <w:rFonts w:ascii="Verdana" w:hAnsi="Verdana" w:cs="Tahoma"/>
                <w:sz w:val="20"/>
                <w:szCs w:val="20"/>
              </w:rPr>
              <w:t xml:space="preserve"> de</w:t>
            </w:r>
            <w:r w:rsidRPr="008161AE">
              <w:rPr>
                <w:rFonts w:ascii="Verdana" w:hAnsi="Verdana" w:cs="Tahoma"/>
                <w:sz w:val="20"/>
                <w:szCs w:val="20"/>
              </w:rPr>
              <w:t xml:space="preserve"> Localidad </w:t>
            </w:r>
          </w:p>
        </w:tc>
        <w:tc>
          <w:tcPr>
            <w:tcW w:w="2552" w:type="dxa"/>
            <w:shd w:val="clear" w:color="auto" w:fill="auto"/>
          </w:tcPr>
          <w:p w14:paraId="51708362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Nombre de la localidad</w:t>
            </w:r>
          </w:p>
        </w:tc>
        <w:tc>
          <w:tcPr>
            <w:tcW w:w="2268" w:type="dxa"/>
            <w:shd w:val="clear" w:color="auto" w:fill="auto"/>
          </w:tcPr>
          <w:p w14:paraId="646D2742" w14:textId="77777777" w:rsidR="00E7441E" w:rsidRPr="008161AE" w:rsidRDefault="00E7441E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Código de Provincia</w:t>
            </w:r>
          </w:p>
        </w:tc>
      </w:tr>
    </w:tbl>
    <w:p w14:paraId="5CCD16A5" w14:textId="08DE191A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    4 bytes              </w:t>
      </w:r>
      <w:r w:rsidR="000142C4" w:rsidRPr="008161AE">
        <w:rPr>
          <w:rFonts w:ascii="Verdana" w:hAnsi="Verdana" w:cs="Tahoma"/>
          <w:sz w:val="20"/>
          <w:szCs w:val="20"/>
        </w:rPr>
        <w:t xml:space="preserve">        </w:t>
      </w:r>
      <w:r w:rsidRPr="008161AE">
        <w:rPr>
          <w:rFonts w:ascii="Verdana" w:hAnsi="Verdana" w:cs="Tahoma"/>
          <w:sz w:val="20"/>
          <w:szCs w:val="20"/>
        </w:rPr>
        <w:t xml:space="preserve">  4</w:t>
      </w:r>
      <w:r w:rsidR="002149FB">
        <w:rPr>
          <w:rFonts w:ascii="Verdana" w:hAnsi="Verdana" w:cs="Tahoma"/>
          <w:sz w:val="20"/>
          <w:szCs w:val="20"/>
        </w:rPr>
        <w:t>5</w:t>
      </w:r>
      <w:r w:rsidRPr="008161AE">
        <w:rPr>
          <w:rFonts w:ascii="Verdana" w:hAnsi="Verdana" w:cs="Tahoma"/>
          <w:sz w:val="20"/>
          <w:szCs w:val="20"/>
        </w:rPr>
        <w:t xml:space="preserve"> bytes    </w:t>
      </w:r>
      <w:r w:rsidR="000142C4" w:rsidRPr="008161AE">
        <w:rPr>
          <w:rFonts w:ascii="Verdana" w:hAnsi="Verdana" w:cs="Tahoma"/>
          <w:sz w:val="20"/>
          <w:szCs w:val="20"/>
        </w:rPr>
        <w:t xml:space="preserve">           </w:t>
      </w:r>
      <w:r w:rsidRPr="008161AE">
        <w:rPr>
          <w:rFonts w:ascii="Verdana" w:hAnsi="Verdana" w:cs="Tahoma"/>
          <w:sz w:val="20"/>
          <w:szCs w:val="20"/>
        </w:rPr>
        <w:t xml:space="preserve">           2 bytes</w:t>
      </w:r>
    </w:p>
    <w:p w14:paraId="42EAA842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micSansMS-Bold"/>
          <w:bCs/>
          <w:sz w:val="20"/>
          <w:szCs w:val="20"/>
        </w:rPr>
      </w:pPr>
    </w:p>
    <w:p w14:paraId="3F45D088" w14:textId="23ED33A4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Contiene: </w:t>
      </w:r>
      <w:r w:rsidR="002149FB">
        <w:rPr>
          <w:rFonts w:ascii="Verdana" w:hAnsi="Verdana" w:cs="Tahoma"/>
          <w:sz w:val="20"/>
          <w:szCs w:val="20"/>
        </w:rPr>
        <w:t>4</w:t>
      </w:r>
      <w:r w:rsidR="006E562A">
        <w:rPr>
          <w:rFonts w:ascii="Verdana" w:hAnsi="Verdana" w:cs="Tahoma"/>
          <w:sz w:val="20"/>
          <w:szCs w:val="20"/>
        </w:rPr>
        <w:t>5</w:t>
      </w:r>
      <w:r w:rsidRPr="008161AE">
        <w:rPr>
          <w:rFonts w:ascii="Verdana" w:hAnsi="Verdana" w:cs="Tahoma"/>
          <w:sz w:val="20"/>
          <w:szCs w:val="20"/>
        </w:rPr>
        <w:t>00 registros</w:t>
      </w:r>
    </w:p>
    <w:p w14:paraId="745DC21A" w14:textId="1E2DA01B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Longitud del registro: </w:t>
      </w:r>
      <w:r w:rsidR="002149FB">
        <w:rPr>
          <w:rFonts w:ascii="Verdana" w:hAnsi="Verdana" w:cs="Tahoma"/>
          <w:sz w:val="20"/>
          <w:szCs w:val="20"/>
        </w:rPr>
        <w:t>51</w:t>
      </w:r>
      <w:r w:rsidRPr="008161AE">
        <w:rPr>
          <w:rFonts w:ascii="Verdana" w:hAnsi="Verdana" w:cs="Tahoma"/>
          <w:sz w:val="20"/>
          <w:szCs w:val="20"/>
        </w:rPr>
        <w:t xml:space="preserve"> bytes</w:t>
      </w:r>
    </w:p>
    <w:p w14:paraId="4BEC5156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micSansMS-Bold"/>
          <w:bCs/>
          <w:sz w:val="20"/>
          <w:szCs w:val="20"/>
        </w:rPr>
      </w:pPr>
    </w:p>
    <w:p w14:paraId="43F92DAE" w14:textId="77777777" w:rsidR="00E7441E" w:rsidRPr="008161AE" w:rsidRDefault="00E7441E" w:rsidP="00E7441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>Determinar el tamaño de la</w:t>
      </w:r>
      <w:r w:rsidR="0038140A" w:rsidRPr="008161AE">
        <w:rPr>
          <w:rFonts w:ascii="Verdana" w:hAnsi="Verdana" w:cs="ComicSansMS-Bold"/>
          <w:bCs/>
          <w:sz w:val="20"/>
          <w:szCs w:val="20"/>
        </w:rPr>
        <w:t>s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 relaci</w:t>
      </w:r>
      <w:r w:rsidR="0038140A" w:rsidRPr="008161AE">
        <w:rPr>
          <w:rFonts w:ascii="Verdana" w:hAnsi="Verdana" w:cs="ComicSansMS-Bold"/>
          <w:bCs/>
          <w:sz w:val="20"/>
          <w:szCs w:val="20"/>
        </w:rPr>
        <w:t>o</w:t>
      </w:r>
      <w:r w:rsidRPr="008161AE">
        <w:rPr>
          <w:rFonts w:ascii="Verdana" w:hAnsi="Verdana" w:cs="ComicSansMS-Bold"/>
          <w:bCs/>
          <w:sz w:val="20"/>
          <w:szCs w:val="20"/>
        </w:rPr>
        <w:t>n</w:t>
      </w:r>
      <w:r w:rsidR="0038140A" w:rsidRPr="008161AE">
        <w:rPr>
          <w:rFonts w:ascii="Verdana" w:hAnsi="Verdana" w:cs="ComicSansMS-Bold"/>
          <w:bCs/>
          <w:sz w:val="20"/>
          <w:szCs w:val="20"/>
        </w:rPr>
        <w:t>es</w:t>
      </w:r>
      <w:r w:rsidRPr="008161AE">
        <w:rPr>
          <w:rFonts w:ascii="Verdana" w:hAnsi="Verdana" w:cs="ComicSansMS-Bold"/>
          <w:bCs/>
          <w:sz w:val="20"/>
          <w:szCs w:val="20"/>
        </w:rPr>
        <w:t>.</w:t>
      </w:r>
    </w:p>
    <w:p w14:paraId="495A3318" w14:textId="77777777" w:rsidR="00E7441E" w:rsidRPr="008161AE" w:rsidRDefault="00E7441E" w:rsidP="00E7441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Se desea obtener la siguiente consulta: </w:t>
      </w:r>
    </w:p>
    <w:p w14:paraId="2466F31E" w14:textId="77777777" w:rsidR="00E7441E" w:rsidRPr="008161AE" w:rsidRDefault="00E7441E" w:rsidP="008161AE">
      <w:pPr>
        <w:autoSpaceDE w:val="0"/>
        <w:autoSpaceDN w:val="0"/>
        <w:adjustRightInd w:val="0"/>
        <w:spacing w:after="0" w:line="240" w:lineRule="auto"/>
        <w:ind w:left="1764"/>
        <w:jc w:val="both"/>
        <w:rPr>
          <w:rFonts w:ascii="Verdana" w:hAnsi="Verdana" w:cs="ComicSansMS-Bold"/>
          <w:bCs/>
          <w:i/>
          <w:sz w:val="20"/>
          <w:szCs w:val="20"/>
        </w:rPr>
      </w:pPr>
      <w:r w:rsidRPr="008161AE">
        <w:rPr>
          <w:rFonts w:ascii="Verdana" w:hAnsi="Verdana" w:cs="ComicSansMS-Bold"/>
          <w:bCs/>
          <w:i/>
          <w:sz w:val="20"/>
          <w:szCs w:val="20"/>
        </w:rPr>
        <w:t>Para cada alumno, obtener su Apellido y Nombres y el Nombre de la localidad a la cual pertenece.</w:t>
      </w:r>
    </w:p>
    <w:p w14:paraId="1C897FBF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1764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</w:p>
    <w:p w14:paraId="61F67E8D" w14:textId="77777777" w:rsidR="00E7441E" w:rsidRPr="008161AE" w:rsidRDefault="00E7441E" w:rsidP="00E7441E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Teniendo en cuenta el </w:t>
      </w:r>
      <w:r w:rsidRPr="008161AE">
        <w:rPr>
          <w:rFonts w:ascii="Verdana" w:hAnsi="Verdana" w:cs="ComicSansMS-Bold"/>
          <w:b/>
          <w:bCs/>
          <w:sz w:val="20"/>
          <w:szCs w:val="20"/>
        </w:rPr>
        <w:t>Nodo 3</w:t>
      </w:r>
      <w:r w:rsidRPr="008161AE">
        <w:rPr>
          <w:rFonts w:ascii="Verdana" w:hAnsi="Verdana" w:cs="ComicSansMS-Bold"/>
          <w:bCs/>
          <w:sz w:val="20"/>
          <w:szCs w:val="20"/>
        </w:rPr>
        <w:t>, como nodo resultado (nodo en el cual hay que entregar el resultado de la consulta), obtener las alternativas de solución a la consulta de tipo reunión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inner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 y optar por aquella solución que resulte más adecuada de acuerdo al criterio considerado (“</w:t>
      </w:r>
      <w:r w:rsidRPr="008161AE">
        <w:rPr>
          <w:rFonts w:ascii="Verdana" w:hAnsi="Verdana" w:cs="ComicSansMS-Bold"/>
          <w:bCs/>
          <w:i/>
          <w:sz w:val="20"/>
          <w:szCs w:val="20"/>
        </w:rPr>
        <w:t>minimizar el transporte de bytes, entre los distintos nodos distribuidos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”). </w:t>
      </w:r>
    </w:p>
    <w:p w14:paraId="4861E1F4" w14:textId="3C3BBE33" w:rsidR="005E4E05" w:rsidRPr="008161AE" w:rsidRDefault="00E7441E" w:rsidP="00D324FD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unga"/>
          <w:sz w:val="20"/>
          <w:szCs w:val="20"/>
          <w:lang w:val="es-ES_tradnl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Si ahora consideramos al </w:t>
      </w:r>
      <w:r w:rsidRPr="008161AE">
        <w:rPr>
          <w:rFonts w:ascii="Verdana" w:hAnsi="Verdana" w:cs="ComicSansMS-Bold"/>
          <w:b/>
          <w:bCs/>
          <w:sz w:val="20"/>
          <w:szCs w:val="20"/>
        </w:rPr>
        <w:t>Nodo 2</w:t>
      </w:r>
      <w:r w:rsidRPr="008161AE">
        <w:rPr>
          <w:rFonts w:ascii="Verdana" w:hAnsi="Verdana" w:cs="ComicSansMS-Bold"/>
          <w:bCs/>
          <w:sz w:val="20"/>
          <w:szCs w:val="20"/>
        </w:rPr>
        <w:t>, como nodo resultado, obtener las alternativas de solución a la consulta de tipo reunión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inner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 y optar por aquella que resulte más óptima.</w:t>
      </w:r>
      <w:r w:rsidR="00EA55C2"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bookmarkStart w:id="3" w:name="OLE_LINK6"/>
      <w:bookmarkEnd w:id="0"/>
      <w:bookmarkEnd w:id="1"/>
      <w:bookmarkEnd w:id="2"/>
    </w:p>
    <w:p w14:paraId="5F8D19E6" w14:textId="77777777" w:rsidR="008161AE" w:rsidRPr="008161AE" w:rsidRDefault="008161AE" w:rsidP="008161AE">
      <w:pPr>
        <w:numPr>
          <w:ilvl w:val="0"/>
          <w:numId w:val="34"/>
        </w:numPr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>Para la consulta planteada, en el punto anterior (</w:t>
      </w:r>
      <w:r w:rsidRPr="008161AE">
        <w:rPr>
          <w:rFonts w:ascii="Verdana" w:hAnsi="Verdana" w:cs="ComicSansMS-Bold"/>
          <w:b/>
          <w:sz w:val="20"/>
          <w:szCs w:val="20"/>
        </w:rPr>
        <w:t>Nodo 2 como resultado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), procesar la consulta distribuida usando el tipo de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semireunión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semijoin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), obtener las posibles soluciones a la consulta.</w:t>
      </w:r>
    </w:p>
    <w:bookmarkEnd w:id="3"/>
    <w:p w14:paraId="6E263BB5" w14:textId="77777777" w:rsidR="00242ED7" w:rsidRPr="008161AE" w:rsidRDefault="00242ED7" w:rsidP="00293D46">
      <w:pPr>
        <w:spacing w:after="0" w:line="240" w:lineRule="auto"/>
        <w:ind w:left="720"/>
        <w:jc w:val="both"/>
        <w:rPr>
          <w:rFonts w:ascii="Verdana" w:hAnsi="Verdana" w:cs="Tunga"/>
          <w:sz w:val="20"/>
          <w:szCs w:val="20"/>
          <w:lang w:val="es-ES_tradnl"/>
        </w:rPr>
      </w:pPr>
    </w:p>
    <w:p w14:paraId="44C52623" w14:textId="77777777" w:rsidR="00276527" w:rsidRPr="00276527" w:rsidRDefault="008161AE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  <w:lang w:val="es-MX"/>
        </w:rPr>
      </w:pPr>
      <w:r w:rsidRPr="00B75B82">
        <w:rPr>
          <w:rFonts w:ascii="Verdana" w:hAnsi="Verdana"/>
          <w:b/>
          <w:bCs/>
          <w:sz w:val="20"/>
          <w:szCs w:val="20"/>
          <w:lang w:val="es-MX"/>
        </w:rPr>
        <w:t>2)</w:t>
      </w:r>
      <w:r w:rsidR="00276527">
        <w:rPr>
          <w:rFonts w:ascii="Verdana" w:hAnsi="Verdana"/>
          <w:b/>
          <w:bCs/>
          <w:sz w:val="20"/>
          <w:szCs w:val="20"/>
          <w:lang w:val="es-MX"/>
        </w:rPr>
        <w:t xml:space="preserve"> </w:t>
      </w:r>
      <w:r w:rsidR="00276527" w:rsidRPr="00276527">
        <w:rPr>
          <w:rFonts w:ascii="Verdana" w:hAnsi="Verdana"/>
          <w:sz w:val="20"/>
          <w:szCs w:val="20"/>
          <w:lang w:val="es-MX"/>
        </w:rPr>
        <w:t xml:space="preserve">Determinar las instrucciones SQL necesarias, para la definición de las restricciones de integridad, reglas de negocio y </w:t>
      </w:r>
      <w:proofErr w:type="spellStart"/>
      <w:r w:rsidR="00276527" w:rsidRPr="00276527">
        <w:rPr>
          <w:rFonts w:ascii="Verdana" w:hAnsi="Verdana"/>
          <w:sz w:val="20"/>
          <w:szCs w:val="20"/>
          <w:lang w:val="es-MX"/>
        </w:rPr>
        <w:t>triggers</w:t>
      </w:r>
      <w:proofErr w:type="spellEnd"/>
      <w:r w:rsidR="00276527" w:rsidRPr="00276527">
        <w:rPr>
          <w:rFonts w:ascii="Verdana" w:hAnsi="Verdana"/>
          <w:sz w:val="20"/>
          <w:szCs w:val="20"/>
          <w:lang w:val="es-MX"/>
        </w:rPr>
        <w:t xml:space="preserve"> requeridos.</w:t>
      </w:r>
    </w:p>
    <w:p w14:paraId="5A54D924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  <w:lang w:val="es-MX"/>
        </w:rPr>
      </w:pPr>
    </w:p>
    <w:p w14:paraId="041B1E69" w14:textId="075B0C4D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b/>
          <w:bCs/>
          <w:sz w:val="20"/>
          <w:szCs w:val="20"/>
        </w:rPr>
        <w:t>a</w:t>
      </w:r>
      <w:r w:rsidRPr="00276527">
        <w:rPr>
          <w:rFonts w:ascii="Verdana" w:hAnsi="Verdana"/>
          <w:sz w:val="20"/>
          <w:szCs w:val="20"/>
        </w:rPr>
        <w:t xml:space="preserve">- Crear la tabla </w:t>
      </w:r>
      <w:r w:rsidRPr="00276527">
        <w:rPr>
          <w:rFonts w:ascii="Verdana" w:hAnsi="Verdana"/>
          <w:b/>
          <w:bCs/>
          <w:sz w:val="20"/>
          <w:szCs w:val="20"/>
        </w:rPr>
        <w:t>Clientes</w:t>
      </w:r>
      <w:r w:rsidRPr="0027652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que contiene información relativa a las </w:t>
      </w:r>
      <w:r w:rsidRPr="00276527">
        <w:rPr>
          <w:rFonts w:ascii="Verdana" w:hAnsi="Verdana"/>
          <w:sz w:val="20"/>
          <w:szCs w:val="20"/>
        </w:rPr>
        <w:t xml:space="preserve">cajas de ahorros en pesos de una entidad bancaria, con los siguientes atributos: 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ahorros, CUIL, Apellido y Nombres, código de localidad, situación crediticia y saldo, teniendo en cuenta lo siguiente:</w:t>
      </w:r>
    </w:p>
    <w:p w14:paraId="1F6A5DF1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 xml:space="preserve">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ahorros: Clave primaria</w:t>
      </w:r>
    </w:p>
    <w:p w14:paraId="4EB11394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>Situación crediticia: puede contener los siguientes valores ‘A’, ‘M’, ‘B’</w:t>
      </w:r>
    </w:p>
    <w:p w14:paraId="7A48E636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 xml:space="preserve">Nro. de CUIL: tiene una integridad referencial con la tabla </w:t>
      </w:r>
      <w:proofErr w:type="spellStart"/>
      <w:r w:rsidRPr="00276527">
        <w:rPr>
          <w:rFonts w:ascii="Verdana" w:hAnsi="Verdana"/>
          <w:sz w:val="20"/>
          <w:szCs w:val="20"/>
        </w:rPr>
        <w:t>Afip</w:t>
      </w:r>
      <w:proofErr w:type="spellEnd"/>
      <w:r w:rsidRPr="00276527">
        <w:rPr>
          <w:rFonts w:ascii="Verdana" w:hAnsi="Verdana"/>
          <w:sz w:val="20"/>
          <w:szCs w:val="20"/>
        </w:rPr>
        <w:t>(</w:t>
      </w:r>
      <w:proofErr w:type="spellStart"/>
      <w:r w:rsidRPr="00276527">
        <w:rPr>
          <w:rFonts w:ascii="Verdana" w:hAnsi="Verdana"/>
          <w:sz w:val="20"/>
          <w:szCs w:val="20"/>
        </w:rPr>
        <w:t>cuil</w:t>
      </w:r>
      <w:proofErr w:type="spellEnd"/>
      <w:r w:rsidRPr="00276527">
        <w:rPr>
          <w:rFonts w:ascii="Verdana" w:hAnsi="Verdana"/>
          <w:sz w:val="20"/>
          <w:szCs w:val="20"/>
        </w:rPr>
        <w:t>)</w:t>
      </w:r>
    </w:p>
    <w:p w14:paraId="59B49077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>Cód. de localidad: tiene una integridad referencial con la tabla Provincia(localidad)</w:t>
      </w:r>
    </w:p>
    <w:p w14:paraId="7F16FFF7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066A5A9" w14:textId="42711361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b/>
          <w:bCs/>
          <w:sz w:val="20"/>
          <w:szCs w:val="20"/>
        </w:rPr>
        <w:t>b</w:t>
      </w:r>
      <w:r w:rsidRPr="00276527">
        <w:rPr>
          <w:rFonts w:ascii="Verdana" w:hAnsi="Verdana"/>
          <w:sz w:val="20"/>
          <w:szCs w:val="20"/>
        </w:rPr>
        <w:t xml:space="preserve">- Crear la tabla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Debitos</w:t>
      </w:r>
      <w:proofErr w:type="spellEnd"/>
      <w:r w:rsidRPr="00276527">
        <w:rPr>
          <w:rFonts w:ascii="Verdana" w:hAnsi="Verdana"/>
          <w:sz w:val="20"/>
          <w:szCs w:val="20"/>
        </w:rPr>
        <w:t xml:space="preserve">, donde se registrarán aquellos importes que se debitarán de los saldos de las cajas de ahorros en pesos, sus atributos son: 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ahorros, denominación, código de empresa e importe a debitar, teniendo en cuenta lo siguiente:</w:t>
      </w:r>
    </w:p>
    <w:p w14:paraId="6CEE12D8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 xml:space="preserve">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ahorros: Clave primaria</w:t>
      </w:r>
    </w:p>
    <w:p w14:paraId="0455C921" w14:textId="03472F5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>Código de empresa: tiene una integridad referencial con la Empresa(</w:t>
      </w:r>
      <w:proofErr w:type="spellStart"/>
      <w:r w:rsidRPr="00276527">
        <w:rPr>
          <w:rFonts w:ascii="Verdana" w:hAnsi="Verdana"/>
          <w:sz w:val="20"/>
          <w:szCs w:val="20"/>
        </w:rPr>
        <w:t>c</w:t>
      </w:r>
      <w:r w:rsidR="003777CF">
        <w:rPr>
          <w:rFonts w:ascii="Verdana" w:hAnsi="Verdana"/>
          <w:sz w:val="20"/>
          <w:szCs w:val="20"/>
        </w:rPr>
        <w:t>o</w:t>
      </w:r>
      <w:r w:rsidRPr="00276527">
        <w:rPr>
          <w:rFonts w:ascii="Verdana" w:hAnsi="Verdana"/>
          <w:sz w:val="20"/>
          <w:szCs w:val="20"/>
        </w:rPr>
        <w:t>d_empresa</w:t>
      </w:r>
      <w:proofErr w:type="spellEnd"/>
      <w:r w:rsidRPr="00276527">
        <w:rPr>
          <w:rFonts w:ascii="Verdana" w:hAnsi="Verdana"/>
          <w:sz w:val="20"/>
          <w:szCs w:val="20"/>
        </w:rPr>
        <w:t>)</w:t>
      </w:r>
    </w:p>
    <w:p w14:paraId="6A11B6C0" w14:textId="77777777" w:rsidR="00276527" w:rsidRPr="00276527" w:rsidRDefault="00276527" w:rsidP="00276527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>Contemplar una restricción de integridad (</w:t>
      </w:r>
      <w:proofErr w:type="spellStart"/>
      <w:r w:rsidRPr="00276527">
        <w:rPr>
          <w:rFonts w:ascii="Verdana" w:hAnsi="Verdana"/>
          <w:sz w:val="20"/>
          <w:szCs w:val="20"/>
        </w:rPr>
        <w:t>Constraint</w:t>
      </w:r>
      <w:proofErr w:type="spellEnd"/>
      <w:r w:rsidRPr="00276527">
        <w:rPr>
          <w:rFonts w:ascii="Verdana" w:hAnsi="Verdana"/>
          <w:sz w:val="20"/>
          <w:szCs w:val="20"/>
        </w:rPr>
        <w:t>) de nombre “</w:t>
      </w:r>
      <w:proofErr w:type="spellStart"/>
      <w:r w:rsidRPr="00276527">
        <w:rPr>
          <w:rFonts w:ascii="Verdana" w:hAnsi="Verdana"/>
          <w:sz w:val="20"/>
          <w:szCs w:val="20"/>
        </w:rPr>
        <w:t>Control_Cuenta</w:t>
      </w:r>
      <w:proofErr w:type="spellEnd"/>
      <w:r w:rsidRPr="00276527">
        <w:rPr>
          <w:rFonts w:ascii="Verdana" w:hAnsi="Verdana"/>
          <w:sz w:val="20"/>
          <w:szCs w:val="20"/>
        </w:rPr>
        <w:t xml:space="preserve">” de tal manera que 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ahorros, tenga una referencia externa a la tabla Clientes(</w:t>
      </w:r>
      <w:proofErr w:type="spellStart"/>
      <w:r w:rsidRPr="00276527">
        <w:rPr>
          <w:rFonts w:ascii="Verdana" w:hAnsi="Verdana"/>
          <w:sz w:val="20"/>
          <w:szCs w:val="20"/>
        </w:rPr>
        <w:t>nro_caja_ahorro</w:t>
      </w:r>
      <w:proofErr w:type="spellEnd"/>
      <w:r w:rsidRPr="00276527">
        <w:rPr>
          <w:rFonts w:ascii="Verdana" w:hAnsi="Verdana"/>
          <w:sz w:val="20"/>
          <w:szCs w:val="20"/>
        </w:rPr>
        <w:t>)</w:t>
      </w:r>
    </w:p>
    <w:p w14:paraId="449CD3B1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721560" w14:textId="568C8826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b/>
          <w:bCs/>
          <w:sz w:val="20"/>
          <w:szCs w:val="20"/>
        </w:rPr>
        <w:t>c</w:t>
      </w:r>
      <w:r w:rsidRPr="00276527">
        <w:rPr>
          <w:rFonts w:ascii="Verdana" w:hAnsi="Verdana"/>
          <w:sz w:val="20"/>
          <w:szCs w:val="20"/>
        </w:rPr>
        <w:t xml:space="preserve">- Crear la tabla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Clientes_de_baja</w:t>
      </w:r>
      <w:proofErr w:type="spellEnd"/>
      <w:r w:rsidRPr="00276527">
        <w:rPr>
          <w:rFonts w:ascii="Verdana" w:hAnsi="Verdana"/>
          <w:sz w:val="20"/>
          <w:szCs w:val="20"/>
        </w:rPr>
        <w:t xml:space="preserve">, donde se registrarán aquellos clientes dados de baja, con los siguientes atributos: Nro. </w:t>
      </w:r>
      <w:proofErr w:type="spellStart"/>
      <w:r w:rsidRPr="00276527">
        <w:rPr>
          <w:rFonts w:ascii="Verdana" w:hAnsi="Verdana"/>
          <w:sz w:val="20"/>
          <w:szCs w:val="20"/>
        </w:rPr>
        <w:t>de</w:t>
      </w:r>
      <w:proofErr w:type="spellEnd"/>
      <w:r w:rsidRPr="00276527">
        <w:rPr>
          <w:rFonts w:ascii="Verdana" w:hAnsi="Verdana"/>
          <w:sz w:val="20"/>
          <w:szCs w:val="20"/>
        </w:rPr>
        <w:t xml:space="preserve"> cuenta de caja de ahorros, usuario y fecha de baja.</w:t>
      </w:r>
    </w:p>
    <w:p w14:paraId="66AAE92D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5C0535E" w14:textId="261D0A66" w:rsid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b/>
          <w:bCs/>
          <w:sz w:val="20"/>
          <w:szCs w:val="20"/>
        </w:rPr>
        <w:t>d</w:t>
      </w:r>
      <w:r w:rsidRPr="00276527">
        <w:rPr>
          <w:rFonts w:ascii="Verdana" w:hAnsi="Verdana"/>
          <w:sz w:val="20"/>
          <w:szCs w:val="20"/>
        </w:rPr>
        <w:t xml:space="preserve">- Crear un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trigger</w:t>
      </w:r>
      <w:proofErr w:type="spellEnd"/>
      <w:r w:rsidRPr="00276527">
        <w:rPr>
          <w:rFonts w:ascii="Verdana" w:hAnsi="Verdana"/>
          <w:sz w:val="20"/>
          <w:szCs w:val="20"/>
        </w:rPr>
        <w:t xml:space="preserve"> de nombre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Baja_clientes</w:t>
      </w:r>
      <w:r w:rsidR="006131C7">
        <w:rPr>
          <w:rFonts w:ascii="Verdana" w:hAnsi="Verdana"/>
          <w:b/>
          <w:bCs/>
          <w:sz w:val="20"/>
          <w:szCs w:val="20"/>
        </w:rPr>
        <w:t>B</w:t>
      </w:r>
      <w:proofErr w:type="spellEnd"/>
      <w:r w:rsidRPr="00276527">
        <w:rPr>
          <w:rFonts w:ascii="Verdana" w:hAnsi="Verdana"/>
          <w:sz w:val="20"/>
          <w:szCs w:val="20"/>
        </w:rPr>
        <w:t xml:space="preserve">, que permita insertar en la tabla </w:t>
      </w:r>
      <w:proofErr w:type="spellStart"/>
      <w:r w:rsidRPr="0010082B">
        <w:rPr>
          <w:rFonts w:ascii="Verdana" w:hAnsi="Verdana"/>
          <w:b/>
          <w:bCs/>
          <w:sz w:val="20"/>
          <w:szCs w:val="20"/>
        </w:rPr>
        <w:t>Clientes_de_baja</w:t>
      </w:r>
      <w:proofErr w:type="spellEnd"/>
      <w:r w:rsidRPr="00276527">
        <w:rPr>
          <w:rFonts w:ascii="Verdana" w:hAnsi="Verdana"/>
          <w:sz w:val="20"/>
          <w:szCs w:val="20"/>
        </w:rPr>
        <w:t>, los datos de aquel cliente cuya situación crediticia sea igual a ‘B’, donde las columnas usuario y fecha de baja de esta tabla, se grabarán con las variables del sistema USER y SYSDATE.</w:t>
      </w:r>
    </w:p>
    <w:p w14:paraId="49EDFF4C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4B05D3" w14:textId="7687B458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 xml:space="preserve">El evento que dispara al </w:t>
      </w:r>
      <w:proofErr w:type="spellStart"/>
      <w:r w:rsidRPr="00276527">
        <w:rPr>
          <w:rFonts w:ascii="Verdana" w:hAnsi="Verdana"/>
          <w:sz w:val="20"/>
          <w:szCs w:val="20"/>
        </w:rPr>
        <w:t>trigger</w:t>
      </w:r>
      <w:proofErr w:type="spellEnd"/>
      <w:r w:rsidRPr="00276527">
        <w:rPr>
          <w:rFonts w:ascii="Verdana" w:hAnsi="Verdana"/>
          <w:sz w:val="20"/>
          <w:szCs w:val="20"/>
        </w:rPr>
        <w:t xml:space="preserve"> </w:t>
      </w:r>
      <w:r w:rsidR="0010082B" w:rsidRPr="00276527">
        <w:rPr>
          <w:rFonts w:ascii="Verdana" w:hAnsi="Verdana"/>
          <w:sz w:val="20"/>
          <w:szCs w:val="20"/>
        </w:rPr>
        <w:t xml:space="preserve">es </w:t>
      </w:r>
      <w:r w:rsidR="0010082B" w:rsidRPr="00276527">
        <w:rPr>
          <w:rFonts w:ascii="Verdana" w:hAnsi="Verdana"/>
          <w:b/>
          <w:bCs/>
          <w:sz w:val="20"/>
          <w:szCs w:val="20"/>
        </w:rPr>
        <w:t>UPDATE</w:t>
      </w:r>
      <w:r w:rsidR="0010082B" w:rsidRPr="00276527">
        <w:rPr>
          <w:rFonts w:ascii="Verdana" w:hAnsi="Verdana"/>
          <w:sz w:val="20"/>
          <w:szCs w:val="20"/>
        </w:rPr>
        <w:t xml:space="preserve"> </w:t>
      </w:r>
      <w:r w:rsidR="0010082B">
        <w:rPr>
          <w:rFonts w:ascii="Verdana" w:hAnsi="Verdana"/>
          <w:sz w:val="20"/>
          <w:szCs w:val="20"/>
        </w:rPr>
        <w:t>d</w:t>
      </w:r>
      <w:r w:rsidR="0010082B" w:rsidRPr="00276527">
        <w:rPr>
          <w:rFonts w:ascii="Verdana" w:hAnsi="Verdana"/>
          <w:sz w:val="20"/>
          <w:szCs w:val="20"/>
        </w:rPr>
        <w:t xml:space="preserve">el atributo situación crediticia </w:t>
      </w:r>
      <w:r w:rsidRPr="00276527">
        <w:rPr>
          <w:rFonts w:ascii="Verdana" w:hAnsi="Verdana"/>
          <w:sz w:val="20"/>
          <w:szCs w:val="20"/>
        </w:rPr>
        <w:t xml:space="preserve">en la tabla Clientes, y su tiempo de acción es </w:t>
      </w:r>
      <w:r w:rsidRPr="00276527">
        <w:rPr>
          <w:rFonts w:ascii="Verdana" w:hAnsi="Verdana"/>
          <w:b/>
          <w:bCs/>
          <w:sz w:val="20"/>
          <w:szCs w:val="20"/>
        </w:rPr>
        <w:t>BEFORE</w:t>
      </w:r>
      <w:r w:rsidRPr="00276527">
        <w:rPr>
          <w:rFonts w:ascii="Verdana" w:hAnsi="Verdana"/>
          <w:sz w:val="20"/>
          <w:szCs w:val="20"/>
        </w:rPr>
        <w:t xml:space="preserve">.      </w:t>
      </w:r>
    </w:p>
    <w:p w14:paraId="1F2B7733" w14:textId="77777777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88A9A1" w14:textId="5CEDCB36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b/>
          <w:bCs/>
          <w:sz w:val="20"/>
          <w:szCs w:val="20"/>
        </w:rPr>
        <w:t>e</w:t>
      </w:r>
      <w:r w:rsidRPr="00276527">
        <w:rPr>
          <w:rFonts w:ascii="Verdana" w:hAnsi="Verdana"/>
          <w:sz w:val="20"/>
          <w:szCs w:val="20"/>
        </w:rPr>
        <w:t xml:space="preserve">- Crear un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trigger</w:t>
      </w:r>
      <w:proofErr w:type="spellEnd"/>
      <w:r w:rsidRPr="00276527">
        <w:rPr>
          <w:rFonts w:ascii="Verdana" w:hAnsi="Verdana"/>
          <w:sz w:val="20"/>
          <w:szCs w:val="20"/>
        </w:rPr>
        <w:t xml:space="preserve"> de nombre </w:t>
      </w:r>
      <w:proofErr w:type="spellStart"/>
      <w:r w:rsidRPr="00276527">
        <w:rPr>
          <w:rFonts w:ascii="Verdana" w:hAnsi="Verdana"/>
          <w:b/>
          <w:bCs/>
          <w:sz w:val="20"/>
          <w:szCs w:val="20"/>
        </w:rPr>
        <w:t>Debitos_pesos</w:t>
      </w:r>
      <w:proofErr w:type="spellEnd"/>
      <w:r w:rsidRPr="00276527">
        <w:rPr>
          <w:rFonts w:ascii="Verdana" w:hAnsi="Verdana"/>
          <w:sz w:val="20"/>
          <w:szCs w:val="20"/>
        </w:rPr>
        <w:t>, que permita descontar del saldo de la cuenta de caja de ahorros de la tabla Clientes, los importes de débitos que estén almacenados en la tabla Débitos</w:t>
      </w:r>
      <w:r w:rsidR="003777CF">
        <w:rPr>
          <w:rFonts w:ascii="Verdana" w:hAnsi="Verdana"/>
          <w:sz w:val="20"/>
          <w:szCs w:val="20"/>
        </w:rPr>
        <w:t xml:space="preserve"> para cada número de cuenta de caja de ahorros</w:t>
      </w:r>
      <w:r w:rsidR="00E14B03">
        <w:rPr>
          <w:rFonts w:ascii="Verdana" w:hAnsi="Verdana"/>
          <w:sz w:val="20"/>
          <w:szCs w:val="20"/>
        </w:rPr>
        <w:t xml:space="preserve"> (saldo = saldo – importe a debitar)</w:t>
      </w:r>
      <w:r w:rsidRPr="00276527">
        <w:rPr>
          <w:rFonts w:ascii="Verdana" w:hAnsi="Verdana"/>
          <w:sz w:val="20"/>
          <w:szCs w:val="20"/>
        </w:rPr>
        <w:t xml:space="preserve">. </w:t>
      </w:r>
    </w:p>
    <w:p w14:paraId="0C208437" w14:textId="77777777" w:rsid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E077FA" w14:textId="04DAE3BB" w:rsidR="00276527" w:rsidRPr="00276527" w:rsidRDefault="00276527" w:rsidP="002765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76527">
        <w:rPr>
          <w:rFonts w:ascii="Verdana" w:hAnsi="Verdana"/>
          <w:sz w:val="20"/>
          <w:szCs w:val="20"/>
        </w:rPr>
        <w:t xml:space="preserve">El evento que dispara al </w:t>
      </w:r>
      <w:proofErr w:type="spellStart"/>
      <w:r w:rsidRPr="00276527">
        <w:rPr>
          <w:rFonts w:ascii="Verdana" w:hAnsi="Verdana"/>
          <w:sz w:val="20"/>
          <w:szCs w:val="20"/>
        </w:rPr>
        <w:t>trigger</w:t>
      </w:r>
      <w:proofErr w:type="spellEnd"/>
      <w:r w:rsidRPr="00276527">
        <w:rPr>
          <w:rFonts w:ascii="Verdana" w:hAnsi="Verdana"/>
          <w:sz w:val="20"/>
          <w:szCs w:val="20"/>
        </w:rPr>
        <w:t xml:space="preserve"> es </w:t>
      </w:r>
      <w:r w:rsidRPr="00276527">
        <w:rPr>
          <w:rFonts w:ascii="Verdana" w:hAnsi="Verdana"/>
          <w:b/>
          <w:bCs/>
          <w:sz w:val="20"/>
          <w:szCs w:val="20"/>
        </w:rPr>
        <w:t>INSERT</w:t>
      </w:r>
      <w:r w:rsidRPr="00276527">
        <w:rPr>
          <w:rFonts w:ascii="Verdana" w:hAnsi="Verdana"/>
          <w:sz w:val="20"/>
          <w:szCs w:val="20"/>
        </w:rPr>
        <w:t xml:space="preserve"> de la tabla </w:t>
      </w:r>
      <w:proofErr w:type="spellStart"/>
      <w:r w:rsidR="003777CF">
        <w:rPr>
          <w:rFonts w:ascii="Verdana" w:hAnsi="Verdana"/>
          <w:sz w:val="20"/>
          <w:szCs w:val="20"/>
        </w:rPr>
        <w:t>Debitos</w:t>
      </w:r>
      <w:proofErr w:type="spellEnd"/>
      <w:r w:rsidRPr="00276527">
        <w:rPr>
          <w:rFonts w:ascii="Verdana" w:hAnsi="Verdana"/>
          <w:sz w:val="20"/>
          <w:szCs w:val="20"/>
        </w:rPr>
        <w:t xml:space="preserve"> y su tiempo de acción es </w:t>
      </w:r>
      <w:r w:rsidRPr="00276527">
        <w:rPr>
          <w:rFonts w:ascii="Verdana" w:hAnsi="Verdana"/>
          <w:b/>
          <w:bCs/>
          <w:sz w:val="20"/>
          <w:szCs w:val="20"/>
        </w:rPr>
        <w:t>AFTER</w:t>
      </w:r>
      <w:r w:rsidRPr="00276527">
        <w:rPr>
          <w:rFonts w:ascii="Verdana" w:hAnsi="Verdana"/>
          <w:sz w:val="20"/>
          <w:szCs w:val="20"/>
        </w:rPr>
        <w:t xml:space="preserve">.      </w:t>
      </w:r>
    </w:p>
    <w:sectPr w:rsidR="00276527" w:rsidRPr="00276527" w:rsidSect="00196E70">
      <w:pgSz w:w="12240" w:h="20160" w:code="5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6783A" w14:textId="77777777" w:rsidR="0095217A" w:rsidRDefault="0095217A" w:rsidP="005C26BE">
      <w:pPr>
        <w:spacing w:after="0" w:line="240" w:lineRule="auto"/>
      </w:pPr>
      <w:r>
        <w:separator/>
      </w:r>
    </w:p>
  </w:endnote>
  <w:endnote w:type="continuationSeparator" w:id="0">
    <w:p w14:paraId="27FAE68F" w14:textId="77777777" w:rsidR="0095217A" w:rsidRDefault="0095217A" w:rsidP="005C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E5DD0" w14:textId="77777777" w:rsidR="0095217A" w:rsidRDefault="0095217A" w:rsidP="005C26BE">
      <w:pPr>
        <w:spacing w:after="0" w:line="240" w:lineRule="auto"/>
      </w:pPr>
      <w:r>
        <w:separator/>
      </w:r>
    </w:p>
  </w:footnote>
  <w:footnote w:type="continuationSeparator" w:id="0">
    <w:p w14:paraId="7979C409" w14:textId="77777777" w:rsidR="0095217A" w:rsidRDefault="0095217A" w:rsidP="005C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40"/>
    <w:multiLevelType w:val="hybridMultilevel"/>
    <w:tmpl w:val="069AC12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32279"/>
    <w:multiLevelType w:val="hybridMultilevel"/>
    <w:tmpl w:val="C2549D20"/>
    <w:lvl w:ilvl="0" w:tplc="44D07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B3340"/>
    <w:multiLevelType w:val="hybridMultilevel"/>
    <w:tmpl w:val="C22C98D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3EAD0E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3553A0"/>
    <w:multiLevelType w:val="hybridMultilevel"/>
    <w:tmpl w:val="7A462FEA"/>
    <w:lvl w:ilvl="0" w:tplc="602869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2606A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0F0C73"/>
    <w:multiLevelType w:val="hybridMultilevel"/>
    <w:tmpl w:val="5E3A5A6A"/>
    <w:lvl w:ilvl="0" w:tplc="F12E1764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5" w15:restartNumberingAfterBreak="0">
    <w:nsid w:val="09257459"/>
    <w:multiLevelType w:val="hybridMultilevel"/>
    <w:tmpl w:val="74405180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F07DC3"/>
    <w:multiLevelType w:val="hybridMultilevel"/>
    <w:tmpl w:val="7714DE48"/>
    <w:lvl w:ilvl="0" w:tplc="903CE1F0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8A0D8B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8" w15:restartNumberingAfterBreak="0">
    <w:nsid w:val="132A7501"/>
    <w:multiLevelType w:val="hybridMultilevel"/>
    <w:tmpl w:val="D1461B44"/>
    <w:lvl w:ilvl="0" w:tplc="159C54A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013637"/>
    <w:multiLevelType w:val="hybridMultilevel"/>
    <w:tmpl w:val="BFE0AE4C"/>
    <w:lvl w:ilvl="0" w:tplc="105C046C">
      <w:start w:val="1"/>
      <w:numFmt w:val="lowerLetter"/>
      <w:lvlText w:val="%1)"/>
      <w:lvlJc w:val="left"/>
      <w:pPr>
        <w:ind w:left="1143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63" w:hanging="360"/>
      </w:pPr>
    </w:lvl>
    <w:lvl w:ilvl="2" w:tplc="2C0A001B" w:tentative="1">
      <w:start w:val="1"/>
      <w:numFmt w:val="lowerRoman"/>
      <w:lvlText w:val="%3."/>
      <w:lvlJc w:val="right"/>
      <w:pPr>
        <w:ind w:left="2583" w:hanging="180"/>
      </w:pPr>
    </w:lvl>
    <w:lvl w:ilvl="3" w:tplc="2C0A000F" w:tentative="1">
      <w:start w:val="1"/>
      <w:numFmt w:val="decimal"/>
      <w:lvlText w:val="%4."/>
      <w:lvlJc w:val="left"/>
      <w:pPr>
        <w:ind w:left="3303" w:hanging="360"/>
      </w:pPr>
    </w:lvl>
    <w:lvl w:ilvl="4" w:tplc="2C0A0019" w:tentative="1">
      <w:start w:val="1"/>
      <w:numFmt w:val="lowerLetter"/>
      <w:lvlText w:val="%5."/>
      <w:lvlJc w:val="left"/>
      <w:pPr>
        <w:ind w:left="4023" w:hanging="360"/>
      </w:pPr>
    </w:lvl>
    <w:lvl w:ilvl="5" w:tplc="2C0A001B" w:tentative="1">
      <w:start w:val="1"/>
      <w:numFmt w:val="lowerRoman"/>
      <w:lvlText w:val="%6."/>
      <w:lvlJc w:val="right"/>
      <w:pPr>
        <w:ind w:left="4743" w:hanging="180"/>
      </w:pPr>
    </w:lvl>
    <w:lvl w:ilvl="6" w:tplc="2C0A000F" w:tentative="1">
      <w:start w:val="1"/>
      <w:numFmt w:val="decimal"/>
      <w:lvlText w:val="%7."/>
      <w:lvlJc w:val="left"/>
      <w:pPr>
        <w:ind w:left="5463" w:hanging="360"/>
      </w:pPr>
    </w:lvl>
    <w:lvl w:ilvl="7" w:tplc="2C0A0019" w:tentative="1">
      <w:start w:val="1"/>
      <w:numFmt w:val="lowerLetter"/>
      <w:lvlText w:val="%8."/>
      <w:lvlJc w:val="left"/>
      <w:pPr>
        <w:ind w:left="6183" w:hanging="360"/>
      </w:pPr>
    </w:lvl>
    <w:lvl w:ilvl="8" w:tplc="2C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 w15:restartNumberingAfterBreak="0">
    <w:nsid w:val="18C56A64"/>
    <w:multiLevelType w:val="hybridMultilevel"/>
    <w:tmpl w:val="890E522E"/>
    <w:lvl w:ilvl="0" w:tplc="054E01E8">
      <w:start w:val="1"/>
      <w:numFmt w:val="lowerLetter"/>
      <w:lvlText w:val="%1)"/>
      <w:lvlJc w:val="left"/>
      <w:pPr>
        <w:ind w:left="11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3" w:hanging="360"/>
      </w:pPr>
    </w:lvl>
    <w:lvl w:ilvl="2" w:tplc="2C0A001B" w:tentative="1">
      <w:start w:val="1"/>
      <w:numFmt w:val="lowerRoman"/>
      <w:lvlText w:val="%3."/>
      <w:lvlJc w:val="right"/>
      <w:pPr>
        <w:ind w:left="2583" w:hanging="180"/>
      </w:pPr>
    </w:lvl>
    <w:lvl w:ilvl="3" w:tplc="2C0A000F" w:tentative="1">
      <w:start w:val="1"/>
      <w:numFmt w:val="decimal"/>
      <w:lvlText w:val="%4."/>
      <w:lvlJc w:val="left"/>
      <w:pPr>
        <w:ind w:left="3303" w:hanging="360"/>
      </w:pPr>
    </w:lvl>
    <w:lvl w:ilvl="4" w:tplc="2C0A0019" w:tentative="1">
      <w:start w:val="1"/>
      <w:numFmt w:val="lowerLetter"/>
      <w:lvlText w:val="%5."/>
      <w:lvlJc w:val="left"/>
      <w:pPr>
        <w:ind w:left="4023" w:hanging="360"/>
      </w:pPr>
    </w:lvl>
    <w:lvl w:ilvl="5" w:tplc="2C0A001B" w:tentative="1">
      <w:start w:val="1"/>
      <w:numFmt w:val="lowerRoman"/>
      <w:lvlText w:val="%6."/>
      <w:lvlJc w:val="right"/>
      <w:pPr>
        <w:ind w:left="4743" w:hanging="180"/>
      </w:pPr>
    </w:lvl>
    <w:lvl w:ilvl="6" w:tplc="2C0A000F" w:tentative="1">
      <w:start w:val="1"/>
      <w:numFmt w:val="decimal"/>
      <w:lvlText w:val="%7."/>
      <w:lvlJc w:val="left"/>
      <w:pPr>
        <w:ind w:left="5463" w:hanging="360"/>
      </w:pPr>
    </w:lvl>
    <w:lvl w:ilvl="7" w:tplc="2C0A0019" w:tentative="1">
      <w:start w:val="1"/>
      <w:numFmt w:val="lowerLetter"/>
      <w:lvlText w:val="%8."/>
      <w:lvlJc w:val="left"/>
      <w:pPr>
        <w:ind w:left="6183" w:hanging="360"/>
      </w:pPr>
    </w:lvl>
    <w:lvl w:ilvl="8" w:tplc="2C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1" w15:restartNumberingAfterBreak="0">
    <w:nsid w:val="1CDB2385"/>
    <w:multiLevelType w:val="hybridMultilevel"/>
    <w:tmpl w:val="A1386828"/>
    <w:lvl w:ilvl="0" w:tplc="2C0A0017">
      <w:start w:val="1"/>
      <w:numFmt w:val="lowerLetter"/>
      <w:lvlText w:val="%1)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1D207AD0"/>
    <w:multiLevelType w:val="hybridMultilevel"/>
    <w:tmpl w:val="01CC448E"/>
    <w:lvl w:ilvl="0" w:tplc="6CEC233C">
      <w:start w:val="1"/>
      <w:numFmt w:val="lowerLetter"/>
      <w:lvlText w:val="%1)"/>
      <w:lvlJc w:val="left"/>
      <w:pPr>
        <w:ind w:left="1068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6B43F3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14" w15:restartNumberingAfterBreak="0">
    <w:nsid w:val="277B5020"/>
    <w:multiLevelType w:val="hybridMultilevel"/>
    <w:tmpl w:val="0CDEF06C"/>
    <w:lvl w:ilvl="0" w:tplc="4028A76C">
      <w:start w:val="4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0A6A4D"/>
    <w:multiLevelType w:val="hybridMultilevel"/>
    <w:tmpl w:val="D422A822"/>
    <w:lvl w:ilvl="0" w:tplc="2B968D72">
      <w:start w:val="1"/>
      <w:numFmt w:val="lowerLetter"/>
      <w:lvlText w:val="%1)"/>
      <w:lvlJc w:val="left"/>
      <w:pPr>
        <w:ind w:left="186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83" w:hanging="360"/>
      </w:pPr>
    </w:lvl>
    <w:lvl w:ilvl="2" w:tplc="2C0A001B" w:tentative="1">
      <w:start w:val="1"/>
      <w:numFmt w:val="lowerRoman"/>
      <w:lvlText w:val="%3."/>
      <w:lvlJc w:val="right"/>
      <w:pPr>
        <w:ind w:left="3303" w:hanging="180"/>
      </w:pPr>
    </w:lvl>
    <w:lvl w:ilvl="3" w:tplc="2C0A000F" w:tentative="1">
      <w:start w:val="1"/>
      <w:numFmt w:val="decimal"/>
      <w:lvlText w:val="%4."/>
      <w:lvlJc w:val="left"/>
      <w:pPr>
        <w:ind w:left="4023" w:hanging="360"/>
      </w:pPr>
    </w:lvl>
    <w:lvl w:ilvl="4" w:tplc="2C0A0019" w:tentative="1">
      <w:start w:val="1"/>
      <w:numFmt w:val="lowerLetter"/>
      <w:lvlText w:val="%5."/>
      <w:lvlJc w:val="left"/>
      <w:pPr>
        <w:ind w:left="4743" w:hanging="360"/>
      </w:pPr>
    </w:lvl>
    <w:lvl w:ilvl="5" w:tplc="2C0A001B" w:tentative="1">
      <w:start w:val="1"/>
      <w:numFmt w:val="lowerRoman"/>
      <w:lvlText w:val="%6."/>
      <w:lvlJc w:val="right"/>
      <w:pPr>
        <w:ind w:left="5463" w:hanging="180"/>
      </w:pPr>
    </w:lvl>
    <w:lvl w:ilvl="6" w:tplc="2C0A000F" w:tentative="1">
      <w:start w:val="1"/>
      <w:numFmt w:val="decimal"/>
      <w:lvlText w:val="%7."/>
      <w:lvlJc w:val="left"/>
      <w:pPr>
        <w:ind w:left="6183" w:hanging="360"/>
      </w:pPr>
    </w:lvl>
    <w:lvl w:ilvl="7" w:tplc="2C0A0019" w:tentative="1">
      <w:start w:val="1"/>
      <w:numFmt w:val="lowerLetter"/>
      <w:lvlText w:val="%8."/>
      <w:lvlJc w:val="left"/>
      <w:pPr>
        <w:ind w:left="6903" w:hanging="360"/>
      </w:pPr>
    </w:lvl>
    <w:lvl w:ilvl="8" w:tplc="2C0A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6" w15:restartNumberingAfterBreak="0">
    <w:nsid w:val="2ED96FFC"/>
    <w:multiLevelType w:val="hybridMultilevel"/>
    <w:tmpl w:val="7714DE48"/>
    <w:lvl w:ilvl="0" w:tplc="903CE1F0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3C003D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9956E9"/>
    <w:multiLevelType w:val="hybridMultilevel"/>
    <w:tmpl w:val="DA42AC78"/>
    <w:lvl w:ilvl="0" w:tplc="228CBD26">
      <w:start w:val="1"/>
      <w:numFmt w:val="lowerRoman"/>
      <w:lvlText w:val="%1."/>
      <w:lvlJc w:val="right"/>
      <w:pPr>
        <w:ind w:left="1776" w:hanging="360"/>
      </w:pPr>
      <w:rPr>
        <w:rFonts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9F23E7C"/>
    <w:multiLevelType w:val="multilevel"/>
    <w:tmpl w:val="BFBE90A6"/>
    <w:lvl w:ilvl="0">
      <w:start w:val="4"/>
      <w:numFmt w:val="bullet"/>
      <w:lvlText w:val="-"/>
      <w:lvlJc w:val="left"/>
      <w:pPr>
        <w:ind w:left="1776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4B783D"/>
    <w:multiLevelType w:val="hybridMultilevel"/>
    <w:tmpl w:val="D422A822"/>
    <w:lvl w:ilvl="0" w:tplc="2B968D7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F961AAB"/>
    <w:multiLevelType w:val="hybridMultilevel"/>
    <w:tmpl w:val="1E90D830"/>
    <w:lvl w:ilvl="0" w:tplc="8D9C35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AE7A61"/>
    <w:multiLevelType w:val="hybridMultilevel"/>
    <w:tmpl w:val="4E98A8E8"/>
    <w:lvl w:ilvl="0" w:tplc="0A4082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0F1E10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24" w15:restartNumberingAfterBreak="0">
    <w:nsid w:val="455E7CEF"/>
    <w:multiLevelType w:val="hybridMultilevel"/>
    <w:tmpl w:val="B24C94FE"/>
    <w:lvl w:ilvl="0" w:tplc="5C244D32">
      <w:start w:val="1"/>
      <w:numFmt w:val="bullet"/>
      <w:lvlText w:val="-"/>
      <w:lvlJc w:val="left"/>
      <w:pPr>
        <w:ind w:left="1776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6085D6F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26" w15:restartNumberingAfterBreak="0">
    <w:nsid w:val="46CD723A"/>
    <w:multiLevelType w:val="hybridMultilevel"/>
    <w:tmpl w:val="E230EB04"/>
    <w:lvl w:ilvl="0" w:tplc="45BEE6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100A3"/>
    <w:multiLevelType w:val="hybridMultilevel"/>
    <w:tmpl w:val="1FBCEFC0"/>
    <w:lvl w:ilvl="0" w:tplc="A5CAACF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04E0237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29" w15:restartNumberingAfterBreak="0">
    <w:nsid w:val="53217254"/>
    <w:multiLevelType w:val="hybridMultilevel"/>
    <w:tmpl w:val="74405180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2498A"/>
    <w:multiLevelType w:val="hybridMultilevel"/>
    <w:tmpl w:val="7FD8203C"/>
    <w:lvl w:ilvl="0" w:tplc="72606AD4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 w:val="0"/>
        <w:i w:val="0"/>
      </w:rPr>
    </w:lvl>
    <w:lvl w:ilvl="1" w:tplc="1CDA4208">
      <w:start w:val="13"/>
      <w:numFmt w:val="decimal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B2A1DB8"/>
    <w:multiLevelType w:val="hybridMultilevel"/>
    <w:tmpl w:val="05946BE8"/>
    <w:lvl w:ilvl="0" w:tplc="2B32716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4295347"/>
    <w:multiLevelType w:val="hybridMultilevel"/>
    <w:tmpl w:val="46D821AA"/>
    <w:lvl w:ilvl="0" w:tplc="D8D4C2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6CCEF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9EA7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E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70E65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FE54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0EC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3402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BAC76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64904077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34" w15:restartNumberingAfterBreak="0">
    <w:nsid w:val="65826A92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35" w15:restartNumberingAfterBreak="0">
    <w:nsid w:val="696E694B"/>
    <w:multiLevelType w:val="hybridMultilevel"/>
    <w:tmpl w:val="65E68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67F70"/>
    <w:multiLevelType w:val="hybridMultilevel"/>
    <w:tmpl w:val="113A2678"/>
    <w:lvl w:ilvl="0" w:tplc="6B145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C48E06">
      <w:start w:val="4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FE0565"/>
    <w:multiLevelType w:val="hybridMultilevel"/>
    <w:tmpl w:val="12EAFFD0"/>
    <w:lvl w:ilvl="0" w:tplc="D1C4C4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0B7508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39" w15:restartNumberingAfterBreak="0">
    <w:nsid w:val="7E6415CA"/>
    <w:multiLevelType w:val="hybridMultilevel"/>
    <w:tmpl w:val="B7828300"/>
    <w:lvl w:ilvl="0" w:tplc="937EC1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9130E8"/>
    <w:multiLevelType w:val="hybridMultilevel"/>
    <w:tmpl w:val="6D6C2950"/>
    <w:lvl w:ilvl="0" w:tplc="6B145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573740">
    <w:abstractNumId w:val="34"/>
  </w:num>
  <w:num w:numId="2" w16cid:durableId="1861577918">
    <w:abstractNumId w:val="1"/>
  </w:num>
  <w:num w:numId="3" w16cid:durableId="140856651">
    <w:abstractNumId w:val="17"/>
  </w:num>
  <w:num w:numId="4" w16cid:durableId="138771982">
    <w:abstractNumId w:val="27"/>
  </w:num>
  <w:num w:numId="5" w16cid:durableId="666710478">
    <w:abstractNumId w:val="21"/>
  </w:num>
  <w:num w:numId="6" w16cid:durableId="1890409448">
    <w:abstractNumId w:val="0"/>
  </w:num>
  <w:num w:numId="7" w16cid:durableId="295570067">
    <w:abstractNumId w:val="36"/>
  </w:num>
  <w:num w:numId="8" w16cid:durableId="1789816081">
    <w:abstractNumId w:val="23"/>
  </w:num>
  <w:num w:numId="9" w16cid:durableId="1905751534">
    <w:abstractNumId w:val="14"/>
  </w:num>
  <w:num w:numId="10" w16cid:durableId="1784421698">
    <w:abstractNumId w:val="22"/>
  </w:num>
  <w:num w:numId="11" w16cid:durableId="417336210">
    <w:abstractNumId w:val="38"/>
  </w:num>
  <w:num w:numId="12" w16cid:durableId="245114436">
    <w:abstractNumId w:val="40"/>
  </w:num>
  <w:num w:numId="13" w16cid:durableId="763494682">
    <w:abstractNumId w:val="13"/>
  </w:num>
  <w:num w:numId="14" w16cid:durableId="2101103960">
    <w:abstractNumId w:val="10"/>
  </w:num>
  <w:num w:numId="15" w16cid:durableId="1546066221">
    <w:abstractNumId w:val="16"/>
  </w:num>
  <w:num w:numId="16" w16cid:durableId="2049183783">
    <w:abstractNumId w:val="7"/>
  </w:num>
  <w:num w:numId="17" w16cid:durableId="1597783388">
    <w:abstractNumId w:val="20"/>
  </w:num>
  <w:num w:numId="18" w16cid:durableId="1041202383">
    <w:abstractNumId w:val="9"/>
  </w:num>
  <w:num w:numId="19" w16cid:durableId="1488545552">
    <w:abstractNumId w:val="6"/>
  </w:num>
  <w:num w:numId="20" w16cid:durableId="595594548">
    <w:abstractNumId w:val="33"/>
  </w:num>
  <w:num w:numId="21" w16cid:durableId="723263161">
    <w:abstractNumId w:val="15"/>
  </w:num>
  <w:num w:numId="22" w16cid:durableId="1132093926">
    <w:abstractNumId w:val="39"/>
  </w:num>
  <w:num w:numId="23" w16cid:durableId="224491918">
    <w:abstractNumId w:val="28"/>
  </w:num>
  <w:num w:numId="24" w16cid:durableId="176240927">
    <w:abstractNumId w:val="8"/>
  </w:num>
  <w:num w:numId="25" w16cid:durableId="183324065">
    <w:abstractNumId w:val="31"/>
  </w:num>
  <w:num w:numId="26" w16cid:durableId="1682122217">
    <w:abstractNumId w:val="37"/>
  </w:num>
  <w:num w:numId="27" w16cid:durableId="487479473">
    <w:abstractNumId w:val="5"/>
  </w:num>
  <w:num w:numId="28" w16cid:durableId="891309009">
    <w:abstractNumId w:val="3"/>
  </w:num>
  <w:num w:numId="29" w16cid:durableId="1725642306">
    <w:abstractNumId w:val="30"/>
  </w:num>
  <w:num w:numId="30" w16cid:durableId="1212111139">
    <w:abstractNumId w:val="4"/>
  </w:num>
  <w:num w:numId="31" w16cid:durableId="1686788161">
    <w:abstractNumId w:val="32"/>
  </w:num>
  <w:num w:numId="32" w16cid:durableId="189607065">
    <w:abstractNumId w:val="29"/>
  </w:num>
  <w:num w:numId="33" w16cid:durableId="519466126">
    <w:abstractNumId w:val="2"/>
  </w:num>
  <w:num w:numId="34" w16cid:durableId="1088888111">
    <w:abstractNumId w:val="18"/>
  </w:num>
  <w:num w:numId="35" w16cid:durableId="1065762739">
    <w:abstractNumId w:val="12"/>
  </w:num>
  <w:num w:numId="36" w16cid:durableId="169292996">
    <w:abstractNumId w:val="11"/>
  </w:num>
  <w:num w:numId="37" w16cid:durableId="2125076419">
    <w:abstractNumId w:val="25"/>
  </w:num>
  <w:num w:numId="38" w16cid:durableId="345718581">
    <w:abstractNumId w:val="19"/>
  </w:num>
  <w:num w:numId="39" w16cid:durableId="1968660675">
    <w:abstractNumId w:val="24"/>
  </w:num>
  <w:num w:numId="40" w16cid:durableId="1918054264">
    <w:abstractNumId w:val="26"/>
  </w:num>
  <w:num w:numId="41" w16cid:durableId="756751069">
    <w:abstractNumId w:val="24"/>
  </w:num>
  <w:num w:numId="42" w16cid:durableId="434905606">
    <w:abstractNumId w:val="35"/>
  </w:num>
  <w:num w:numId="43" w16cid:durableId="10825275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88"/>
    <w:rsid w:val="00003CFB"/>
    <w:rsid w:val="00013BE4"/>
    <w:rsid w:val="00014020"/>
    <w:rsid w:val="000142C4"/>
    <w:rsid w:val="000166D5"/>
    <w:rsid w:val="00025F74"/>
    <w:rsid w:val="000371CC"/>
    <w:rsid w:val="00047D92"/>
    <w:rsid w:val="00072740"/>
    <w:rsid w:val="000B0F6E"/>
    <w:rsid w:val="000F5C3A"/>
    <w:rsid w:val="0010082B"/>
    <w:rsid w:val="00101A43"/>
    <w:rsid w:val="00111290"/>
    <w:rsid w:val="00140C29"/>
    <w:rsid w:val="00151B6E"/>
    <w:rsid w:val="00164216"/>
    <w:rsid w:val="00192B59"/>
    <w:rsid w:val="00196E70"/>
    <w:rsid w:val="001D0809"/>
    <w:rsid w:val="001E1C6C"/>
    <w:rsid w:val="002019AE"/>
    <w:rsid w:val="002124AF"/>
    <w:rsid w:val="002149FB"/>
    <w:rsid w:val="00221B64"/>
    <w:rsid w:val="002272A7"/>
    <w:rsid w:val="00242ED7"/>
    <w:rsid w:val="00253CDF"/>
    <w:rsid w:val="00272BDC"/>
    <w:rsid w:val="00276527"/>
    <w:rsid w:val="002844C9"/>
    <w:rsid w:val="00293D46"/>
    <w:rsid w:val="002B6AC7"/>
    <w:rsid w:val="002D1EC5"/>
    <w:rsid w:val="002F1CDC"/>
    <w:rsid w:val="002F3CFB"/>
    <w:rsid w:val="002F44D0"/>
    <w:rsid w:val="002F7B9C"/>
    <w:rsid w:val="00301DCA"/>
    <w:rsid w:val="00316FC1"/>
    <w:rsid w:val="0032249C"/>
    <w:rsid w:val="00323E83"/>
    <w:rsid w:val="0034144D"/>
    <w:rsid w:val="003422ED"/>
    <w:rsid w:val="003430EB"/>
    <w:rsid w:val="00371EA7"/>
    <w:rsid w:val="003752ED"/>
    <w:rsid w:val="003777CF"/>
    <w:rsid w:val="0038140A"/>
    <w:rsid w:val="00394344"/>
    <w:rsid w:val="003C4B9F"/>
    <w:rsid w:val="003D350E"/>
    <w:rsid w:val="003D4101"/>
    <w:rsid w:val="003F7E11"/>
    <w:rsid w:val="00423852"/>
    <w:rsid w:val="00433139"/>
    <w:rsid w:val="00447EFC"/>
    <w:rsid w:val="0048615F"/>
    <w:rsid w:val="004A0C88"/>
    <w:rsid w:val="004D13CB"/>
    <w:rsid w:val="004F7DFB"/>
    <w:rsid w:val="00500519"/>
    <w:rsid w:val="00505179"/>
    <w:rsid w:val="00525982"/>
    <w:rsid w:val="00541EDE"/>
    <w:rsid w:val="00584BD7"/>
    <w:rsid w:val="005C26BE"/>
    <w:rsid w:val="005E4E05"/>
    <w:rsid w:val="005E64AD"/>
    <w:rsid w:val="006112AE"/>
    <w:rsid w:val="006131C7"/>
    <w:rsid w:val="0062281F"/>
    <w:rsid w:val="006238E6"/>
    <w:rsid w:val="0064127B"/>
    <w:rsid w:val="00643B70"/>
    <w:rsid w:val="00650001"/>
    <w:rsid w:val="00670E8E"/>
    <w:rsid w:val="006E562A"/>
    <w:rsid w:val="006F44AB"/>
    <w:rsid w:val="006F56D0"/>
    <w:rsid w:val="00712618"/>
    <w:rsid w:val="0071312D"/>
    <w:rsid w:val="00717B09"/>
    <w:rsid w:val="00747700"/>
    <w:rsid w:val="00750178"/>
    <w:rsid w:val="00763BC0"/>
    <w:rsid w:val="00775D9A"/>
    <w:rsid w:val="007765AB"/>
    <w:rsid w:val="00777ED8"/>
    <w:rsid w:val="00783C43"/>
    <w:rsid w:val="007D28CF"/>
    <w:rsid w:val="007D3DE4"/>
    <w:rsid w:val="007E4B87"/>
    <w:rsid w:val="007F1B7B"/>
    <w:rsid w:val="00801082"/>
    <w:rsid w:val="00811F4A"/>
    <w:rsid w:val="0081606E"/>
    <w:rsid w:val="008161AE"/>
    <w:rsid w:val="008171EF"/>
    <w:rsid w:val="0084643B"/>
    <w:rsid w:val="00846EA8"/>
    <w:rsid w:val="00847BBD"/>
    <w:rsid w:val="00860E0D"/>
    <w:rsid w:val="00877574"/>
    <w:rsid w:val="00893BD2"/>
    <w:rsid w:val="00903AE9"/>
    <w:rsid w:val="009123AB"/>
    <w:rsid w:val="00916C3A"/>
    <w:rsid w:val="00924BF6"/>
    <w:rsid w:val="00946B7F"/>
    <w:rsid w:val="0095217A"/>
    <w:rsid w:val="009563E0"/>
    <w:rsid w:val="009746AB"/>
    <w:rsid w:val="00982CC5"/>
    <w:rsid w:val="00991976"/>
    <w:rsid w:val="00993F98"/>
    <w:rsid w:val="009A2687"/>
    <w:rsid w:val="009A64CA"/>
    <w:rsid w:val="009D7D51"/>
    <w:rsid w:val="009F6AFD"/>
    <w:rsid w:val="00A04D4E"/>
    <w:rsid w:val="00A17384"/>
    <w:rsid w:val="00A24D38"/>
    <w:rsid w:val="00A4214D"/>
    <w:rsid w:val="00A56AF9"/>
    <w:rsid w:val="00AA28A5"/>
    <w:rsid w:val="00AC592B"/>
    <w:rsid w:val="00AC7F95"/>
    <w:rsid w:val="00AF363E"/>
    <w:rsid w:val="00B10852"/>
    <w:rsid w:val="00B24057"/>
    <w:rsid w:val="00B3289D"/>
    <w:rsid w:val="00B42541"/>
    <w:rsid w:val="00B46525"/>
    <w:rsid w:val="00B52A52"/>
    <w:rsid w:val="00B55C71"/>
    <w:rsid w:val="00B75B82"/>
    <w:rsid w:val="00B768A5"/>
    <w:rsid w:val="00B80873"/>
    <w:rsid w:val="00B91A2A"/>
    <w:rsid w:val="00B95D88"/>
    <w:rsid w:val="00BA0147"/>
    <w:rsid w:val="00BB0D5A"/>
    <w:rsid w:val="00BD0206"/>
    <w:rsid w:val="00BD2181"/>
    <w:rsid w:val="00BE083A"/>
    <w:rsid w:val="00C35F4D"/>
    <w:rsid w:val="00C579D5"/>
    <w:rsid w:val="00C81BC8"/>
    <w:rsid w:val="00CC6C94"/>
    <w:rsid w:val="00D006F3"/>
    <w:rsid w:val="00D307B8"/>
    <w:rsid w:val="00D324FD"/>
    <w:rsid w:val="00D47929"/>
    <w:rsid w:val="00D64CE2"/>
    <w:rsid w:val="00D65D41"/>
    <w:rsid w:val="00D77872"/>
    <w:rsid w:val="00D93163"/>
    <w:rsid w:val="00DD299C"/>
    <w:rsid w:val="00DF1FCC"/>
    <w:rsid w:val="00E14852"/>
    <w:rsid w:val="00E14B03"/>
    <w:rsid w:val="00E211B5"/>
    <w:rsid w:val="00E26870"/>
    <w:rsid w:val="00E60E4E"/>
    <w:rsid w:val="00E7441E"/>
    <w:rsid w:val="00E75A14"/>
    <w:rsid w:val="00E87A02"/>
    <w:rsid w:val="00E92792"/>
    <w:rsid w:val="00E93A13"/>
    <w:rsid w:val="00EA55C2"/>
    <w:rsid w:val="00EA667F"/>
    <w:rsid w:val="00EF7337"/>
    <w:rsid w:val="00F25FAA"/>
    <w:rsid w:val="00F53318"/>
    <w:rsid w:val="00F53DB3"/>
    <w:rsid w:val="00F57C7F"/>
    <w:rsid w:val="00F6172D"/>
    <w:rsid w:val="00F9474C"/>
    <w:rsid w:val="00FA0F4E"/>
    <w:rsid w:val="00FA168D"/>
    <w:rsid w:val="00FA5F05"/>
    <w:rsid w:val="00FC6E19"/>
    <w:rsid w:val="00FC70BB"/>
    <w:rsid w:val="00FE4095"/>
    <w:rsid w:val="00FE423F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F94F"/>
  <w15:chartTrackingRefBased/>
  <w15:docId w15:val="{7940A9FB-E903-4E06-8A3D-42BE9A7F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88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qFormat/>
    <w:rsid w:val="00242ED7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D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6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C26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C26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C26BE"/>
    <w:rPr>
      <w:sz w:val="22"/>
      <w:szCs w:val="22"/>
      <w:lang w:eastAsia="en-US"/>
    </w:rPr>
  </w:style>
  <w:style w:type="paragraph" w:styleId="NormalWeb">
    <w:name w:val="Normal (Web)"/>
    <w:basedOn w:val="Normal"/>
    <w:rsid w:val="006238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6238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42ED7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rsid w:val="00E7441E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_tradnl" w:eastAsia="es-ES_tradnl"/>
    </w:rPr>
  </w:style>
  <w:style w:type="character" w:customStyle="1" w:styleId="TextocomentarioCar">
    <w:name w:val="Texto comentario Car"/>
    <w:link w:val="Textocomentario"/>
    <w:rsid w:val="00E7441E"/>
    <w:rPr>
      <w:rFonts w:ascii="Times New Roman" w:eastAsia="Times New Roman" w:hAnsi="Times New Roman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E64A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II                                             Primer Parcial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                                             Primer Parcial</dc:title>
  <dc:subject/>
  <dc:creator>Gabriel</dc:creator>
  <cp:keywords/>
  <cp:lastModifiedBy>Gabriel Martinengo</cp:lastModifiedBy>
  <cp:revision>30</cp:revision>
  <cp:lastPrinted>2016-09-19T21:39:00Z</cp:lastPrinted>
  <dcterms:created xsi:type="dcterms:W3CDTF">2022-09-30T22:29:00Z</dcterms:created>
  <dcterms:modified xsi:type="dcterms:W3CDTF">2024-09-20T22:43:00Z</dcterms:modified>
</cp:coreProperties>
</file>