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BCCFD" w14:textId="77777777" w:rsidR="000660E6" w:rsidRDefault="000660E6"/>
    <w:p w14:paraId="62E87C32" w14:textId="77777777" w:rsidR="000660E6" w:rsidRDefault="000660E6"/>
    <w:p w14:paraId="49174F32" w14:textId="03BCB369" w:rsidR="000660E6" w:rsidRDefault="000660E6">
      <w:r>
        <w:t>CRONOGRAMA: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7"/>
        <w:gridCol w:w="1589"/>
        <w:gridCol w:w="1405"/>
        <w:gridCol w:w="1697"/>
      </w:tblGrid>
      <w:tr w:rsidR="000660E6" w:rsidRPr="004F6457" w14:paraId="49D5BBB1" w14:textId="77777777" w:rsidTr="009637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9DF4A6" w14:textId="77777777" w:rsidR="000660E6" w:rsidRPr="004F6457" w:rsidRDefault="000660E6" w:rsidP="0096371A">
            <w:r w:rsidRPr="004F6457">
              <w:t>Fase / Actividad Principal</w:t>
            </w:r>
          </w:p>
        </w:tc>
        <w:tc>
          <w:tcPr>
            <w:tcW w:w="0" w:type="auto"/>
            <w:vAlign w:val="center"/>
            <w:hideMark/>
          </w:tcPr>
          <w:p w14:paraId="5EBF74D8" w14:textId="77777777" w:rsidR="000660E6" w:rsidRPr="004F6457" w:rsidRDefault="000660E6" w:rsidP="0096371A">
            <w:r w:rsidRPr="004F6457">
              <w:t>Duración (semanas)</w:t>
            </w:r>
          </w:p>
        </w:tc>
        <w:tc>
          <w:tcPr>
            <w:tcW w:w="0" w:type="auto"/>
            <w:vAlign w:val="center"/>
            <w:hideMark/>
          </w:tcPr>
          <w:p w14:paraId="71F27C13" w14:textId="77777777" w:rsidR="000660E6" w:rsidRPr="004F6457" w:rsidRDefault="000660E6" w:rsidP="0096371A">
            <w:r w:rsidRPr="004F6457">
              <w:t>Periodo estimado</w:t>
            </w:r>
          </w:p>
        </w:tc>
        <w:tc>
          <w:tcPr>
            <w:tcW w:w="0" w:type="auto"/>
            <w:vAlign w:val="center"/>
            <w:hideMark/>
          </w:tcPr>
          <w:p w14:paraId="7E8EDD89" w14:textId="77777777" w:rsidR="000660E6" w:rsidRPr="004F6457" w:rsidRDefault="000660E6" w:rsidP="0096371A">
            <w:r w:rsidRPr="004F6457">
              <w:t>Alcance asociado</w:t>
            </w:r>
          </w:p>
        </w:tc>
      </w:tr>
      <w:tr w:rsidR="000660E6" w:rsidRPr="004F6457" w14:paraId="3531E577" w14:textId="77777777" w:rsidTr="009637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E56EF" w14:textId="77777777" w:rsidR="000660E6" w:rsidRPr="004F6457" w:rsidRDefault="000660E6" w:rsidP="0096371A">
            <w:r w:rsidRPr="004F6457">
              <w:t>Fase 1. Diseño y validación técnica</w:t>
            </w:r>
          </w:p>
        </w:tc>
        <w:tc>
          <w:tcPr>
            <w:tcW w:w="0" w:type="auto"/>
            <w:vAlign w:val="center"/>
            <w:hideMark/>
          </w:tcPr>
          <w:p w14:paraId="1AA9DC4D" w14:textId="77777777" w:rsidR="000660E6" w:rsidRPr="004F6457" w:rsidRDefault="000660E6" w:rsidP="0096371A">
            <w:r w:rsidRPr="004F6457">
              <w:t>1–16</w:t>
            </w:r>
          </w:p>
        </w:tc>
        <w:tc>
          <w:tcPr>
            <w:tcW w:w="0" w:type="auto"/>
            <w:vAlign w:val="center"/>
            <w:hideMark/>
          </w:tcPr>
          <w:p w14:paraId="017548C6" w14:textId="77777777" w:rsidR="000660E6" w:rsidRPr="004F6457" w:rsidRDefault="000660E6" w:rsidP="0096371A">
            <w:r w:rsidRPr="004F6457">
              <w:t>Mes 1–4</w:t>
            </w:r>
          </w:p>
        </w:tc>
        <w:tc>
          <w:tcPr>
            <w:tcW w:w="0" w:type="auto"/>
            <w:vAlign w:val="center"/>
            <w:hideMark/>
          </w:tcPr>
          <w:p w14:paraId="0B757C65" w14:textId="77777777" w:rsidR="000660E6" w:rsidRPr="004F6457" w:rsidRDefault="000660E6" w:rsidP="0096371A">
            <w:r w:rsidRPr="004F6457">
              <w:t>Alcance Intermedio 1</w:t>
            </w:r>
          </w:p>
        </w:tc>
      </w:tr>
      <w:tr w:rsidR="000660E6" w:rsidRPr="004F6457" w14:paraId="0509829A" w14:textId="77777777" w:rsidTr="009637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CE31A" w14:textId="77777777" w:rsidR="000660E6" w:rsidRPr="004F6457" w:rsidRDefault="000660E6" w:rsidP="0096371A">
            <w:r w:rsidRPr="004F6457">
              <w:t>- Diseño electromecánico y térmico del POSTEDOR</w:t>
            </w:r>
          </w:p>
        </w:tc>
        <w:tc>
          <w:tcPr>
            <w:tcW w:w="0" w:type="auto"/>
            <w:vAlign w:val="center"/>
            <w:hideMark/>
          </w:tcPr>
          <w:p w14:paraId="78E14EF8" w14:textId="77777777" w:rsidR="000660E6" w:rsidRPr="004F6457" w:rsidRDefault="000660E6" w:rsidP="0096371A">
            <w:r w:rsidRPr="004F6457">
              <w:t>1–6</w:t>
            </w:r>
          </w:p>
        </w:tc>
        <w:tc>
          <w:tcPr>
            <w:tcW w:w="0" w:type="auto"/>
            <w:vAlign w:val="center"/>
            <w:hideMark/>
          </w:tcPr>
          <w:p w14:paraId="769F859D" w14:textId="77777777" w:rsidR="000660E6" w:rsidRPr="004F6457" w:rsidRDefault="000660E6" w:rsidP="0096371A"/>
        </w:tc>
        <w:tc>
          <w:tcPr>
            <w:tcW w:w="0" w:type="auto"/>
            <w:vAlign w:val="center"/>
            <w:hideMark/>
          </w:tcPr>
          <w:p w14:paraId="60D5CC3F" w14:textId="77777777" w:rsidR="000660E6" w:rsidRPr="004F6457" w:rsidRDefault="000660E6" w:rsidP="0096371A"/>
        </w:tc>
      </w:tr>
      <w:tr w:rsidR="000660E6" w:rsidRPr="004F6457" w14:paraId="2F85E079" w14:textId="77777777" w:rsidTr="009637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40F22" w14:textId="77777777" w:rsidR="000660E6" w:rsidRPr="004F6457" w:rsidRDefault="000660E6" w:rsidP="0096371A">
            <w:r w:rsidRPr="004F6457">
              <w:t xml:space="preserve">- Ensamblaje del prototipo con transformador toroidal y cargador </w:t>
            </w:r>
            <w:proofErr w:type="spellStart"/>
            <w:r w:rsidRPr="004F6457">
              <w:t>IoT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25663D" w14:textId="77777777" w:rsidR="000660E6" w:rsidRPr="004F6457" w:rsidRDefault="000660E6" w:rsidP="0096371A">
            <w:r w:rsidRPr="004F6457">
              <w:t>7–12</w:t>
            </w:r>
          </w:p>
        </w:tc>
        <w:tc>
          <w:tcPr>
            <w:tcW w:w="0" w:type="auto"/>
            <w:vAlign w:val="center"/>
            <w:hideMark/>
          </w:tcPr>
          <w:p w14:paraId="75D018A9" w14:textId="77777777" w:rsidR="000660E6" w:rsidRPr="004F6457" w:rsidRDefault="000660E6" w:rsidP="0096371A"/>
        </w:tc>
        <w:tc>
          <w:tcPr>
            <w:tcW w:w="0" w:type="auto"/>
            <w:vAlign w:val="center"/>
            <w:hideMark/>
          </w:tcPr>
          <w:p w14:paraId="4B4EF7D1" w14:textId="77777777" w:rsidR="000660E6" w:rsidRPr="004F6457" w:rsidRDefault="000660E6" w:rsidP="0096371A"/>
        </w:tc>
      </w:tr>
      <w:tr w:rsidR="000660E6" w:rsidRPr="004F6457" w14:paraId="0D749452" w14:textId="77777777" w:rsidTr="009637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149BD" w14:textId="77777777" w:rsidR="000660E6" w:rsidRPr="004F6457" w:rsidRDefault="000660E6" w:rsidP="0096371A">
            <w:r w:rsidRPr="004F6457">
              <w:t>- Pruebas de laboratorio y validación RETIE / NTC</w:t>
            </w:r>
          </w:p>
        </w:tc>
        <w:tc>
          <w:tcPr>
            <w:tcW w:w="0" w:type="auto"/>
            <w:vAlign w:val="center"/>
            <w:hideMark/>
          </w:tcPr>
          <w:p w14:paraId="5276B1F3" w14:textId="77777777" w:rsidR="000660E6" w:rsidRPr="004F6457" w:rsidRDefault="000660E6" w:rsidP="0096371A">
            <w:r w:rsidRPr="004F6457">
              <w:t>13–16</w:t>
            </w:r>
          </w:p>
        </w:tc>
        <w:tc>
          <w:tcPr>
            <w:tcW w:w="0" w:type="auto"/>
            <w:vAlign w:val="center"/>
            <w:hideMark/>
          </w:tcPr>
          <w:p w14:paraId="2E958C66" w14:textId="77777777" w:rsidR="000660E6" w:rsidRPr="004F6457" w:rsidRDefault="000660E6" w:rsidP="0096371A"/>
        </w:tc>
        <w:tc>
          <w:tcPr>
            <w:tcW w:w="0" w:type="auto"/>
            <w:vAlign w:val="center"/>
            <w:hideMark/>
          </w:tcPr>
          <w:p w14:paraId="3A37E5B8" w14:textId="77777777" w:rsidR="000660E6" w:rsidRPr="004F6457" w:rsidRDefault="000660E6" w:rsidP="0096371A"/>
        </w:tc>
      </w:tr>
      <w:tr w:rsidR="000660E6" w:rsidRPr="004F6457" w14:paraId="3821C8B6" w14:textId="77777777" w:rsidTr="009637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AC469" w14:textId="77777777" w:rsidR="000660E6" w:rsidRPr="004F6457" w:rsidRDefault="000660E6" w:rsidP="0096371A">
            <w:r w:rsidRPr="004F6457">
              <w:t>Fase 2. Implementación y pruebas urbanas</w:t>
            </w:r>
          </w:p>
        </w:tc>
        <w:tc>
          <w:tcPr>
            <w:tcW w:w="0" w:type="auto"/>
            <w:vAlign w:val="center"/>
            <w:hideMark/>
          </w:tcPr>
          <w:p w14:paraId="36FDD9F2" w14:textId="77777777" w:rsidR="000660E6" w:rsidRPr="004F6457" w:rsidRDefault="000660E6" w:rsidP="0096371A">
            <w:r w:rsidRPr="004F6457">
              <w:t>17–32</w:t>
            </w:r>
          </w:p>
        </w:tc>
        <w:tc>
          <w:tcPr>
            <w:tcW w:w="0" w:type="auto"/>
            <w:vAlign w:val="center"/>
            <w:hideMark/>
          </w:tcPr>
          <w:p w14:paraId="439EDEAC" w14:textId="77777777" w:rsidR="000660E6" w:rsidRPr="004F6457" w:rsidRDefault="000660E6" w:rsidP="0096371A">
            <w:r w:rsidRPr="004F6457">
              <w:t>Mes 5–8</w:t>
            </w:r>
          </w:p>
        </w:tc>
        <w:tc>
          <w:tcPr>
            <w:tcW w:w="0" w:type="auto"/>
            <w:vAlign w:val="center"/>
            <w:hideMark/>
          </w:tcPr>
          <w:p w14:paraId="40D14A72" w14:textId="77777777" w:rsidR="000660E6" w:rsidRPr="004F6457" w:rsidRDefault="000660E6" w:rsidP="0096371A">
            <w:r w:rsidRPr="004F6457">
              <w:t>Alcance Intermedio 2</w:t>
            </w:r>
          </w:p>
        </w:tc>
      </w:tr>
      <w:tr w:rsidR="000660E6" w:rsidRPr="004F6457" w14:paraId="2B6D1725" w14:textId="77777777" w:rsidTr="009637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DCB08" w14:textId="77777777" w:rsidR="000660E6" w:rsidRPr="004F6457" w:rsidRDefault="000660E6" w:rsidP="0096371A">
            <w:r w:rsidRPr="004F6457">
              <w:t>- Instalación del piloto urbano (Medellín)</w:t>
            </w:r>
          </w:p>
        </w:tc>
        <w:tc>
          <w:tcPr>
            <w:tcW w:w="0" w:type="auto"/>
            <w:vAlign w:val="center"/>
            <w:hideMark/>
          </w:tcPr>
          <w:p w14:paraId="2902AE60" w14:textId="77777777" w:rsidR="000660E6" w:rsidRPr="004F6457" w:rsidRDefault="000660E6" w:rsidP="0096371A">
            <w:r w:rsidRPr="004F6457">
              <w:t>17–20</w:t>
            </w:r>
          </w:p>
        </w:tc>
        <w:tc>
          <w:tcPr>
            <w:tcW w:w="0" w:type="auto"/>
            <w:vAlign w:val="center"/>
            <w:hideMark/>
          </w:tcPr>
          <w:p w14:paraId="66E862C1" w14:textId="77777777" w:rsidR="000660E6" w:rsidRPr="004F6457" w:rsidRDefault="000660E6" w:rsidP="0096371A"/>
        </w:tc>
        <w:tc>
          <w:tcPr>
            <w:tcW w:w="0" w:type="auto"/>
            <w:vAlign w:val="center"/>
            <w:hideMark/>
          </w:tcPr>
          <w:p w14:paraId="7C217AB3" w14:textId="77777777" w:rsidR="000660E6" w:rsidRPr="004F6457" w:rsidRDefault="000660E6" w:rsidP="0096371A"/>
        </w:tc>
      </w:tr>
      <w:tr w:rsidR="000660E6" w:rsidRPr="004F6457" w14:paraId="5D635574" w14:textId="77777777" w:rsidTr="009637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DB27F" w14:textId="77777777" w:rsidR="000660E6" w:rsidRPr="004F6457" w:rsidRDefault="000660E6" w:rsidP="0096371A">
            <w:r w:rsidRPr="004F6457">
              <w:t>- Monitoreo eléctrico y térmico continuo</w:t>
            </w:r>
          </w:p>
        </w:tc>
        <w:tc>
          <w:tcPr>
            <w:tcW w:w="0" w:type="auto"/>
            <w:vAlign w:val="center"/>
            <w:hideMark/>
          </w:tcPr>
          <w:p w14:paraId="7555739F" w14:textId="77777777" w:rsidR="000660E6" w:rsidRPr="004F6457" w:rsidRDefault="000660E6" w:rsidP="0096371A">
            <w:r w:rsidRPr="004F6457">
              <w:t>21–32</w:t>
            </w:r>
          </w:p>
        </w:tc>
        <w:tc>
          <w:tcPr>
            <w:tcW w:w="0" w:type="auto"/>
            <w:vAlign w:val="center"/>
            <w:hideMark/>
          </w:tcPr>
          <w:p w14:paraId="6A419185" w14:textId="77777777" w:rsidR="000660E6" w:rsidRPr="004F6457" w:rsidRDefault="000660E6" w:rsidP="0096371A"/>
        </w:tc>
        <w:tc>
          <w:tcPr>
            <w:tcW w:w="0" w:type="auto"/>
            <w:vAlign w:val="center"/>
            <w:hideMark/>
          </w:tcPr>
          <w:p w14:paraId="707897C5" w14:textId="77777777" w:rsidR="000660E6" w:rsidRPr="004F6457" w:rsidRDefault="000660E6" w:rsidP="0096371A"/>
        </w:tc>
      </w:tr>
      <w:tr w:rsidR="000660E6" w:rsidRPr="004F6457" w14:paraId="6401C082" w14:textId="77777777" w:rsidTr="009637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22AC4" w14:textId="77777777" w:rsidR="000660E6" w:rsidRPr="004F6457" w:rsidRDefault="000660E6" w:rsidP="0096371A">
            <w:r w:rsidRPr="004F6457">
              <w:t xml:space="preserve">Fase 3. Validación </w:t>
            </w:r>
            <w:proofErr w:type="spellStart"/>
            <w:r w:rsidRPr="004F6457">
              <w:t>Blockchain</w:t>
            </w:r>
            <w:proofErr w:type="spellEnd"/>
            <w:r w:rsidRPr="004F6457">
              <w:t xml:space="preserve"> y modelo comercial</w:t>
            </w:r>
          </w:p>
        </w:tc>
        <w:tc>
          <w:tcPr>
            <w:tcW w:w="0" w:type="auto"/>
            <w:vAlign w:val="center"/>
            <w:hideMark/>
          </w:tcPr>
          <w:p w14:paraId="07BF8310" w14:textId="77777777" w:rsidR="000660E6" w:rsidRPr="004F6457" w:rsidRDefault="000660E6" w:rsidP="0096371A">
            <w:r w:rsidRPr="004F6457">
              <w:t>33–44</w:t>
            </w:r>
          </w:p>
        </w:tc>
        <w:tc>
          <w:tcPr>
            <w:tcW w:w="0" w:type="auto"/>
            <w:vAlign w:val="center"/>
            <w:hideMark/>
          </w:tcPr>
          <w:p w14:paraId="5913B8D4" w14:textId="77777777" w:rsidR="000660E6" w:rsidRPr="004F6457" w:rsidRDefault="000660E6" w:rsidP="0096371A">
            <w:r w:rsidRPr="004F6457">
              <w:t>Mes 9–11</w:t>
            </w:r>
          </w:p>
        </w:tc>
        <w:tc>
          <w:tcPr>
            <w:tcW w:w="0" w:type="auto"/>
            <w:vAlign w:val="center"/>
            <w:hideMark/>
          </w:tcPr>
          <w:p w14:paraId="64A689CF" w14:textId="77777777" w:rsidR="000660E6" w:rsidRPr="004F6457" w:rsidRDefault="000660E6" w:rsidP="0096371A">
            <w:r w:rsidRPr="004F6457">
              <w:t>Alcance Intermedio 3</w:t>
            </w:r>
          </w:p>
        </w:tc>
      </w:tr>
      <w:tr w:rsidR="000660E6" w:rsidRPr="004F6457" w14:paraId="27EF7AB6" w14:textId="77777777" w:rsidTr="009637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33429" w14:textId="77777777" w:rsidR="000660E6" w:rsidRPr="004F6457" w:rsidRDefault="000660E6" w:rsidP="0096371A">
            <w:r w:rsidRPr="004F6457">
              <w:t>- Activación de contrato inteligente y registro de transacciones</w:t>
            </w:r>
          </w:p>
        </w:tc>
        <w:tc>
          <w:tcPr>
            <w:tcW w:w="0" w:type="auto"/>
            <w:vAlign w:val="center"/>
            <w:hideMark/>
          </w:tcPr>
          <w:p w14:paraId="5734E92D" w14:textId="77777777" w:rsidR="000660E6" w:rsidRPr="004F6457" w:rsidRDefault="000660E6" w:rsidP="0096371A">
            <w:r w:rsidRPr="004F6457">
              <w:t>33–40</w:t>
            </w:r>
          </w:p>
        </w:tc>
        <w:tc>
          <w:tcPr>
            <w:tcW w:w="0" w:type="auto"/>
            <w:vAlign w:val="center"/>
            <w:hideMark/>
          </w:tcPr>
          <w:p w14:paraId="23E24CD9" w14:textId="77777777" w:rsidR="000660E6" w:rsidRPr="004F6457" w:rsidRDefault="000660E6" w:rsidP="0096371A"/>
        </w:tc>
        <w:tc>
          <w:tcPr>
            <w:tcW w:w="0" w:type="auto"/>
            <w:vAlign w:val="center"/>
            <w:hideMark/>
          </w:tcPr>
          <w:p w14:paraId="3BAAF115" w14:textId="77777777" w:rsidR="000660E6" w:rsidRPr="004F6457" w:rsidRDefault="000660E6" w:rsidP="0096371A"/>
        </w:tc>
      </w:tr>
      <w:tr w:rsidR="000660E6" w:rsidRPr="004F6457" w14:paraId="2C2D2F46" w14:textId="77777777" w:rsidTr="009637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367EB" w14:textId="77777777" w:rsidR="000660E6" w:rsidRPr="004F6457" w:rsidRDefault="000660E6" w:rsidP="0096371A">
            <w:r w:rsidRPr="004F6457">
              <w:t>- Evaluación técnica, económica y social</w:t>
            </w:r>
          </w:p>
        </w:tc>
        <w:tc>
          <w:tcPr>
            <w:tcW w:w="0" w:type="auto"/>
            <w:vAlign w:val="center"/>
            <w:hideMark/>
          </w:tcPr>
          <w:p w14:paraId="19F66702" w14:textId="77777777" w:rsidR="000660E6" w:rsidRPr="004F6457" w:rsidRDefault="000660E6" w:rsidP="0096371A">
            <w:r w:rsidRPr="004F6457">
              <w:t>41–44</w:t>
            </w:r>
          </w:p>
        </w:tc>
        <w:tc>
          <w:tcPr>
            <w:tcW w:w="0" w:type="auto"/>
            <w:vAlign w:val="center"/>
            <w:hideMark/>
          </w:tcPr>
          <w:p w14:paraId="1CDA79E4" w14:textId="77777777" w:rsidR="000660E6" w:rsidRPr="004F6457" w:rsidRDefault="000660E6" w:rsidP="0096371A"/>
        </w:tc>
        <w:tc>
          <w:tcPr>
            <w:tcW w:w="0" w:type="auto"/>
            <w:vAlign w:val="center"/>
            <w:hideMark/>
          </w:tcPr>
          <w:p w14:paraId="0482E238" w14:textId="77777777" w:rsidR="000660E6" w:rsidRPr="004F6457" w:rsidRDefault="000660E6" w:rsidP="0096371A"/>
        </w:tc>
      </w:tr>
      <w:tr w:rsidR="000660E6" w:rsidRPr="004F6457" w14:paraId="04F069AE" w14:textId="77777777" w:rsidTr="009637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B5B5B" w14:textId="77777777" w:rsidR="000660E6" w:rsidRPr="004F6457" w:rsidRDefault="000660E6" w:rsidP="0096371A">
            <w:r w:rsidRPr="004F6457">
              <w:t>Fase 4. Cierre y escalamiento</w:t>
            </w:r>
          </w:p>
        </w:tc>
        <w:tc>
          <w:tcPr>
            <w:tcW w:w="0" w:type="auto"/>
            <w:vAlign w:val="center"/>
            <w:hideMark/>
          </w:tcPr>
          <w:p w14:paraId="036CA47A" w14:textId="77777777" w:rsidR="000660E6" w:rsidRPr="004F6457" w:rsidRDefault="000660E6" w:rsidP="0096371A">
            <w:r w:rsidRPr="004F6457">
              <w:t>45–48</w:t>
            </w:r>
          </w:p>
        </w:tc>
        <w:tc>
          <w:tcPr>
            <w:tcW w:w="0" w:type="auto"/>
            <w:vAlign w:val="center"/>
            <w:hideMark/>
          </w:tcPr>
          <w:p w14:paraId="79EE9DCE" w14:textId="77777777" w:rsidR="000660E6" w:rsidRPr="004F6457" w:rsidRDefault="000660E6" w:rsidP="0096371A">
            <w:r w:rsidRPr="004F6457">
              <w:t>Mes 12</w:t>
            </w:r>
          </w:p>
        </w:tc>
        <w:tc>
          <w:tcPr>
            <w:tcW w:w="0" w:type="auto"/>
            <w:vAlign w:val="center"/>
            <w:hideMark/>
          </w:tcPr>
          <w:p w14:paraId="5228DE99" w14:textId="77777777" w:rsidR="000660E6" w:rsidRPr="004F6457" w:rsidRDefault="000660E6" w:rsidP="0096371A">
            <w:r w:rsidRPr="004F6457">
              <w:t>Resultados finales</w:t>
            </w:r>
          </w:p>
        </w:tc>
      </w:tr>
      <w:tr w:rsidR="000660E6" w:rsidRPr="004F6457" w14:paraId="27C14069" w14:textId="77777777" w:rsidTr="009637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2E060" w14:textId="77777777" w:rsidR="000660E6" w:rsidRPr="004F6457" w:rsidRDefault="000660E6" w:rsidP="0096371A">
            <w:r w:rsidRPr="004F6457">
              <w:lastRenderedPageBreak/>
              <w:t>- Análisis de resultados y redacción de informe técnico</w:t>
            </w:r>
          </w:p>
        </w:tc>
        <w:tc>
          <w:tcPr>
            <w:tcW w:w="0" w:type="auto"/>
            <w:vAlign w:val="center"/>
            <w:hideMark/>
          </w:tcPr>
          <w:p w14:paraId="6D368423" w14:textId="77777777" w:rsidR="000660E6" w:rsidRPr="004F6457" w:rsidRDefault="000660E6" w:rsidP="0096371A">
            <w:r w:rsidRPr="004F6457">
              <w:t>45–48</w:t>
            </w:r>
          </w:p>
        </w:tc>
        <w:tc>
          <w:tcPr>
            <w:tcW w:w="0" w:type="auto"/>
            <w:vAlign w:val="center"/>
            <w:hideMark/>
          </w:tcPr>
          <w:p w14:paraId="5F781492" w14:textId="77777777" w:rsidR="000660E6" w:rsidRPr="004F6457" w:rsidRDefault="000660E6" w:rsidP="0096371A"/>
        </w:tc>
        <w:tc>
          <w:tcPr>
            <w:tcW w:w="0" w:type="auto"/>
            <w:vAlign w:val="center"/>
            <w:hideMark/>
          </w:tcPr>
          <w:p w14:paraId="1CBA0792" w14:textId="77777777" w:rsidR="000660E6" w:rsidRPr="004F6457" w:rsidRDefault="000660E6" w:rsidP="0096371A"/>
        </w:tc>
      </w:tr>
      <w:tr w:rsidR="000660E6" w:rsidRPr="004F6457" w14:paraId="155FCE23" w14:textId="77777777" w:rsidTr="009637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0C3DA" w14:textId="77777777" w:rsidR="000660E6" w:rsidRPr="004F6457" w:rsidRDefault="000660E6" w:rsidP="0096371A">
            <w:r w:rsidRPr="004F6457">
              <w:t>- Plan de escalamiento y proyección TRL 7</w:t>
            </w:r>
          </w:p>
        </w:tc>
        <w:tc>
          <w:tcPr>
            <w:tcW w:w="0" w:type="auto"/>
            <w:vAlign w:val="center"/>
            <w:hideMark/>
          </w:tcPr>
          <w:p w14:paraId="52F65584" w14:textId="77777777" w:rsidR="000660E6" w:rsidRPr="004F6457" w:rsidRDefault="000660E6" w:rsidP="0096371A">
            <w:r w:rsidRPr="004F6457">
              <w:t>45–48</w:t>
            </w:r>
          </w:p>
        </w:tc>
        <w:tc>
          <w:tcPr>
            <w:tcW w:w="0" w:type="auto"/>
            <w:vAlign w:val="center"/>
            <w:hideMark/>
          </w:tcPr>
          <w:p w14:paraId="4F3B8231" w14:textId="77777777" w:rsidR="000660E6" w:rsidRPr="004F6457" w:rsidRDefault="000660E6" w:rsidP="0096371A"/>
        </w:tc>
        <w:tc>
          <w:tcPr>
            <w:tcW w:w="0" w:type="auto"/>
            <w:vAlign w:val="center"/>
            <w:hideMark/>
          </w:tcPr>
          <w:p w14:paraId="38FE7874" w14:textId="77777777" w:rsidR="000660E6" w:rsidRPr="004F6457" w:rsidRDefault="000660E6" w:rsidP="0096371A"/>
        </w:tc>
      </w:tr>
    </w:tbl>
    <w:p w14:paraId="7956A286" w14:textId="77777777" w:rsidR="000660E6" w:rsidRDefault="000660E6"/>
    <w:sectPr w:rsidR="000660E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0E6"/>
    <w:rsid w:val="000660E6"/>
    <w:rsid w:val="00302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1E9311"/>
  <w15:chartTrackingRefBased/>
  <w15:docId w15:val="{FF35D525-4E0C-4C80-B9F1-FCE7925D5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6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6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60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6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60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6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6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6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6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60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60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60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60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60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60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60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60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60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6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6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6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6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6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60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60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60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6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60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60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77</Words>
  <Characters>849</Characters>
  <Application>Microsoft Office Word</Application>
  <DocSecurity>0</DocSecurity>
  <Lines>283</Lines>
  <Paragraphs>77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ochoa</dc:creator>
  <cp:keywords/>
  <dc:description/>
  <cp:lastModifiedBy>alejandro ochoa</cp:lastModifiedBy>
  <cp:revision>1</cp:revision>
  <dcterms:created xsi:type="dcterms:W3CDTF">2025-10-11T01:37:00Z</dcterms:created>
  <dcterms:modified xsi:type="dcterms:W3CDTF">2025-10-11T01:39:00Z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04136516-ce48-4e5a-8fbd-30eb04a52b96</vt:lpwstr>
  </property>
</Properties>
</file>