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3FFA" w14:textId="77777777" w:rsidR="00952DB8" w:rsidRPr="00DE295D" w:rsidRDefault="00000000">
      <w:pPr>
        <w:spacing w:after="0"/>
        <w:jc w:val="center"/>
        <w:rPr>
          <w:lang w:val="es-CO"/>
        </w:rPr>
      </w:pPr>
      <w:r w:rsidRPr="00DE295D">
        <w:rPr>
          <w:b/>
          <w:color w:val="1A3C6E"/>
          <w:sz w:val="30"/>
          <w:lang w:val="es-CO"/>
        </w:rPr>
        <w:t>RUBÉN DARÍO BOTERO GARCÉS</w:t>
      </w:r>
    </w:p>
    <w:p w14:paraId="6DFB2306" w14:textId="77777777" w:rsidR="00952DB8" w:rsidRPr="00DE295D" w:rsidRDefault="00000000">
      <w:pPr>
        <w:spacing w:after="0"/>
        <w:jc w:val="center"/>
        <w:rPr>
          <w:lang w:val="es-CO"/>
        </w:rPr>
      </w:pPr>
      <w:r w:rsidRPr="00DE295D">
        <w:rPr>
          <w:color w:val="4A7C9E"/>
          <w:sz w:val="22"/>
          <w:lang w:val="es-CO"/>
        </w:rPr>
        <w:t>Sociólogo — Especialista en Comunidades Indígenas</w:t>
      </w:r>
    </w:p>
    <w:p w14:paraId="567B88C7" w14:textId="77777777" w:rsidR="00952DB8" w:rsidRPr="00DE295D" w:rsidRDefault="00000000">
      <w:pPr>
        <w:spacing w:after="80"/>
        <w:jc w:val="center"/>
        <w:rPr>
          <w:lang w:val="es-CO"/>
        </w:rPr>
      </w:pPr>
      <w:r w:rsidRPr="00DE295D">
        <w:rPr>
          <w:color w:val="888888"/>
          <w:sz w:val="18"/>
          <w:lang w:val="es-CO"/>
        </w:rPr>
        <w:t>CC 8.349.664 de Envigado</w:t>
      </w:r>
    </w:p>
    <w:p w14:paraId="5C3B0DD6" w14:textId="77777777" w:rsidR="00952DB8" w:rsidRPr="00DE295D" w:rsidRDefault="00000000">
      <w:pPr>
        <w:jc w:val="center"/>
        <w:rPr>
          <w:lang w:val="es-CO"/>
        </w:rPr>
      </w:pPr>
      <w:r w:rsidRPr="00DE295D">
        <w:rPr>
          <w:color w:val="CCCCCC"/>
          <w:sz w:val="12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608EB8E3" w14:textId="77777777" w:rsidR="00952DB8" w:rsidRPr="00DE295D" w:rsidRDefault="00000000">
      <w:pPr>
        <w:rPr>
          <w:lang w:val="es-CO"/>
        </w:rPr>
      </w:pPr>
      <w:r w:rsidRPr="00DE295D">
        <w:rPr>
          <w:b/>
          <w:color w:val="1A3C6E"/>
          <w:sz w:val="22"/>
          <w:lang w:val="es-CO"/>
        </w:rPr>
        <w:t>PERFIL PROFESIONAL</w:t>
      </w:r>
    </w:p>
    <w:p w14:paraId="5E57B6C0" w14:textId="77777777" w:rsidR="00952DB8" w:rsidRPr="00DE295D" w:rsidRDefault="00000000">
      <w:pPr>
        <w:spacing w:after="80"/>
        <w:rPr>
          <w:lang w:val="es-CO"/>
        </w:rPr>
      </w:pPr>
      <w:r w:rsidRPr="00DE295D">
        <w:rPr>
          <w:lang w:val="es-CO"/>
        </w:rPr>
        <w:t xml:space="preserve">Sociólogo con más de 30 años de experiencia en trabajo con comunidades rurales e indígenas en Colombia. Especialista en procesos de Consulta Previa, estudios etnológicos y desarrollo comunitario con enfoque participativo. Amplia trayectoria con comunidades </w:t>
      </w:r>
      <w:proofErr w:type="spellStart"/>
      <w:r w:rsidRPr="00DE295D">
        <w:rPr>
          <w:lang w:val="es-CO"/>
        </w:rPr>
        <w:t>Wayúu</w:t>
      </w:r>
      <w:proofErr w:type="spellEnd"/>
      <w:r w:rsidRPr="00DE295D">
        <w:rPr>
          <w:lang w:val="es-CO"/>
        </w:rPr>
        <w:t xml:space="preserve"> (La Guajira), Putumayo, Amazonas y Guainía. Experto en metodologías de Investigación Acción Participativa (IAP), legislación indígena y ordenamiento territorial.</w:t>
      </w:r>
    </w:p>
    <w:p w14:paraId="660ADF3B" w14:textId="77777777" w:rsidR="00952DB8" w:rsidRPr="00DE295D" w:rsidRDefault="00000000">
      <w:pPr>
        <w:rPr>
          <w:lang w:val="es-CO"/>
        </w:rPr>
      </w:pPr>
      <w:r w:rsidRPr="00DE295D">
        <w:rPr>
          <w:b/>
          <w:color w:val="1A3C6E"/>
          <w:sz w:val="22"/>
          <w:lang w:val="es-CO"/>
        </w:rPr>
        <w:t>EXPERIENCIA LABORAL RELEVANTE</w:t>
      </w:r>
    </w:p>
    <w:p w14:paraId="4A22C176" w14:textId="77777777" w:rsidR="00952DB8" w:rsidRPr="00DE295D" w:rsidRDefault="00000000">
      <w:pPr>
        <w:spacing w:before="20" w:after="0"/>
        <w:rPr>
          <w:lang w:val="es-CO"/>
        </w:rPr>
      </w:pPr>
      <w:r w:rsidRPr="00DE295D">
        <w:rPr>
          <w:b/>
          <w:lang w:val="es-CO"/>
        </w:rPr>
        <w:t>Asesor de Comunidades Indígenas — CECOIN</w:t>
      </w:r>
    </w:p>
    <w:p w14:paraId="32649C57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color w:val="888888"/>
          <w:sz w:val="18"/>
          <w:lang w:val="es-CO"/>
        </w:rPr>
        <w:t>Feb 2016 - Mar 2020</w:t>
      </w:r>
    </w:p>
    <w:p w14:paraId="58CE9297" w14:textId="77777777" w:rsidR="00952DB8" w:rsidRPr="00DE295D" w:rsidRDefault="00000000">
      <w:pPr>
        <w:ind w:left="283"/>
        <w:rPr>
          <w:lang w:val="es-CO"/>
        </w:rPr>
      </w:pPr>
      <w:r w:rsidRPr="00DE295D">
        <w:rPr>
          <w:lang w:val="es-CO"/>
        </w:rPr>
        <w:t>Asesoría a comunidades indígenas del Bajo Putumayo en proyectos productivos, Consulta Previa, legislación indígena y educación propia.</w:t>
      </w:r>
    </w:p>
    <w:p w14:paraId="07DA94A8" w14:textId="77777777" w:rsidR="00952DB8" w:rsidRPr="00DE295D" w:rsidRDefault="00000000">
      <w:pPr>
        <w:spacing w:before="20" w:after="0"/>
        <w:rPr>
          <w:lang w:val="es-CO"/>
        </w:rPr>
      </w:pPr>
      <w:r w:rsidRPr="00DE295D">
        <w:rPr>
          <w:b/>
          <w:lang w:val="es-CO"/>
        </w:rPr>
        <w:t>Relacionamiento Comunitario — INVIAS</w:t>
      </w:r>
    </w:p>
    <w:p w14:paraId="6785B6CA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color w:val="888888"/>
          <w:sz w:val="18"/>
          <w:lang w:val="es-CO"/>
        </w:rPr>
        <w:t>Oct 2012 - Jun 2013</w:t>
      </w:r>
    </w:p>
    <w:p w14:paraId="0FC24159" w14:textId="77777777" w:rsidR="00952DB8" w:rsidRPr="00DE295D" w:rsidRDefault="00000000">
      <w:pPr>
        <w:ind w:left="283"/>
        <w:rPr>
          <w:lang w:val="es-CO"/>
        </w:rPr>
      </w:pPr>
      <w:r w:rsidRPr="00DE295D">
        <w:rPr>
          <w:lang w:val="es-CO"/>
        </w:rPr>
        <w:t>Caracterización de comunidades indígenas en Puerto Asís, Leticia y Puerto Alegría para proyectos de navegabilidad de ríos Amazonas y Putumayo.</w:t>
      </w:r>
    </w:p>
    <w:p w14:paraId="2A519E45" w14:textId="77777777" w:rsidR="00952DB8" w:rsidRPr="00DE295D" w:rsidRDefault="00000000">
      <w:pPr>
        <w:spacing w:before="20" w:after="0"/>
        <w:rPr>
          <w:lang w:val="es-CO"/>
        </w:rPr>
      </w:pPr>
      <w:r w:rsidRPr="00DE295D">
        <w:rPr>
          <w:b/>
          <w:lang w:val="es-CO"/>
        </w:rPr>
        <w:t>Consultor Consulta Previa — GEOCOL Consultores S.A.</w:t>
      </w:r>
    </w:p>
    <w:p w14:paraId="1831739E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color w:val="888888"/>
          <w:sz w:val="18"/>
          <w:lang w:val="es-CO"/>
        </w:rPr>
        <w:t>Jul 2011 - Dic 2011</w:t>
      </w:r>
    </w:p>
    <w:p w14:paraId="3C2D30DE" w14:textId="77777777" w:rsidR="00952DB8" w:rsidRPr="00DE295D" w:rsidRDefault="00000000">
      <w:pPr>
        <w:ind w:left="283"/>
        <w:rPr>
          <w:lang w:val="es-CO"/>
        </w:rPr>
      </w:pPr>
      <w:r w:rsidRPr="00DE295D">
        <w:rPr>
          <w:lang w:val="es-CO"/>
        </w:rPr>
        <w:t xml:space="preserve">Proceso de Consulta Previa para Proyecto Minero Integrado MPX con 12 comunidades </w:t>
      </w:r>
      <w:proofErr w:type="spellStart"/>
      <w:r w:rsidRPr="00DE295D">
        <w:rPr>
          <w:lang w:val="es-CO"/>
        </w:rPr>
        <w:t>Wayúu</w:t>
      </w:r>
      <w:proofErr w:type="spellEnd"/>
      <w:r w:rsidRPr="00DE295D">
        <w:rPr>
          <w:lang w:val="es-CO"/>
        </w:rPr>
        <w:t xml:space="preserve"> y 2 Consejos Comunitarios en La Guajira.</w:t>
      </w:r>
    </w:p>
    <w:p w14:paraId="2CB87E87" w14:textId="77777777" w:rsidR="00952DB8" w:rsidRPr="00DE295D" w:rsidRDefault="00000000">
      <w:pPr>
        <w:spacing w:before="20" w:after="0"/>
        <w:rPr>
          <w:lang w:val="es-CO"/>
        </w:rPr>
      </w:pPr>
      <w:r w:rsidRPr="00DE295D">
        <w:rPr>
          <w:b/>
          <w:lang w:val="es-CO"/>
        </w:rPr>
        <w:t>Asesor y Coordinador de Campo — GEOSOCIAL</w:t>
      </w:r>
    </w:p>
    <w:p w14:paraId="3CDADEA1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color w:val="888888"/>
          <w:sz w:val="18"/>
          <w:lang w:val="es-CO"/>
        </w:rPr>
        <w:t>Dic 2010 - May 2011</w:t>
      </w:r>
    </w:p>
    <w:p w14:paraId="339B9B4F" w14:textId="77777777" w:rsidR="00952DB8" w:rsidRPr="00DE295D" w:rsidRDefault="00000000">
      <w:pPr>
        <w:ind w:left="283"/>
        <w:rPr>
          <w:lang w:val="es-CO"/>
        </w:rPr>
      </w:pPr>
      <w:r w:rsidRPr="00DE295D">
        <w:rPr>
          <w:lang w:val="es-CO"/>
        </w:rPr>
        <w:t>Consulta previa para exploración sísmica Moqueta 3D con comunidades indígenas en Putumayo.</w:t>
      </w:r>
    </w:p>
    <w:p w14:paraId="73A1F0D9" w14:textId="77777777" w:rsidR="00952DB8" w:rsidRPr="00DE295D" w:rsidRDefault="00000000">
      <w:pPr>
        <w:spacing w:before="20" w:after="0"/>
        <w:rPr>
          <w:lang w:val="es-CO"/>
        </w:rPr>
      </w:pPr>
      <w:r w:rsidRPr="00DE295D">
        <w:rPr>
          <w:b/>
          <w:lang w:val="es-CO"/>
        </w:rPr>
        <w:t>Consultor Consulta Previa — Ministerio del Interior (AHN-MIJ)</w:t>
      </w:r>
    </w:p>
    <w:p w14:paraId="26A1BC28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color w:val="888888"/>
          <w:sz w:val="18"/>
          <w:lang w:val="es-CO"/>
        </w:rPr>
        <w:t>Jun 2008 - Ago 2009</w:t>
      </w:r>
    </w:p>
    <w:p w14:paraId="25BBFFCF" w14:textId="77777777" w:rsidR="00952DB8" w:rsidRPr="00DE295D" w:rsidRDefault="00000000">
      <w:pPr>
        <w:ind w:left="283"/>
        <w:rPr>
          <w:lang w:val="es-CO"/>
        </w:rPr>
      </w:pPr>
      <w:r w:rsidRPr="00DE295D">
        <w:rPr>
          <w:lang w:val="es-CO"/>
        </w:rPr>
        <w:t>Miembro del equipo de Consulta Previa del Ministerio del Interior y de Justicia.</w:t>
      </w:r>
    </w:p>
    <w:p w14:paraId="3851614C" w14:textId="77777777" w:rsidR="00952DB8" w:rsidRPr="00DE295D" w:rsidRDefault="00000000">
      <w:pPr>
        <w:spacing w:before="20" w:after="0"/>
        <w:rPr>
          <w:lang w:val="es-CO"/>
        </w:rPr>
      </w:pPr>
      <w:r w:rsidRPr="00DE295D">
        <w:rPr>
          <w:b/>
          <w:lang w:val="es-CO"/>
        </w:rPr>
        <w:t>Estudios Etnológicos — Gobernación del Tolima - DAIMR</w:t>
      </w:r>
    </w:p>
    <w:p w14:paraId="250E63D2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color w:val="888888"/>
          <w:sz w:val="18"/>
          <w:lang w:val="es-CO"/>
        </w:rPr>
        <w:t>Nov 2009 - Ene 2010</w:t>
      </w:r>
    </w:p>
    <w:p w14:paraId="34184682" w14:textId="77777777" w:rsidR="00952DB8" w:rsidRPr="00DE295D" w:rsidRDefault="00000000">
      <w:pPr>
        <w:ind w:left="283"/>
        <w:rPr>
          <w:lang w:val="es-CO"/>
        </w:rPr>
      </w:pPr>
      <w:r w:rsidRPr="00DE295D">
        <w:rPr>
          <w:lang w:val="es-CO"/>
        </w:rPr>
        <w:t>Realización de 7 estudios etnológicos para reconocimiento estatal de comunidades indígenas en Tolima.</w:t>
      </w:r>
    </w:p>
    <w:p w14:paraId="2255AD30" w14:textId="77777777" w:rsidR="00952DB8" w:rsidRPr="00DE295D" w:rsidRDefault="00000000">
      <w:pPr>
        <w:spacing w:before="20" w:after="0"/>
        <w:rPr>
          <w:lang w:val="es-CO"/>
        </w:rPr>
      </w:pPr>
      <w:r w:rsidRPr="00DE295D">
        <w:rPr>
          <w:b/>
          <w:lang w:val="es-CO"/>
        </w:rPr>
        <w:t>Coordinador de Programas — CECOIN</w:t>
      </w:r>
    </w:p>
    <w:p w14:paraId="4BE1DA9C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color w:val="888888"/>
          <w:sz w:val="18"/>
          <w:lang w:val="es-CO"/>
        </w:rPr>
        <w:t>Jul 1995 - 1997</w:t>
      </w:r>
    </w:p>
    <w:p w14:paraId="328C7A26" w14:textId="77777777" w:rsidR="00952DB8" w:rsidRPr="00DE295D" w:rsidRDefault="00000000">
      <w:pPr>
        <w:ind w:left="283"/>
        <w:rPr>
          <w:lang w:val="es-CO"/>
        </w:rPr>
      </w:pPr>
      <w:r w:rsidRPr="00DE295D">
        <w:rPr>
          <w:lang w:val="es-CO"/>
        </w:rPr>
        <w:t>Constitución y titulación de resguardos. Capacitación de líderes en legislación indígena y ordenamiento territorial en Putumayo.</w:t>
      </w:r>
    </w:p>
    <w:p w14:paraId="5236D7B9" w14:textId="77777777" w:rsidR="00952DB8" w:rsidRPr="00DE295D" w:rsidRDefault="00000000">
      <w:pPr>
        <w:spacing w:before="20" w:after="0"/>
        <w:rPr>
          <w:lang w:val="es-CO"/>
        </w:rPr>
      </w:pPr>
      <w:r w:rsidRPr="00DE295D">
        <w:rPr>
          <w:b/>
          <w:lang w:val="es-CO"/>
        </w:rPr>
        <w:t>Proyecto Ordenamiento Territorial — ONIC</w:t>
      </w:r>
    </w:p>
    <w:p w14:paraId="1CFEBED5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color w:val="888888"/>
          <w:sz w:val="18"/>
          <w:lang w:val="es-CO"/>
        </w:rPr>
        <w:t>1994</w:t>
      </w:r>
    </w:p>
    <w:p w14:paraId="73EBB70F" w14:textId="77777777" w:rsidR="00952DB8" w:rsidRPr="00DE295D" w:rsidRDefault="00000000">
      <w:pPr>
        <w:ind w:left="283"/>
        <w:rPr>
          <w:lang w:val="es-CO"/>
        </w:rPr>
      </w:pPr>
      <w:r w:rsidRPr="00DE295D">
        <w:rPr>
          <w:lang w:val="es-CO"/>
        </w:rPr>
        <w:t>Talleres con comunidades sobre ordenamiento territorial y legislación indígena en Guainía.</w:t>
      </w:r>
    </w:p>
    <w:p w14:paraId="34DAB7CE" w14:textId="77777777" w:rsidR="00952DB8" w:rsidRPr="00DE295D" w:rsidRDefault="00000000">
      <w:pPr>
        <w:rPr>
          <w:lang w:val="es-CO"/>
        </w:rPr>
      </w:pPr>
      <w:r w:rsidRPr="00DE295D">
        <w:rPr>
          <w:b/>
          <w:color w:val="1A3C6E"/>
          <w:sz w:val="22"/>
          <w:lang w:val="es-CO"/>
        </w:rPr>
        <w:t>EDUCACIÓN</w:t>
      </w:r>
    </w:p>
    <w:p w14:paraId="45CA2F54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b/>
          <w:lang w:val="es-CO"/>
        </w:rPr>
        <w:t>Sociología</w:t>
      </w:r>
    </w:p>
    <w:p w14:paraId="78868D04" w14:textId="77777777" w:rsidR="00952DB8" w:rsidRPr="00DE295D" w:rsidRDefault="00000000">
      <w:pPr>
        <w:rPr>
          <w:lang w:val="es-CO"/>
        </w:rPr>
      </w:pPr>
      <w:r w:rsidRPr="00DE295D">
        <w:rPr>
          <w:lang w:val="es-CO"/>
        </w:rPr>
        <w:t>Universidad Autónoma Latinoamericana, 1982</w:t>
      </w:r>
    </w:p>
    <w:p w14:paraId="5CDCDB0C" w14:textId="77777777" w:rsidR="00952DB8" w:rsidRPr="00DE295D" w:rsidRDefault="00000000">
      <w:pPr>
        <w:spacing w:after="0"/>
        <w:rPr>
          <w:lang w:val="es-CO"/>
        </w:rPr>
      </w:pPr>
      <w:r w:rsidRPr="00DE295D">
        <w:rPr>
          <w:b/>
          <w:lang w:val="es-CO"/>
        </w:rPr>
        <w:t>Maestría en Educación (Psicología Educativa)</w:t>
      </w:r>
    </w:p>
    <w:p w14:paraId="1FCC3A4C" w14:textId="77777777" w:rsidR="00952DB8" w:rsidRPr="00DE295D" w:rsidRDefault="00000000">
      <w:pPr>
        <w:rPr>
          <w:lang w:val="es-CO"/>
        </w:rPr>
      </w:pPr>
      <w:r w:rsidRPr="00DE295D">
        <w:rPr>
          <w:lang w:val="es-CO"/>
        </w:rPr>
        <w:t>Universidad Libre, 2016</w:t>
      </w:r>
    </w:p>
    <w:p w14:paraId="78E52E67" w14:textId="77777777" w:rsidR="00952DB8" w:rsidRPr="00DE295D" w:rsidRDefault="00000000">
      <w:pPr>
        <w:rPr>
          <w:lang w:val="es-CO"/>
        </w:rPr>
      </w:pPr>
      <w:r w:rsidRPr="00DE295D">
        <w:rPr>
          <w:b/>
          <w:color w:val="1A3C6E"/>
          <w:sz w:val="22"/>
          <w:lang w:val="es-CO"/>
        </w:rPr>
        <w:t>HABILIDADES CLAVE</w:t>
      </w:r>
    </w:p>
    <w:p w14:paraId="1C086B76" w14:textId="6E676F52" w:rsidR="00952DB8" w:rsidRPr="00DE295D" w:rsidRDefault="00000000" w:rsidP="00DE295D">
      <w:pPr>
        <w:spacing w:after="80"/>
        <w:rPr>
          <w:lang w:val="es-CO"/>
        </w:rPr>
      </w:pPr>
      <w:r w:rsidRPr="00DE295D">
        <w:rPr>
          <w:lang w:val="es-CO"/>
        </w:rPr>
        <w:t xml:space="preserve">Consulta Previa y libre e informada • Estudios etnológicos y caracterización • Investigación Acción Participativa (IAP) • Trabajo con comunidades </w:t>
      </w:r>
      <w:proofErr w:type="spellStart"/>
      <w:r w:rsidRPr="00DE295D">
        <w:rPr>
          <w:lang w:val="es-CO"/>
        </w:rPr>
        <w:t>Wayúu</w:t>
      </w:r>
      <w:proofErr w:type="spellEnd"/>
      <w:r w:rsidRPr="00DE295D">
        <w:rPr>
          <w:lang w:val="es-CO"/>
        </w:rPr>
        <w:t xml:space="preserve"> • Legislación indígena colombiana • Ordenamiento territorial • Proyectos productivos comunitarios • Etnoeducación y educación propia</w:t>
      </w:r>
    </w:p>
    <w:sectPr w:rsidR="00952DB8" w:rsidRPr="00DE295D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112927">
    <w:abstractNumId w:val="8"/>
  </w:num>
  <w:num w:numId="2" w16cid:durableId="883643027">
    <w:abstractNumId w:val="6"/>
  </w:num>
  <w:num w:numId="3" w16cid:durableId="1540897442">
    <w:abstractNumId w:val="5"/>
  </w:num>
  <w:num w:numId="4" w16cid:durableId="1648440225">
    <w:abstractNumId w:val="4"/>
  </w:num>
  <w:num w:numId="5" w16cid:durableId="747074223">
    <w:abstractNumId w:val="7"/>
  </w:num>
  <w:num w:numId="6" w16cid:durableId="882131022">
    <w:abstractNumId w:val="3"/>
  </w:num>
  <w:num w:numId="7" w16cid:durableId="108165468">
    <w:abstractNumId w:val="2"/>
  </w:num>
  <w:num w:numId="8" w16cid:durableId="1372612005">
    <w:abstractNumId w:val="1"/>
  </w:num>
  <w:num w:numId="9" w16cid:durableId="157963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68E"/>
    <w:rsid w:val="00952DB8"/>
    <w:rsid w:val="00AA1D8D"/>
    <w:rsid w:val="00B47730"/>
    <w:rsid w:val="00CB0664"/>
    <w:rsid w:val="00DE2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98EA9"/>
  <w14:defaultImageDpi w14:val="300"/>
  <w15:docId w15:val="{0C027AF3-4C4F-4C67-B39F-14BAD4D7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3333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Ochoa</cp:lastModifiedBy>
  <cp:revision>2</cp:revision>
  <dcterms:created xsi:type="dcterms:W3CDTF">2013-12-23T23:15:00Z</dcterms:created>
  <dcterms:modified xsi:type="dcterms:W3CDTF">2026-07-06T15:33:00Z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567af9ee-c95e-4cdb-a29f-5854392ea8da</vt:lpwstr>
  </property>
</Properties>
</file>