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0B9A7" w14:textId="22DD308B" w:rsidR="00083314" w:rsidRDefault="007E798A">
      <w:r>
        <w:t>Alejandro Cid Castellanos Varela</w:t>
      </w:r>
      <w:r>
        <w:br/>
        <w:t xml:space="preserve">Prueba Técnica Castores </w:t>
      </w:r>
    </w:p>
    <w:p w14:paraId="6DD80DDE" w14:textId="7BF3B97A" w:rsidR="007E798A" w:rsidRDefault="007E798A">
      <w:r>
        <w:t>14/08/2026</w:t>
      </w:r>
    </w:p>
    <w:p w14:paraId="63C0482F" w14:textId="77777777" w:rsidR="007E798A" w:rsidRDefault="007E798A"/>
    <w:p w14:paraId="7EC51A42" w14:textId="77777777" w:rsidR="007E798A" w:rsidRDefault="007E798A" w:rsidP="007E798A">
      <w:r>
        <w:t>1. CONOCIMIENTOS SQL</w:t>
      </w:r>
    </w:p>
    <w:p w14:paraId="6A8D4FA8" w14:textId="77777777" w:rsidR="007E798A" w:rsidRDefault="007E798A" w:rsidP="007E798A">
      <w:r>
        <w:t>1.1) Describe el funcionamiento general de la sentencia JOIN.</w:t>
      </w:r>
    </w:p>
    <w:p w14:paraId="7B951ECA" w14:textId="52600B86" w:rsidR="005259BA" w:rsidRDefault="005259BA" w:rsidP="006508AC">
      <w:pPr>
        <w:jc w:val="both"/>
      </w:pPr>
      <w:r>
        <w:tab/>
        <w:t>Permite combinar filas de varias tablas basándose en una relación entre estas (con llaves primarias y foráneas)</w:t>
      </w:r>
      <w:r w:rsidR="000C64F7">
        <w:t>.</w:t>
      </w:r>
    </w:p>
    <w:p w14:paraId="4A35DFA2" w14:textId="77777777" w:rsidR="007E798A" w:rsidRDefault="007E798A" w:rsidP="007E798A">
      <w:r>
        <w:t xml:space="preserve">1.2) ¿Cuáles son los tipos de JOIN y cuál es el funcionamiento de </w:t>
      </w:r>
      <w:proofErr w:type="gramStart"/>
      <w:r>
        <w:t>los mismos</w:t>
      </w:r>
      <w:proofErr w:type="gramEnd"/>
      <w:r>
        <w:t>?</w:t>
      </w:r>
    </w:p>
    <w:p w14:paraId="435BFBA8" w14:textId="3AF63E31" w:rsidR="005259BA" w:rsidRDefault="005259BA" w:rsidP="006508AC">
      <w:pPr>
        <w:pStyle w:val="Prrafodelista"/>
        <w:numPr>
          <w:ilvl w:val="0"/>
          <w:numId w:val="3"/>
        </w:numPr>
        <w:jc w:val="both"/>
      </w:pPr>
      <w:proofErr w:type="spellStart"/>
      <w:r>
        <w:t>Inner</w:t>
      </w:r>
      <w:proofErr w:type="spellEnd"/>
      <w:r>
        <w:t xml:space="preserve"> </w:t>
      </w:r>
      <w:proofErr w:type="spellStart"/>
      <w:r>
        <w:t>join</w:t>
      </w:r>
      <w:proofErr w:type="spellEnd"/>
      <w:r>
        <w:t xml:space="preserve">: </w:t>
      </w:r>
      <w:r w:rsidR="000C64F7">
        <w:t>Devuelve solamente las filas que muestren coincidencias exactas entre ambas tablas.</w:t>
      </w:r>
    </w:p>
    <w:p w14:paraId="7746A3E0" w14:textId="29A511FA" w:rsidR="005259BA" w:rsidRDefault="005259BA" w:rsidP="006508AC">
      <w:pPr>
        <w:pStyle w:val="Prrafodelista"/>
        <w:numPr>
          <w:ilvl w:val="0"/>
          <w:numId w:val="3"/>
        </w:numPr>
        <w:jc w:val="both"/>
      </w:pPr>
      <w:r>
        <w:t xml:space="preserve">Left </w:t>
      </w:r>
      <w:proofErr w:type="spellStart"/>
      <w:r>
        <w:t>join</w:t>
      </w:r>
      <w:proofErr w:type="spellEnd"/>
      <w:r>
        <w:t xml:space="preserve">: </w:t>
      </w:r>
      <w:r w:rsidR="000C64F7">
        <w:t xml:space="preserve">Devuelve todas las filas de la tabla izquierda (la primera en el </w:t>
      </w:r>
      <w:proofErr w:type="spellStart"/>
      <w:r w:rsidR="000C64F7">
        <w:t>select</w:t>
      </w:r>
      <w:proofErr w:type="spellEnd"/>
      <w:r w:rsidR="000C64F7">
        <w:t>) y sus coincidencias en la otra tabla.</w:t>
      </w:r>
    </w:p>
    <w:p w14:paraId="3AE09A0C" w14:textId="603B6467" w:rsidR="005259BA" w:rsidRDefault="005259BA" w:rsidP="006508AC">
      <w:pPr>
        <w:pStyle w:val="Prrafodelista"/>
        <w:numPr>
          <w:ilvl w:val="0"/>
          <w:numId w:val="1"/>
        </w:numPr>
        <w:jc w:val="both"/>
      </w:pPr>
      <w:r>
        <w:t xml:space="preserve">Right </w:t>
      </w:r>
      <w:proofErr w:type="spellStart"/>
      <w:r>
        <w:t>join</w:t>
      </w:r>
      <w:proofErr w:type="spellEnd"/>
      <w:r>
        <w:t xml:space="preserve">: </w:t>
      </w:r>
      <w:r w:rsidR="000C64F7">
        <w:t xml:space="preserve">Devuelve todas las filas de la tabla derecha (la segunda tabla) y sus coincidencias en la </w:t>
      </w:r>
      <w:proofErr w:type="gramStart"/>
      <w:r w:rsidR="000C64F7">
        <w:t>primer tabla</w:t>
      </w:r>
      <w:proofErr w:type="gramEnd"/>
      <w:r w:rsidR="000C64F7">
        <w:t>.</w:t>
      </w:r>
    </w:p>
    <w:p w14:paraId="24ED6041" w14:textId="6B16533C" w:rsidR="005259BA" w:rsidRDefault="005259BA" w:rsidP="006508AC">
      <w:pPr>
        <w:pStyle w:val="Prrafodelista"/>
        <w:numPr>
          <w:ilvl w:val="0"/>
          <w:numId w:val="1"/>
        </w:numPr>
        <w:jc w:val="both"/>
      </w:pPr>
      <w:r>
        <w:t xml:space="preserve">Full </w:t>
      </w:r>
      <w:proofErr w:type="spellStart"/>
      <w:r>
        <w:t>join</w:t>
      </w:r>
      <w:proofErr w:type="spellEnd"/>
      <w:r>
        <w:t xml:space="preserve">: </w:t>
      </w:r>
      <w:r w:rsidR="000C64F7">
        <w:t xml:space="preserve">Devuelve todas las filas de ambas tablas, en los campos faltantes devolverá un </w:t>
      </w:r>
      <w:proofErr w:type="spellStart"/>
      <w:r w:rsidR="000C64F7">
        <w:t>null</w:t>
      </w:r>
      <w:proofErr w:type="spellEnd"/>
      <w:r w:rsidR="000C64F7">
        <w:t>.</w:t>
      </w:r>
    </w:p>
    <w:p w14:paraId="0FD13082" w14:textId="77777777" w:rsidR="007E798A" w:rsidRDefault="007E798A" w:rsidP="007E798A">
      <w:r>
        <w:t>1.3) ¿Cuál el funcionamiento general de los TRIGGER y qué propósito tienen?</w:t>
      </w:r>
    </w:p>
    <w:p w14:paraId="2E6A7257" w14:textId="676F17E9" w:rsidR="000C64F7" w:rsidRDefault="000C64F7" w:rsidP="006508AC">
      <w:pPr>
        <w:jc w:val="both"/>
      </w:pPr>
      <w:r>
        <w:tab/>
        <w:t>Es un bloque de código SQL almacenado que se ejecuta automáticamente dentro de la base de datos al momento de ocurrir algún evento específico en la modificación de los datos como un INSERT, UPDATE o DELETE.</w:t>
      </w:r>
    </w:p>
    <w:p w14:paraId="65455476" w14:textId="673E98DB" w:rsidR="007E798A" w:rsidRDefault="007E798A" w:rsidP="007E798A">
      <w:r>
        <w:t>1.4) ¿Qué es y para qué sirve un STORED PROCEDURE</w:t>
      </w:r>
    </w:p>
    <w:p w14:paraId="14761476" w14:textId="6967B0FC" w:rsidR="000C64F7" w:rsidRDefault="000C64F7" w:rsidP="006508AC">
      <w:pPr>
        <w:jc w:val="both"/>
      </w:pPr>
      <w:r>
        <w:tab/>
        <w:t xml:space="preserve">Un </w:t>
      </w:r>
      <w:proofErr w:type="spellStart"/>
      <w:r>
        <w:t>Stored</w:t>
      </w:r>
      <w:proofErr w:type="spellEnd"/>
      <w:r>
        <w:t xml:space="preserve"> </w:t>
      </w:r>
      <w:proofErr w:type="spellStart"/>
      <w:r>
        <w:t>Procedure</w:t>
      </w:r>
      <w:proofErr w:type="spellEnd"/>
      <w:r>
        <w:t xml:space="preserve"> o Almacenamiento Almacenado es un conjunto de instrucciones SQL guardadas directamente en el servidor de la BD. Puede recibir parámetros de entrada, ejecutar lógicas de control de flujo, realizar transacciones y devolver valores o conjuntos de datos.</w:t>
      </w:r>
    </w:p>
    <w:p w14:paraId="233FF797" w14:textId="49FD9FF8" w:rsidR="006508AC" w:rsidRDefault="006508AC">
      <w:r>
        <w:br w:type="page"/>
      </w:r>
    </w:p>
    <w:p w14:paraId="2CBD52B2" w14:textId="10FBB448" w:rsidR="007E798A" w:rsidRDefault="007E798A" w:rsidP="007E798A">
      <w:r>
        <w:lastRenderedPageBreak/>
        <w:t>Hacer las consultas necesarias para:</w:t>
      </w:r>
    </w:p>
    <w:p w14:paraId="761A3B25" w14:textId="77777777" w:rsidR="007E798A" w:rsidRDefault="007E798A" w:rsidP="007E798A">
      <w:r>
        <w:t>1.5) Traer todos los productos que tengan una venta.</w:t>
      </w:r>
    </w:p>
    <w:p w14:paraId="6D2F63F5" w14:textId="77777777" w:rsidR="007E798A" w:rsidRDefault="007E798A" w:rsidP="007E798A">
      <w:r>
        <w:tab/>
      </w:r>
      <w:r>
        <w:t>SELECT * FROM productos</w:t>
      </w:r>
    </w:p>
    <w:p w14:paraId="4E1AA07E" w14:textId="77777777" w:rsidR="007E798A" w:rsidRDefault="007E798A" w:rsidP="007E798A">
      <w:pPr>
        <w:ind w:left="708"/>
      </w:pPr>
      <w:r>
        <w:t xml:space="preserve">WHERE </w:t>
      </w:r>
      <w:proofErr w:type="spellStart"/>
      <w:r>
        <w:t>idProducto</w:t>
      </w:r>
      <w:proofErr w:type="spellEnd"/>
      <w:r>
        <w:t xml:space="preserve"> IN (</w:t>
      </w:r>
    </w:p>
    <w:p w14:paraId="6E8BF097" w14:textId="77777777" w:rsidR="007E798A" w:rsidRDefault="007E798A" w:rsidP="007E798A">
      <w:pPr>
        <w:ind w:left="708"/>
      </w:pPr>
      <w:r>
        <w:t xml:space="preserve">    SELECT DISTINCT </w:t>
      </w:r>
      <w:proofErr w:type="spellStart"/>
      <w:r>
        <w:t>idProducto</w:t>
      </w:r>
      <w:proofErr w:type="spellEnd"/>
      <w:r>
        <w:t xml:space="preserve"> </w:t>
      </w:r>
    </w:p>
    <w:p w14:paraId="0999C380" w14:textId="77777777" w:rsidR="007E798A" w:rsidRDefault="007E798A" w:rsidP="007E798A">
      <w:pPr>
        <w:ind w:left="708"/>
      </w:pPr>
      <w:r>
        <w:t xml:space="preserve">    FROM ventas</w:t>
      </w:r>
    </w:p>
    <w:p w14:paraId="68F90C5F" w14:textId="6AEDB5AD" w:rsidR="007E798A" w:rsidRDefault="007E798A" w:rsidP="007E798A">
      <w:pPr>
        <w:ind w:left="708"/>
      </w:pPr>
      <w:r>
        <w:t>);</w:t>
      </w:r>
    </w:p>
    <w:p w14:paraId="675BFB64" w14:textId="77777777" w:rsidR="007E798A" w:rsidRDefault="007E798A" w:rsidP="007E798A">
      <w:r>
        <w:t>1.6) Traer todos los productos que tengan ventas y la cantidad total de productos vendidos.</w:t>
      </w:r>
    </w:p>
    <w:p w14:paraId="4219E98A" w14:textId="77777777" w:rsidR="0010502A" w:rsidRDefault="0010502A" w:rsidP="0010502A">
      <w:r>
        <w:tab/>
      </w:r>
      <w:r>
        <w:t xml:space="preserve">SELECT </w:t>
      </w:r>
      <w:proofErr w:type="spellStart"/>
      <w:proofErr w:type="gramStart"/>
      <w:r>
        <w:t>p.idProducto</w:t>
      </w:r>
      <w:proofErr w:type="spellEnd"/>
      <w:proofErr w:type="gramEnd"/>
      <w:r>
        <w:t xml:space="preserve">, </w:t>
      </w:r>
      <w:proofErr w:type="spellStart"/>
      <w:proofErr w:type="gramStart"/>
      <w:r>
        <w:t>p.nombre</w:t>
      </w:r>
      <w:proofErr w:type="spellEnd"/>
      <w:proofErr w:type="gramEnd"/>
      <w:r>
        <w:t xml:space="preserve">, </w:t>
      </w:r>
      <w:proofErr w:type="spellStart"/>
      <w:proofErr w:type="gramStart"/>
      <w:r>
        <w:t>p.precio</w:t>
      </w:r>
      <w:proofErr w:type="spellEnd"/>
      <w:proofErr w:type="gramEnd"/>
      <w:r>
        <w:t>, sum(</w:t>
      </w:r>
      <w:proofErr w:type="spellStart"/>
      <w:proofErr w:type="gramStart"/>
      <w:r>
        <w:t>v.cantidad</w:t>
      </w:r>
      <w:proofErr w:type="spellEnd"/>
      <w:proofErr w:type="gramEnd"/>
      <w:r>
        <w:t>) AS cantidad</w:t>
      </w:r>
    </w:p>
    <w:p w14:paraId="77212FAB" w14:textId="77777777" w:rsidR="0010502A" w:rsidRDefault="0010502A" w:rsidP="0010502A">
      <w:pPr>
        <w:ind w:left="708"/>
      </w:pPr>
      <w:r>
        <w:t xml:space="preserve">FROM productos p </w:t>
      </w:r>
    </w:p>
    <w:p w14:paraId="4F2E9979" w14:textId="77777777" w:rsidR="0010502A" w:rsidRDefault="0010502A" w:rsidP="0010502A">
      <w:pPr>
        <w:ind w:left="708"/>
      </w:pPr>
      <w:r>
        <w:t xml:space="preserve">JOIN ventas v ON </w:t>
      </w:r>
      <w:proofErr w:type="spellStart"/>
      <w:proofErr w:type="gramStart"/>
      <w:r>
        <w:t>p.idProducto</w:t>
      </w:r>
      <w:proofErr w:type="spellEnd"/>
      <w:proofErr w:type="gramEnd"/>
      <w:r>
        <w:t xml:space="preserve"> = </w:t>
      </w:r>
      <w:proofErr w:type="spellStart"/>
      <w:proofErr w:type="gramStart"/>
      <w:r>
        <w:t>v.idProducto</w:t>
      </w:r>
      <w:proofErr w:type="spellEnd"/>
      <w:proofErr w:type="gramEnd"/>
    </w:p>
    <w:p w14:paraId="633401E5" w14:textId="47EEAC54" w:rsidR="0010502A" w:rsidRDefault="0010502A" w:rsidP="0010502A">
      <w:pPr>
        <w:ind w:left="708"/>
      </w:pPr>
      <w:r>
        <w:t xml:space="preserve">GROUP BY </w:t>
      </w:r>
      <w:proofErr w:type="spellStart"/>
      <w:proofErr w:type="gramStart"/>
      <w:r w:rsidR="005259BA">
        <w:t>p.</w:t>
      </w:r>
      <w:r>
        <w:t>idProducto</w:t>
      </w:r>
      <w:proofErr w:type="spellEnd"/>
      <w:proofErr w:type="gramEnd"/>
      <w:r>
        <w:t>;</w:t>
      </w:r>
    </w:p>
    <w:p w14:paraId="27CCAD05" w14:textId="3C772820" w:rsidR="007E798A" w:rsidRDefault="007E798A" w:rsidP="007E798A">
      <w:r>
        <w:t>1.7) Traer todos los productos (independientemente de si tienen ventas o no) y la suma total ($) vendida por</w:t>
      </w:r>
      <w:r>
        <w:t xml:space="preserve"> </w:t>
      </w:r>
      <w:r>
        <w:t>producto.</w:t>
      </w:r>
    </w:p>
    <w:p w14:paraId="3D1D08D2" w14:textId="77777777" w:rsidR="006508AC" w:rsidRDefault="005259BA" w:rsidP="005259BA">
      <w:r>
        <w:tab/>
      </w:r>
      <w:r>
        <w:t xml:space="preserve">SELECT </w:t>
      </w:r>
      <w:proofErr w:type="spellStart"/>
      <w:proofErr w:type="gramStart"/>
      <w:r>
        <w:t>p.idProducto</w:t>
      </w:r>
      <w:proofErr w:type="spellEnd"/>
      <w:proofErr w:type="gramEnd"/>
      <w:r>
        <w:t>,</w:t>
      </w:r>
    </w:p>
    <w:p w14:paraId="2438B57F" w14:textId="77777777" w:rsidR="006508AC" w:rsidRDefault="006508AC" w:rsidP="006508AC">
      <w:pPr>
        <w:ind w:firstLine="708"/>
      </w:pPr>
      <w:r>
        <w:t xml:space="preserve">   </w:t>
      </w:r>
      <w:r w:rsidR="005259BA">
        <w:t xml:space="preserve"> </w:t>
      </w:r>
      <w:proofErr w:type="spellStart"/>
      <w:proofErr w:type="gramStart"/>
      <w:r w:rsidR="005259BA">
        <w:t>p.nombre</w:t>
      </w:r>
      <w:proofErr w:type="spellEnd"/>
      <w:proofErr w:type="gramEnd"/>
      <w:r w:rsidR="005259BA">
        <w:t xml:space="preserve">, </w:t>
      </w:r>
    </w:p>
    <w:p w14:paraId="4F9455A7" w14:textId="172BAD0E" w:rsidR="005259BA" w:rsidRDefault="006508AC" w:rsidP="006508AC">
      <w:pPr>
        <w:ind w:firstLine="708"/>
      </w:pPr>
      <w:r>
        <w:t xml:space="preserve">    </w:t>
      </w:r>
      <w:proofErr w:type="spellStart"/>
      <w:proofErr w:type="gramStart"/>
      <w:r w:rsidR="005259BA">
        <w:t>p.precio</w:t>
      </w:r>
      <w:proofErr w:type="spellEnd"/>
      <w:proofErr w:type="gramEnd"/>
      <w:r w:rsidR="005259BA">
        <w:t xml:space="preserve">, </w:t>
      </w:r>
    </w:p>
    <w:p w14:paraId="08A6D24B" w14:textId="77777777" w:rsidR="005259BA" w:rsidRDefault="005259BA" w:rsidP="005259BA">
      <w:pPr>
        <w:ind w:firstLine="708"/>
      </w:pPr>
      <w:r>
        <w:t xml:space="preserve">    </w:t>
      </w:r>
      <w:proofErr w:type="gramStart"/>
      <w:r>
        <w:t>sum(</w:t>
      </w:r>
      <w:proofErr w:type="gramEnd"/>
      <w:r>
        <w:t>COALESCE(</w:t>
      </w:r>
      <w:proofErr w:type="gramStart"/>
      <w:r>
        <w:t>v.cantidad</w:t>
      </w:r>
      <w:proofErr w:type="gramEnd"/>
      <w:r>
        <w:t xml:space="preserve">,0)) AS cantidad, </w:t>
      </w:r>
    </w:p>
    <w:p w14:paraId="02DE4CEF" w14:textId="77777777" w:rsidR="005259BA" w:rsidRDefault="005259BA" w:rsidP="005259BA">
      <w:pPr>
        <w:ind w:firstLine="708"/>
      </w:pPr>
      <w:r>
        <w:t xml:space="preserve">    </w:t>
      </w:r>
      <w:proofErr w:type="spellStart"/>
      <w:proofErr w:type="gramStart"/>
      <w:r>
        <w:t>p.precio</w:t>
      </w:r>
      <w:proofErr w:type="spellEnd"/>
      <w:proofErr w:type="gramEnd"/>
      <w:r>
        <w:t xml:space="preserve"> * </w:t>
      </w:r>
      <w:proofErr w:type="gramStart"/>
      <w:r>
        <w:t>sum(COALESCE(</w:t>
      </w:r>
      <w:proofErr w:type="spellStart"/>
      <w:r>
        <w:t>v.cantidad</w:t>
      </w:r>
      <w:proofErr w:type="spellEnd"/>
      <w:proofErr w:type="gramEnd"/>
      <w:r>
        <w:t xml:space="preserve">, 0)) AS </w:t>
      </w:r>
      <w:proofErr w:type="spellStart"/>
      <w:r>
        <w:t>Total_Vendido</w:t>
      </w:r>
      <w:proofErr w:type="spellEnd"/>
    </w:p>
    <w:p w14:paraId="253A1D74" w14:textId="77777777" w:rsidR="005259BA" w:rsidRDefault="005259BA" w:rsidP="005259BA">
      <w:pPr>
        <w:ind w:firstLine="708"/>
      </w:pPr>
      <w:r>
        <w:t xml:space="preserve">FROM productos p </w:t>
      </w:r>
    </w:p>
    <w:p w14:paraId="4188C090" w14:textId="77777777" w:rsidR="005259BA" w:rsidRDefault="005259BA" w:rsidP="005259BA">
      <w:pPr>
        <w:ind w:firstLine="708"/>
      </w:pPr>
      <w:r>
        <w:t xml:space="preserve">LEFT JOIN ventas v ON </w:t>
      </w:r>
      <w:proofErr w:type="spellStart"/>
      <w:proofErr w:type="gramStart"/>
      <w:r>
        <w:t>p.idProducto</w:t>
      </w:r>
      <w:proofErr w:type="spellEnd"/>
      <w:proofErr w:type="gramEnd"/>
      <w:r>
        <w:t xml:space="preserve"> = </w:t>
      </w:r>
      <w:proofErr w:type="spellStart"/>
      <w:proofErr w:type="gramStart"/>
      <w:r>
        <w:t>v.idProducto</w:t>
      </w:r>
      <w:proofErr w:type="spellEnd"/>
      <w:proofErr w:type="gramEnd"/>
    </w:p>
    <w:p w14:paraId="317E9F71" w14:textId="3EE5DEE2" w:rsidR="005259BA" w:rsidRDefault="005259BA" w:rsidP="005259BA">
      <w:pPr>
        <w:ind w:firstLine="708"/>
      </w:pPr>
      <w:r>
        <w:t xml:space="preserve">GROUP BY </w:t>
      </w:r>
      <w:proofErr w:type="spellStart"/>
      <w:proofErr w:type="gramStart"/>
      <w:r>
        <w:t>p.</w:t>
      </w:r>
      <w:r>
        <w:t>idProducto</w:t>
      </w:r>
      <w:proofErr w:type="spellEnd"/>
      <w:proofErr w:type="gramEnd"/>
      <w:r>
        <w:t>;</w:t>
      </w:r>
    </w:p>
    <w:sectPr w:rsidR="005259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3EA7"/>
    <w:multiLevelType w:val="hybridMultilevel"/>
    <w:tmpl w:val="753E474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 w15:restartNumberingAfterBreak="0">
    <w:nsid w:val="3109736E"/>
    <w:multiLevelType w:val="hybridMultilevel"/>
    <w:tmpl w:val="3642084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7EAF5FE8"/>
    <w:multiLevelType w:val="hybridMultilevel"/>
    <w:tmpl w:val="899C93AC"/>
    <w:lvl w:ilvl="0" w:tplc="29AE817A">
      <w:numFmt w:val="bullet"/>
      <w:lvlText w:val="-"/>
      <w:lvlJc w:val="left"/>
      <w:pPr>
        <w:ind w:left="1068" w:hanging="360"/>
      </w:pPr>
      <w:rPr>
        <w:rFonts w:ascii="Aptos" w:eastAsiaTheme="minorHAnsi" w:hAnsi="Aptos"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num w:numId="1" w16cid:durableId="572012084">
    <w:abstractNumId w:val="1"/>
  </w:num>
  <w:num w:numId="2" w16cid:durableId="942953250">
    <w:abstractNumId w:val="2"/>
  </w:num>
  <w:num w:numId="3" w16cid:durableId="37244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8A"/>
    <w:rsid w:val="00083314"/>
    <w:rsid w:val="000C64F7"/>
    <w:rsid w:val="0010502A"/>
    <w:rsid w:val="001E272D"/>
    <w:rsid w:val="004F46A1"/>
    <w:rsid w:val="005259BA"/>
    <w:rsid w:val="0063472F"/>
    <w:rsid w:val="006508AC"/>
    <w:rsid w:val="007A1B1A"/>
    <w:rsid w:val="007E79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D7BF3"/>
  <w15:chartTrackingRefBased/>
  <w15:docId w15:val="{3C5AA6A8-75A7-44C0-AF77-F91B41E9D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7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7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79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79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79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79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79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79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79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79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79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79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79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79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79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79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79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798A"/>
    <w:rPr>
      <w:rFonts w:eastAsiaTheme="majorEastAsia" w:cstheme="majorBidi"/>
      <w:color w:val="272727" w:themeColor="text1" w:themeTint="D8"/>
    </w:rPr>
  </w:style>
  <w:style w:type="paragraph" w:styleId="Ttulo">
    <w:name w:val="Title"/>
    <w:basedOn w:val="Normal"/>
    <w:next w:val="Normal"/>
    <w:link w:val="TtuloCar"/>
    <w:uiPriority w:val="10"/>
    <w:qFormat/>
    <w:rsid w:val="007E7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79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79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79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798A"/>
    <w:pPr>
      <w:spacing w:before="160"/>
      <w:jc w:val="center"/>
    </w:pPr>
    <w:rPr>
      <w:i/>
      <w:iCs/>
      <w:color w:val="404040" w:themeColor="text1" w:themeTint="BF"/>
    </w:rPr>
  </w:style>
  <w:style w:type="character" w:customStyle="1" w:styleId="CitaCar">
    <w:name w:val="Cita Car"/>
    <w:basedOn w:val="Fuentedeprrafopredeter"/>
    <w:link w:val="Cita"/>
    <w:uiPriority w:val="29"/>
    <w:rsid w:val="007E798A"/>
    <w:rPr>
      <w:i/>
      <w:iCs/>
      <w:color w:val="404040" w:themeColor="text1" w:themeTint="BF"/>
    </w:rPr>
  </w:style>
  <w:style w:type="paragraph" w:styleId="Prrafodelista">
    <w:name w:val="List Paragraph"/>
    <w:basedOn w:val="Normal"/>
    <w:uiPriority w:val="34"/>
    <w:qFormat/>
    <w:rsid w:val="007E798A"/>
    <w:pPr>
      <w:ind w:left="720"/>
      <w:contextualSpacing/>
    </w:pPr>
  </w:style>
  <w:style w:type="character" w:styleId="nfasisintenso">
    <w:name w:val="Intense Emphasis"/>
    <w:basedOn w:val="Fuentedeprrafopredeter"/>
    <w:uiPriority w:val="21"/>
    <w:qFormat/>
    <w:rsid w:val="007E798A"/>
    <w:rPr>
      <w:i/>
      <w:iCs/>
      <w:color w:val="0F4761" w:themeColor="accent1" w:themeShade="BF"/>
    </w:rPr>
  </w:style>
  <w:style w:type="paragraph" w:styleId="Citadestacada">
    <w:name w:val="Intense Quote"/>
    <w:basedOn w:val="Normal"/>
    <w:next w:val="Normal"/>
    <w:link w:val="CitadestacadaCar"/>
    <w:uiPriority w:val="30"/>
    <w:qFormat/>
    <w:rsid w:val="007E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798A"/>
    <w:rPr>
      <w:i/>
      <w:iCs/>
      <w:color w:val="0F4761" w:themeColor="accent1" w:themeShade="BF"/>
    </w:rPr>
  </w:style>
  <w:style w:type="character" w:styleId="Referenciaintensa">
    <w:name w:val="Intense Reference"/>
    <w:basedOn w:val="Fuentedeprrafopredeter"/>
    <w:uiPriority w:val="32"/>
    <w:qFormat/>
    <w:rsid w:val="007E79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FC099-A629-44B9-9738-579CCB357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336</Words>
  <Characters>1852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roberto ramirez</dc:creator>
  <cp:keywords/>
  <dc:description/>
  <cp:lastModifiedBy>luis roberto ramirez</cp:lastModifiedBy>
  <cp:revision>2</cp:revision>
  <dcterms:created xsi:type="dcterms:W3CDTF">2026-08-14T20:22:00Z</dcterms:created>
  <dcterms:modified xsi:type="dcterms:W3CDTF">2026-08-14T21:06:00Z</dcterms:modified>
</cp:coreProperties>
</file>