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61DD" w14:textId="76E376FF" w:rsidR="00611EDC" w:rsidRDefault="00611EDC" w:rsidP="00611EDC">
      <w:r>
        <w:t>Pagina N° 8</w:t>
      </w:r>
    </w:p>
    <w:p w14:paraId="32656BC3" w14:textId="3710E39A" w:rsidR="00611EDC" w:rsidRDefault="00611EDC" w:rsidP="00611EDC">
      <w:r w:rsidRPr="00611EDC">
        <w:t>Aquí vemos la arquitectura de nuestra plataforma. Diseñada en capas verticales, conecta a los distintos usuarios (arriba) con sus paneles específicos. Todo el tráfico es procesado por un núcleo central en FlightPHP que distribuye las tareas a los controladores y finalmente almacena la información de forma segura en nuestra base de datos MySQL</w:t>
      </w:r>
    </w:p>
    <w:p w14:paraId="7E037A28" w14:textId="77777777" w:rsidR="00611EDC" w:rsidRDefault="00611EDC" w:rsidP="00611EDC"/>
    <w:p w14:paraId="36802310" w14:textId="77777777" w:rsidR="00611EDC" w:rsidRPr="00611EDC" w:rsidRDefault="00611EDC" w:rsidP="00611EDC">
      <w:r w:rsidRPr="00611EDC">
        <w:rPr>
          <w:b/>
          <w:bCs/>
        </w:rPr>
        <w:t>Puntos clave para la diapositiva:</w:t>
      </w:r>
    </w:p>
    <w:p w14:paraId="6CCDF500" w14:textId="77777777" w:rsidR="00611EDC" w:rsidRPr="00611EDC" w:rsidRDefault="00611EDC" w:rsidP="00611EDC">
      <w:pPr>
        <w:numPr>
          <w:ilvl w:val="0"/>
          <w:numId w:val="1"/>
        </w:numPr>
      </w:pPr>
      <w:r w:rsidRPr="00611EDC">
        <w:rPr>
          <w:b/>
          <w:bCs/>
        </w:rPr>
        <w:t>Estructura Modular (MVC):</w:t>
      </w:r>
      <w:r w:rsidRPr="00611EDC">
        <w:t xml:space="preserve"> El sistema divide claramente la presentación, la lógica de negocio y los datos.</w:t>
      </w:r>
    </w:p>
    <w:p w14:paraId="343CF930" w14:textId="77777777" w:rsidR="00611EDC" w:rsidRPr="00611EDC" w:rsidRDefault="00611EDC" w:rsidP="00611EDC">
      <w:pPr>
        <w:numPr>
          <w:ilvl w:val="0"/>
          <w:numId w:val="1"/>
        </w:numPr>
      </w:pPr>
      <w:r w:rsidRPr="00611EDC">
        <w:rPr>
          <w:b/>
          <w:bCs/>
        </w:rPr>
        <w:t>Roles de Usuario:</w:t>
      </w:r>
      <w:r w:rsidRPr="00611EDC">
        <w:t xml:space="preserve"> Soporta 4 perfiles distintos (Administrador, Agente, Supervisor, Cliente).</w:t>
      </w:r>
    </w:p>
    <w:p w14:paraId="22306767" w14:textId="77777777" w:rsidR="00611EDC" w:rsidRPr="00611EDC" w:rsidRDefault="00611EDC" w:rsidP="00611EDC">
      <w:pPr>
        <w:numPr>
          <w:ilvl w:val="0"/>
          <w:numId w:val="1"/>
        </w:numPr>
      </w:pPr>
      <w:r w:rsidRPr="00611EDC">
        <w:rPr>
          <w:b/>
          <w:bCs/>
        </w:rPr>
        <w:t>Núcleo Central:</w:t>
      </w:r>
      <w:r w:rsidRPr="00611EDC">
        <w:t xml:space="preserve"> Utiliza el framework </w:t>
      </w:r>
      <w:r w:rsidRPr="00611EDC">
        <w:rPr>
          <w:b/>
          <w:bCs/>
        </w:rPr>
        <w:t>FlightPHP</w:t>
      </w:r>
      <w:r w:rsidRPr="00611EDC">
        <w:t xml:space="preserve"> para enrutar todas las solicitudes de manera eficiente.</w:t>
      </w:r>
    </w:p>
    <w:p w14:paraId="35FBA067" w14:textId="77777777" w:rsidR="00611EDC" w:rsidRPr="00611EDC" w:rsidRDefault="00611EDC" w:rsidP="00611EDC">
      <w:pPr>
        <w:numPr>
          <w:ilvl w:val="0"/>
          <w:numId w:val="1"/>
        </w:numPr>
      </w:pPr>
      <w:r w:rsidRPr="00611EDC">
        <w:rPr>
          <w:b/>
          <w:bCs/>
        </w:rPr>
        <w:t>Funcionalidad:</w:t>
      </w:r>
      <w:r w:rsidRPr="00611EDC">
        <w:t xml:space="preserve"> Integra gestión de tickets, facturación, cotizaciones y reportes analíticos.</w:t>
      </w:r>
    </w:p>
    <w:p w14:paraId="11455BEC" w14:textId="77777777" w:rsidR="00611EDC" w:rsidRPr="00611EDC" w:rsidRDefault="00611EDC" w:rsidP="00611EDC">
      <w:pPr>
        <w:numPr>
          <w:ilvl w:val="0"/>
          <w:numId w:val="1"/>
        </w:numPr>
      </w:pPr>
      <w:r w:rsidRPr="00611EDC">
        <w:rPr>
          <w:b/>
          <w:bCs/>
        </w:rPr>
        <w:t>Datos:</w:t>
      </w:r>
      <w:r w:rsidRPr="00611EDC">
        <w:t xml:space="preserve"> Base de datos </w:t>
      </w:r>
      <w:r w:rsidRPr="00611EDC">
        <w:rPr>
          <w:b/>
          <w:bCs/>
        </w:rPr>
        <w:t>MySQL</w:t>
      </w:r>
      <w:r w:rsidRPr="00611EDC">
        <w:t xml:space="preserve"> relacional para usuarios, tickets y archivos adjuntos.</w:t>
      </w:r>
    </w:p>
    <w:p w14:paraId="49CC96D6" w14:textId="77777777" w:rsidR="00611EDC" w:rsidRDefault="00611EDC" w:rsidP="00611EDC"/>
    <w:p w14:paraId="0E70CB61" w14:textId="77777777" w:rsidR="00611EDC" w:rsidRDefault="00611EDC" w:rsidP="00611EDC"/>
    <w:p w14:paraId="0FB9D4C9" w14:textId="77777777" w:rsidR="00611EDC" w:rsidRDefault="00611EDC" w:rsidP="00611EDC"/>
    <w:p w14:paraId="0D25A237" w14:textId="77777777" w:rsidR="00611EDC" w:rsidRDefault="00611EDC" w:rsidP="00611EDC"/>
    <w:p w14:paraId="06EDF5F2" w14:textId="77777777" w:rsidR="00611EDC" w:rsidRDefault="00611EDC" w:rsidP="00611EDC"/>
    <w:p w14:paraId="2C0651D4" w14:textId="77777777" w:rsidR="00611EDC" w:rsidRDefault="00611EDC" w:rsidP="00611EDC"/>
    <w:p w14:paraId="3F32D4ED" w14:textId="77777777" w:rsidR="00611EDC" w:rsidRDefault="00611EDC" w:rsidP="00611EDC"/>
    <w:p w14:paraId="7B8CBF64" w14:textId="77777777" w:rsidR="00611EDC" w:rsidRDefault="00611EDC" w:rsidP="00611EDC"/>
    <w:p w14:paraId="5EC53071" w14:textId="77777777" w:rsidR="00611EDC" w:rsidRDefault="00611EDC" w:rsidP="00611EDC"/>
    <w:p w14:paraId="657BE521" w14:textId="77777777" w:rsidR="00611EDC" w:rsidRDefault="00611EDC" w:rsidP="00611EDC"/>
    <w:p w14:paraId="1905A132" w14:textId="77777777" w:rsidR="00611EDC" w:rsidRDefault="00611EDC" w:rsidP="00611EDC"/>
    <w:p w14:paraId="7EBEB6A5" w14:textId="3181E1EE" w:rsidR="00611EDC" w:rsidRDefault="00611EDC" w:rsidP="00611EDC">
      <w:r>
        <w:lastRenderedPageBreak/>
        <w:t>Pagina N°12</w:t>
      </w:r>
    </w:p>
    <w:p w14:paraId="42F296BD" w14:textId="5DA0D957" w:rsidR="00611EDC" w:rsidRPr="00611EDC" w:rsidRDefault="00611EDC" w:rsidP="00611EDC">
      <w:r w:rsidRPr="00611EDC">
        <w:t>En esta lámina presentamos la solución final 'TI-Tickets', una plataforma web integral desarrollada para optimizar los procesos de MCE.</w:t>
      </w:r>
    </w:p>
    <w:p w14:paraId="6F8D9E95" w14:textId="77777777" w:rsidR="00611EDC" w:rsidRPr="00611EDC" w:rsidRDefault="00611EDC" w:rsidP="00611EDC">
      <w:r w:rsidRPr="00611EDC">
        <w:t>Los resultados se dividen en cuatro pilares fundamentales:</w:t>
      </w:r>
    </w:p>
    <w:p w14:paraId="2709B6BD" w14:textId="77777777" w:rsidR="00611EDC" w:rsidRPr="00611EDC" w:rsidRDefault="00611EDC" w:rsidP="00611EDC">
      <w:r w:rsidRPr="00611EDC">
        <w:t xml:space="preserve">Primero, en la </w:t>
      </w:r>
      <w:r w:rsidRPr="00611EDC">
        <w:rPr>
          <w:b/>
          <w:bCs/>
        </w:rPr>
        <w:t>Gestión Operativa</w:t>
      </w:r>
      <w:r w:rsidRPr="00611EDC">
        <w:t>, entregamos un sistema de tickets capaz de manejar el ciclo de vida completo de un incidente . Destacamos la funcionalidad de comunicación híbrida, que permite interactuar con el cliente y mantener notas internas privadas entre técnicos en el mismo hilo, adjuntando evidencias cuando sea necesario .</w:t>
      </w:r>
    </w:p>
    <w:p w14:paraId="3AB426D5" w14:textId="77777777" w:rsidR="00611EDC" w:rsidRPr="00611EDC" w:rsidRDefault="00611EDC" w:rsidP="00611EDC">
      <w:r w:rsidRPr="00611EDC">
        <w:t xml:space="preserve">Segundo, en el ámbito </w:t>
      </w:r>
      <w:r w:rsidRPr="00611EDC">
        <w:rPr>
          <w:b/>
          <w:bCs/>
        </w:rPr>
        <w:t>Comercial</w:t>
      </w:r>
      <w:r w:rsidRPr="00611EDC">
        <w:t>, digitalizamos el proceso de cotizaciones permitiendo solicitudes directas desde el portal y respuestas administrativas . Además, integramos un módulo de facturación donde los clientes pueden consultar su historial y descargar sus facturas en PDF automáticamente .</w:t>
      </w:r>
    </w:p>
    <w:p w14:paraId="2C429FBC" w14:textId="77777777" w:rsidR="00611EDC" w:rsidRPr="00611EDC" w:rsidRDefault="00611EDC" w:rsidP="00611EDC">
      <w:r w:rsidRPr="00611EDC">
        <w:t xml:space="preserve">Tercero, garantizamos la </w:t>
      </w:r>
      <w:r w:rsidRPr="00611EDC">
        <w:rPr>
          <w:b/>
          <w:bCs/>
        </w:rPr>
        <w:t>Seguridad</w:t>
      </w:r>
      <w:r w:rsidRPr="00611EDC">
        <w:t xml:space="preserve"> mediante la implementación de cuatro roles diferenciados (Administrador, Supervisor, Agente y Cliente) . Esto asegura que cada usuario acceda estrictamente a la información que le corresponde, protegiendo los datos sensibles bajo políticas de seguridad robustas .</w:t>
      </w:r>
    </w:p>
    <w:p w14:paraId="12F6A76C" w14:textId="77777777" w:rsidR="00611EDC" w:rsidRPr="00611EDC" w:rsidRDefault="00611EDC" w:rsidP="00611EDC">
      <w:r w:rsidRPr="00611EDC">
        <w:t xml:space="preserve">Finalmente, en </w:t>
      </w:r>
      <w:r w:rsidRPr="00611EDC">
        <w:rPr>
          <w:b/>
          <w:bCs/>
        </w:rPr>
        <w:t>Analítica</w:t>
      </w:r>
      <w:r w:rsidRPr="00611EDC">
        <w:t>, el sistema ofrece un Dashboard con métricas en tiempo real y gráficos de desempeño , permitiendo a la gerencia exportar reportes a Excel para la toma de decisiones estratégicas .</w:t>
      </w:r>
    </w:p>
    <w:p w14:paraId="1B818F96" w14:textId="77777777" w:rsidR="00611EDC" w:rsidRPr="00611EDC" w:rsidRDefault="00611EDC" w:rsidP="00611EDC">
      <w:r w:rsidRPr="00611EDC">
        <w:t>Con esto, TI-Tickets cumple con ser una herramienta centralizada, segura y funcional para MCE."</w:t>
      </w:r>
    </w:p>
    <w:p w14:paraId="7363A1D9" w14:textId="77777777" w:rsidR="009307DA" w:rsidRDefault="009307DA"/>
    <w:sectPr w:rsidR="009307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6987"/>
    <w:multiLevelType w:val="multilevel"/>
    <w:tmpl w:val="6D2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3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EA"/>
    <w:rsid w:val="0006140D"/>
    <w:rsid w:val="00132797"/>
    <w:rsid w:val="004400EA"/>
    <w:rsid w:val="004A681A"/>
    <w:rsid w:val="00611EDC"/>
    <w:rsid w:val="009162F0"/>
    <w:rsid w:val="009307DA"/>
    <w:rsid w:val="00F9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22FB"/>
  <w15:chartTrackingRefBased/>
  <w15:docId w15:val="{463C5BBD-849A-4F70-A273-F8DA0424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1982</Characters>
  <Application>Microsoft Office Word</Application>
  <DocSecurity>0</DocSecurity>
  <Lines>34</Lines>
  <Paragraphs>13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. RIVERO NILO</dc:creator>
  <cp:keywords/>
  <dc:description/>
  <cp:lastModifiedBy>ALEJANDRO . RIVERO NILO</cp:lastModifiedBy>
  <cp:revision>2</cp:revision>
  <dcterms:created xsi:type="dcterms:W3CDTF">2025-12-03T12:34:00Z</dcterms:created>
  <dcterms:modified xsi:type="dcterms:W3CDTF">2025-12-03T12:40:00Z</dcterms:modified>
</cp:coreProperties>
</file>