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SIGESDOC – Filtros por estado y nivel con paginación real</w:t>
      </w:r>
    </w:p>
    <w:p>
      <w:r>
        <w:t>Tarea: los filtros por estado y nivel los aplica el servidor y la paginación recorre todos los resultados, con más de 25 expedientes. Antes, la pantalla traía solo los primeros 25 expedientes y filtraba/mostraba en el navegador.</w:t>
      </w:r>
    </w:p>
    <w:p>
      <w:pPr>
        <w:pStyle w:val="Heading1"/>
      </w:pPr>
      <w:r>
        <w:t>Resumen del cambio</w:t>
      </w:r>
    </w:p>
    <w:p>
      <w:pPr>
        <w:pStyle w:val="ListBullet"/>
      </w:pPr>
      <w:r>
        <w:t>GET /dossiers recibe ahora currentState, academicLevel y search como parámetros de consulta (según contratos/endpoints.md §4); los filtros vacíos no se envían.</w:t>
      </w:r>
    </w:p>
    <w:p>
      <w:pPr>
        <w:pStyle w:val="ListBullet"/>
      </w:pPr>
      <w:r>
        <w:t>La paginación es por cursor (limit=25 y cursor), usando meta.pagination.nextCursor que devuelve el servidor. El contrato no informa el total, por eso hay botones Anterior/Siguiente.</w:t>
      </w:r>
    </w:p>
    <w:p>
      <w:pPr>
        <w:pStyle w:val="ListBullet"/>
      </w:pPr>
      <w:r>
        <w:t>Al cambiar cualquier filtro se vuelve a la página 1.</w:t>
      </w:r>
    </w:p>
    <w:p>
      <w:pPr>
        <w:pStyle w:val="ListBullet"/>
      </w:pPr>
      <w:r>
        <w:t>Se eliminaron los límites fijos en pantalla (solo se mostraban 10 filas en Gestión y 3 en Búsqueda).</w:t>
      </w:r>
    </w:p>
    <w:p>
      <w:pPr>
        <w:pStyle w:val="ListBullet"/>
      </w:pPr>
      <w:r>
        <w:t>Archivos: useDossiers.ts, DossierPager.tsx, filterOptions.ts, GestionPage.tsx, BusquedaPage.tsx y useDossiers.test.ts.</w:t>
      </w:r>
    </w:p>
    <w:p>
      <w:pPr>
        <w:pStyle w:val="Heading1"/>
      </w:pPr>
      <w:r>
        <w:t>Funciones, con capturas</w:t>
      </w:r>
    </w:p>
    <w:p>
      <w:pPr>
        <w:pStyle w:val="Heading2"/>
      </w:pPr>
      <w:r>
        <w:t>1. Gestión documental – página 1</w:t>
      </w:r>
    </w:p>
    <w:p>
      <w:r>
        <w:t>Carga la primera página (limit=25) desde el servidor. Petición: /api/v1/dossiers?limit=25.</w:t>
      </w:r>
    </w:p>
    <w:p>
      <w:r>
        <w:drawing>
          <wp:inline xmlns:a="http://schemas.openxmlformats.org/drawingml/2006/main" xmlns:pic="http://schemas.openxmlformats.org/drawingml/2006/picture">
            <wp:extent cx="5400000" cy="8810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estion-pagina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1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Captura 1: primera página de 60 expedientes de prueba.</w:t>
      </w:r>
    </w:p>
    <w:p>
      <w:pPr>
        <w:pStyle w:val="Heading2"/>
      </w:pPr>
      <w:r>
        <w:t>2. Paginación por cursor – página 2</w:t>
      </w:r>
    </w:p>
    <w:p>
      <w:r>
        <w:t>Siguiente envía el cursor devuelto por el servidor (cursor=25). Muestra los expedientes 26–50; el botón Anterior vuelve a la página previa.</w:t>
      </w:r>
    </w:p>
    <w:p>
      <w:r>
        <w:drawing>
          <wp:inline xmlns:a="http://schemas.openxmlformats.org/drawingml/2006/main" xmlns:pic="http://schemas.openxmlformats.org/drawingml/2006/picture">
            <wp:extent cx="5400000" cy="8810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stion-pagina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1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Captura 2: página 2, "Mostrando 26–50 expedientes".</w:t>
      </w:r>
    </w:p>
    <w:p>
      <w:pPr>
        <w:pStyle w:val="Heading2"/>
      </w:pPr>
      <w:r>
        <w:t>3. Última página</w:t>
      </w:r>
    </w:p>
    <w:p>
      <w:r>
        <w:t>Cuando el servidor no devuelve nextCursor, el botón Siguiente se desactiva. Aquí quedan los 10 últimos de los 60 (51–60).</w:t>
      </w:r>
    </w:p>
    <w:p>
      <w:r>
        <w:drawing>
          <wp:inline xmlns:a="http://schemas.openxmlformats.org/drawingml/2006/main" xmlns:pic="http://schemas.openxmlformats.org/drawingml/2006/picture">
            <wp:extent cx="5400000" cy="497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estion-pagina-3-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Captura 3: última página (más de 25 expedientes recorridos completos).</w:t>
      </w:r>
    </w:p>
    <w:p>
      <w:pPr>
        <w:pStyle w:val="Heading2"/>
      </w:pPr>
      <w:r>
        <w:t>4. Filtros de estado y nivel en el servidor (Gestión)</w:t>
      </w:r>
    </w:p>
    <w:p>
      <w:r>
        <w:t>Los selectores Estado y Nivel académico (Técnico superior / Grado) se envían al servidor: /dossiers?limit=25&amp;currentState=RECEIVED&amp;academicLevel=associate. El contador "Filtros avanzados" muestra los filtros activos y "Limpiar filtros" restablece todo.</w:t>
      </w:r>
    </w:p>
    <w:p>
      <w:r>
        <w:drawing>
          <wp:inline xmlns:a="http://schemas.openxmlformats.org/drawingml/2006/main" xmlns:pic="http://schemas.openxmlformats.org/drawingml/2006/picture">
            <wp:extent cx="5400000" cy="8024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estion-filtro-estado-y-niv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02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Captura 4: Estado = Recepcionado y Nivel = Técnico superior, 20 resultados.</w:t>
      </w:r>
    </w:p>
    <w:p>
      <w:pPr>
        <w:pStyle w:val="Heading2"/>
      </w:pPr>
      <w:r>
        <w:t>5. Búsqueda avanzada con filtro de nivel</w:t>
      </w:r>
    </w:p>
    <w:p>
      <w:r>
        <w:t>Los selectores que estaban deshabilitados ("pendiente en backend") ahora funcionan; los filtros quedan en la URL (?q=&amp;level=&amp;state=), de modo que se pueden compartir y recargar.</w:t>
      </w:r>
    </w:p>
    <w:p>
      <w:r>
        <w:drawing>
          <wp:inline xmlns:a="http://schemas.openxmlformats.org/drawingml/2006/main" xmlns:pic="http://schemas.openxmlformats.org/drawingml/2006/picture">
            <wp:extent cx="5400000" cy="91879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usqueda-filtro-niv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18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Captura 5: Búsqueda avanzada filtrando por Técnico superior.</w:t>
      </w:r>
    </w:p>
    <w:p>
      <w:pPr>
        <w:pStyle w:val="Heading1"/>
      </w:pPr>
      <w:r>
        <w:t>Verificación</w:t>
      </w:r>
    </w:p>
    <w:p>
      <w:pPr>
        <w:pStyle w:val="ListBullet"/>
      </w:pPr>
      <w:r>
        <w:t>Prueba automática (useDossiers.test.ts): con 60 expedientes simulados recorre las 3 páginas hacia adelante y atrás, verifica que los filtros se envían al servidor y que al filtrar se reinicia la paginación.</w:t>
      </w:r>
    </w:p>
    <w:p>
      <w:pPr>
        <w:pStyle w:val="ListBullet"/>
      </w:pPr>
      <w:r>
        <w:t>npm run check completo en verde: formato, tipos, 65 pruebas, lint, lint CSS y build.</w:t>
      </w:r>
    </w:p>
    <w:p>
      <w:pPr>
        <w:pStyle w:val="ListBullet"/>
      </w:pPr>
      <w:r>
        <w:t>Nota: las capturas usan una API simulada (60 expedientes) porque el backend real no está disponible en este entorno.</w:t>
      </w:r>
    </w:p>
    <w:p>
      <w:pPr>
        <w:pStyle w:val="ListBullet"/>
      </w:pPr>
      <w:r>
        <w:t>Limitación: las opciones del selector Estado se acumulan con los estados ya vistos; no hay aún una consulta de catálogo de estados.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