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pPr>
      <w:r>
        <w:rPr>
          <w:rFonts w:ascii="Arial" w:cs="Arial" w:eastAsia="Arial" w:hAnsi="Arial"/>
          <w:b/>
          <w:bCs/>
          <w:caps/>
          <w:color w:val="6B7488"/>
          <w:sz w:val="18"/>
          <w:szCs w:val="18"/>
        </w:rPr>
        <w:t xml:space="preserve">MEMO</w:t>
      </w:r>
    </w:p>
    <w:p>
      <w:pPr>
        <w:spacing w:after="40"/>
      </w:pPr>
      <w:r>
        <w:rPr>
          <w:rFonts w:ascii="Arial" w:cs="Arial" w:eastAsia="Arial" w:hAnsi="Arial"/>
          <w:b/>
          <w:bCs/>
          <w:color w:val="14213D"/>
          <w:sz w:val="22"/>
          <w:szCs w:val="22"/>
        </w:rPr>
        <w:t xml:space="preserve">TO: </w:t>
      </w:r>
      <w:r>
        <w:rPr>
          <w:rFonts w:ascii="Arial" w:cs="Arial" w:eastAsia="Arial" w:hAnsi="Arial"/>
          <w:color w:val="222222"/>
          <w:sz w:val="22"/>
          <w:szCs w:val="22"/>
        </w:rPr>
        <w:t xml:space="preserve">EMAN Central Office</w:t>
      </w:r>
    </w:p>
    <w:p>
      <w:pPr>
        <w:spacing w:after="40"/>
      </w:pPr>
      <w:r>
        <w:rPr>
          <w:rFonts w:ascii="Arial" w:cs="Arial" w:eastAsia="Arial" w:hAnsi="Arial"/>
          <w:b/>
          <w:bCs/>
          <w:color w:val="14213D"/>
          <w:sz w:val="22"/>
          <w:szCs w:val="22"/>
        </w:rPr>
        <w:t xml:space="preserve">FROM: </w:t>
      </w:r>
      <w:r>
        <w:rPr>
          <w:rFonts w:ascii="Arial" w:cs="Arial" w:eastAsia="Arial" w:hAnsi="Arial"/>
          <w:color w:val="222222"/>
          <w:sz w:val="22"/>
          <w:szCs w:val="22"/>
        </w:rPr>
        <w:t xml:space="preserve">Marcus Webb, Principal, Oakview Charter Academy</w:t>
      </w:r>
    </w:p>
    <w:p>
      <w:pPr>
        <w:spacing w:after="40"/>
      </w:pPr>
      <w:r>
        <w:rPr>
          <w:rFonts w:ascii="Arial" w:cs="Arial" w:eastAsia="Arial" w:hAnsi="Arial"/>
          <w:b/>
          <w:bCs/>
          <w:color w:val="14213D"/>
          <w:sz w:val="22"/>
          <w:szCs w:val="22"/>
        </w:rPr>
        <w:t xml:space="preserve">DATE: </w:t>
      </w:r>
      <w:r>
        <w:rPr>
          <w:rFonts w:ascii="Arial" w:cs="Arial" w:eastAsia="Arial" w:hAnsi="Arial"/>
          <w:color w:val="222222"/>
          <w:sz w:val="22"/>
          <w:szCs w:val="22"/>
        </w:rPr>
        <w:t xml:space="preserve">April 28, 2026</w:t>
      </w:r>
    </w:p>
    <w:p>
      <w:pPr>
        <w:spacing w:after="40"/>
      </w:pPr>
      <w:r>
        <w:rPr>
          <w:rFonts w:ascii="Arial" w:cs="Arial" w:eastAsia="Arial" w:hAnsi="Arial"/>
          <w:b/>
          <w:bCs/>
          <w:color w:val="14213D"/>
          <w:sz w:val="22"/>
          <w:szCs w:val="22"/>
        </w:rPr>
        <w:t xml:space="preserve">RE: </w:t>
      </w:r>
      <w:r>
        <w:rPr>
          <w:rFonts w:ascii="Arial" w:cs="Arial" w:eastAsia="Arial" w:hAnsi="Arial"/>
          <w:color w:val="222222"/>
          <w:sz w:val="22"/>
          <w:szCs w:val="22"/>
        </w:rPr>
        <w:t xml:space="preserve">Spring Science Fair — Summary for Board Report</w:t>
      </w:r>
    </w:p>
    <w:p>
      <w:pPr>
        <w:pBdr>
          <w:bottom w:val="single" w:color="E2BC4B" w:sz="6" w:space="1"/>
        </w:pBdr>
        <w:spacing w:after="260"/>
      </w:pPr>
    </w:p>
    <w:p>
      <w:pPr>
        <w:spacing w:after="120"/>
      </w:pPr>
      <w:r>
        <w:rPr>
          <w:rFonts w:ascii="Arial" w:cs="Arial" w:eastAsia="Arial" w:hAnsi="Arial"/>
          <w:b w:val="false"/>
          <w:bCs w:val="false"/>
          <w:i w:val="false"/>
          <w:iCs w:val="false"/>
          <w:color w:val="222222"/>
          <w:sz w:val="22"/>
          <w:szCs w:val="22"/>
        </w:rPr>
        <w:t xml:space="preserve">Our annual Spring Science Fair was held on April 22nd and it was a great success for students across all grade levels. This year's event was particularly exciting because it was the first time we opened the fair to families and community members during the evening hours.</w:t>
      </w:r>
    </w:p>
    <w:p>
      <w:pPr>
        <w:spacing w:after="80"/>
      </w:pPr>
    </w:p>
    <w:p>
      <w:pPr>
        <w:spacing w:after="120"/>
      </w:pPr>
      <w:r>
        <w:rPr>
          <w:rFonts w:ascii="Arial" w:cs="Arial" w:eastAsia="Arial" w:hAnsi="Arial"/>
          <w:b w:val="false"/>
          <w:bCs w:val="false"/>
          <w:i w:val="false"/>
          <w:iCs w:val="false"/>
          <w:color w:val="222222"/>
          <w:sz w:val="22"/>
          <w:szCs w:val="22"/>
        </w:rPr>
        <w:t xml:space="preserve">The student projects was displayed in the gymnasium and the multipurpose room. Judges from the local business community and two staff members from Washtenaw Community College volunteered they're time to evaluate the submissions.</w:t>
      </w:r>
    </w:p>
    <w:p>
      <w:pPr>
        <w:spacing w:after="80"/>
      </w:pPr>
    </w:p>
    <w:p>
      <w:pPr>
        <w:spacing w:after="120"/>
      </w:pPr>
      <w:r>
        <w:rPr>
          <w:rFonts w:ascii="Arial" w:cs="Arial" w:eastAsia="Arial" w:hAnsi="Arial"/>
          <w:b w:val="false"/>
          <w:bCs w:val="false"/>
          <w:i w:val="false"/>
          <w:iCs w:val="false"/>
          <w:color w:val="222222"/>
          <w:sz w:val="22"/>
          <w:szCs w:val="22"/>
        </w:rPr>
        <w:t xml:space="preserve">Categories included Life Science, Physical Science, Earth Science, and Engineering Design. Students in grades 3 through 8 participated.</w:t>
      </w:r>
    </w:p>
    <w:p>
      <w:pPr>
        <w:spacing w:after="80"/>
      </w:pPr>
    </w:p>
    <w:p>
      <w:pPr>
        <w:spacing w:after="120"/>
      </w:pPr>
      <w:r>
        <w:rPr>
          <w:rFonts w:ascii="Arial" w:cs="Arial" w:eastAsia="Arial" w:hAnsi="Arial"/>
          <w:b w:val="false"/>
          <w:bCs w:val="false"/>
          <w:i w:val="false"/>
          <w:iCs w:val="false"/>
          <w:color w:val="222222"/>
          <w:sz w:val="22"/>
          <w:szCs w:val="22"/>
        </w:rPr>
        <w:t xml:space="preserve">The event began at 3:00pm on April 12th and ran until 7:30pm, allowing working parents to attend after school hours. Roughly 200 family members were in attendance throughout the evening.</w:t>
      </w:r>
    </w:p>
    <w:p>
      <w:pPr>
        <w:spacing w:after="80"/>
      </w:pPr>
    </w:p>
    <w:p>
      <w:pPr>
        <w:spacing w:after="120"/>
      </w:pPr>
      <w:r>
        <w:rPr>
          <w:rFonts w:ascii="Arial" w:cs="Arial" w:eastAsia="Arial" w:hAnsi="Arial"/>
          <w:b w:val="false"/>
          <w:bCs w:val="false"/>
          <w:i w:val="false"/>
          <w:iCs w:val="false"/>
          <w:color w:val="222222"/>
          <w:sz w:val="22"/>
          <w:szCs w:val="22"/>
        </w:rPr>
        <w:t xml:space="preserve">The results showed improvement in many ways that were meaningful to us and to the students who participated in the various activities that took place.</w:t>
      </w:r>
    </w:p>
    <w:p>
      <w:pPr>
        <w:spacing w:after="80"/>
      </w:pPr>
    </w:p>
    <w:p>
      <w:pPr>
        <w:spacing w:after="120"/>
      </w:pPr>
      <w:r>
        <w:rPr>
          <w:rFonts w:ascii="Arial" w:cs="Arial" w:eastAsia="Arial" w:hAnsi="Arial"/>
          <w:b w:val="false"/>
          <w:bCs w:val="false"/>
          <w:i w:val="false"/>
          <w:iCs w:val="false"/>
          <w:color w:val="222222"/>
          <w:sz w:val="22"/>
          <w:szCs w:val="22"/>
        </w:rPr>
        <w:t xml:space="preserve">First place awards were given out. Students were recognized in each category. Certificates were distributed by teachers to all participants. A traveling trophy was presented to the winner of the overall Best in Show award.</w:t>
      </w:r>
    </w:p>
    <w:p>
      <w:pPr>
        <w:spacing w:after="80"/>
      </w:pPr>
    </w:p>
    <w:p>
      <w:pPr>
        <w:spacing w:after="120"/>
      </w:pPr>
      <w:r>
        <w:rPr>
          <w:rFonts w:ascii="Arial" w:cs="Arial" w:eastAsia="Arial" w:hAnsi="Arial"/>
          <w:b w:val="false"/>
          <w:bCs w:val="false"/>
          <w:i w:val="false"/>
          <w:iCs w:val="false"/>
          <w:color w:val="222222"/>
          <w:sz w:val="22"/>
          <w:szCs w:val="22"/>
        </w:rPr>
        <w:t xml:space="preserve">We are proud of what our students accomplished. The science fair continues to be one of the highlights of the school year and we look forward to making it even bigger next year. Please let me know if the board needs any additional information ahead of the May meeting.</w:t>
      </w:r>
    </w:p>
    <w:p>
      <w:pPr>
        <w:spacing w:after="80"/>
      </w:pPr>
    </w:p>
    <w:p>
      <w:pPr>
        <w:spacing w:after="60"/>
      </w:pPr>
      <w:r>
        <w:rPr>
          <w:rFonts w:ascii="Arial" w:cs="Arial" w:eastAsia="Arial" w:hAnsi="Arial"/>
          <w:b w:val="false"/>
          <w:bCs w:val="false"/>
          <w:i w:val="false"/>
          <w:iCs w:val="false"/>
          <w:color w:val="222222"/>
          <w:sz w:val="22"/>
          <w:szCs w:val="22"/>
        </w:rPr>
        <w:t xml:space="preserve">Respectfully,</w:t>
      </w:r>
    </w:p>
    <w:p>
      <w:pPr>
        <w:spacing w:after="40"/>
      </w:pPr>
      <w:r>
        <w:rPr>
          <w:rFonts w:ascii="Arial" w:cs="Arial" w:eastAsia="Arial" w:hAnsi="Arial"/>
          <w:b/>
          <w:bCs/>
          <w:i w:val="false"/>
          <w:iCs w:val="false"/>
          <w:color w:val="222222"/>
          <w:sz w:val="22"/>
          <w:szCs w:val="22"/>
        </w:rPr>
        <w:t xml:space="preserve">Marcus Webb</w:t>
      </w:r>
    </w:p>
    <w:p>
      <w:pPr>
        <w:spacing w:after="120"/>
      </w:pPr>
      <w:r>
        <w:rPr>
          <w:rFonts w:ascii="Arial" w:cs="Arial" w:eastAsia="Arial" w:hAnsi="Arial"/>
          <w:b w:val="false"/>
          <w:bCs w:val="false"/>
          <w:i w:val="false"/>
          <w:iCs w:val="false"/>
          <w:color w:val="6B7488"/>
          <w:sz w:val="22"/>
          <w:szCs w:val="22"/>
        </w:rPr>
        <w:t xml:space="preserve">Principal, Oakview Charter Academy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spacing w:before="80"/>
      <w:jc w:val="center"/>
    </w:pPr>
    <w:r>
      <w:rPr>
        <w:rFonts w:ascii="Arial" w:cs="Arial" w:eastAsia="Arial" w:hAnsi="Arial"/>
        <w:color w:val="6B7488"/>
        <w:sz w:val="18"/>
        <w:szCs w:val="18"/>
      </w:rPr>
      <w:t xml:space="preserve">EMAN — Education Management &amp; Networks    |    Page </w:t>
    </w:r>
    <w:r>
      <w:rPr>
        <w:rFonts w:ascii="Arial" w:cs="Arial" w:eastAsia="Arial" w:hAnsi="Arial"/>
        <w:color w:val="6B74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BC4B" w:sz="4" w:space="2"/>
      </w:pBdr>
      <w:spacing w:after="0"/>
      <w:jc w:val="right"/>
    </w:pPr>
    <w:r>
      <w:rPr>
        <w:rFonts w:ascii="Arial" w:cs="Arial" w:eastAsia="Arial" w:hAnsi="Arial"/>
        <w:b/>
        <w:bCs/>
        <w:color w:val="14213D"/>
        <w:sz w:val="18"/>
        <w:szCs w:val="18"/>
      </w:rPr>
      <w:t xml:space="preserve">EMAN  </w:t>
    </w:r>
    <w:r>
      <w:rPr>
        <w:rFonts w:ascii="Arial" w:cs="Arial" w:eastAsia="Arial" w:hAnsi="Arial"/>
        <w:color w:val="6B7488"/>
        <w:sz w:val="18"/>
        <w:szCs w:val="18"/>
      </w:rPr>
      <w:t xml:space="preserve">|  Internal Memo — For Board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2026-06-03T15:28:25.990Z</dcterms:created>
  <dcterms:modified xsi:type="dcterms:W3CDTF">2026-06-03T15:28:25.990Z</dcterms:modified>
</cp:coreProperties>
</file>

<file path=docProps/custom.xml><?xml version="1.0" encoding="utf-8"?>
<Properties xmlns="http://schemas.openxmlformats.org/officeDocument/2006/custom-properties" xmlns:vt="http://schemas.openxmlformats.org/officeDocument/2006/docPropsVTypes"/>
</file>