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jc w:val="center"/>
        <w:rPr/>
      </w:pPr>
      <w:r w:rsidDel="00000000" w:rsidR="00000000" w:rsidRPr="00000000">
        <w:rPr>
          <w:rtl w:val="0"/>
        </w:rPr>
        <w:t xml:space="preserve">Método de la ingeniería </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left"/>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t xml:space="preserve">Alejandro Arce </w:t>
      </w:r>
    </w:p>
    <w:p w:rsidR="00000000" w:rsidDel="00000000" w:rsidP="00000000" w:rsidRDefault="00000000" w:rsidRPr="00000000" w14:paraId="0000000E">
      <w:pPr>
        <w:jc w:val="center"/>
        <w:rPr/>
      </w:pPr>
      <w:r w:rsidDel="00000000" w:rsidR="00000000" w:rsidRPr="00000000">
        <w:rPr>
          <w:rtl w:val="0"/>
        </w:rPr>
        <w:t xml:space="preserve">Duvan Cuero</w:t>
      </w:r>
    </w:p>
    <w:p w:rsidR="00000000" w:rsidDel="00000000" w:rsidP="00000000" w:rsidRDefault="00000000" w:rsidRPr="00000000" w14:paraId="0000000F">
      <w:pPr>
        <w:jc w:val="center"/>
        <w:rPr/>
      </w:pPr>
      <w:r w:rsidDel="00000000" w:rsidR="00000000" w:rsidRPr="00000000">
        <w:rPr>
          <w:rtl w:val="0"/>
        </w:rPr>
        <w:t xml:space="preserve">Alexander Samaca</w:t>
      </w:r>
    </w:p>
    <w:p w:rsidR="00000000" w:rsidDel="00000000" w:rsidP="00000000" w:rsidRDefault="00000000" w:rsidRPr="00000000" w14:paraId="00000010">
      <w:pPr>
        <w:jc w:val="cente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jc w:val="center"/>
        <w:rPr/>
      </w:pPr>
      <w:r w:rsidDel="00000000" w:rsidR="00000000" w:rsidRPr="00000000">
        <w:rPr>
          <w:rtl w:val="0"/>
        </w:rPr>
        <w:t xml:space="preserve">Universidad Icesi</w:t>
      </w:r>
    </w:p>
    <w:p w:rsidR="00000000" w:rsidDel="00000000" w:rsidP="00000000" w:rsidRDefault="00000000" w:rsidRPr="00000000" w14:paraId="0000002B">
      <w:pPr>
        <w:jc w:val="center"/>
        <w:rPr/>
      </w:pPr>
      <w:r w:rsidDel="00000000" w:rsidR="00000000" w:rsidRPr="00000000">
        <w:rPr>
          <w:rtl w:val="0"/>
        </w:rPr>
        <w:t xml:space="preserve">Algoritmos y Estructuras de datos </w:t>
      </w:r>
    </w:p>
    <w:p w:rsidR="00000000" w:rsidDel="00000000" w:rsidP="00000000" w:rsidRDefault="00000000" w:rsidRPr="00000000" w14:paraId="0000002C">
      <w:pPr>
        <w:jc w:val="center"/>
        <w:rPr/>
      </w:pPr>
      <w:r w:rsidDel="00000000" w:rsidR="00000000" w:rsidRPr="00000000">
        <w:rPr>
          <w:rtl w:val="0"/>
        </w:rPr>
        <w:t xml:space="preserve">Santiago de Cali</w:t>
      </w:r>
    </w:p>
    <w:p w:rsidR="00000000" w:rsidDel="00000000" w:rsidP="00000000" w:rsidRDefault="00000000" w:rsidRPr="00000000" w14:paraId="0000002D">
      <w:pPr>
        <w:jc w:val="center"/>
        <w:rPr/>
      </w:pPr>
      <w:r w:rsidDel="00000000" w:rsidR="00000000" w:rsidRPr="00000000">
        <w:rPr>
          <w:rtl w:val="0"/>
        </w:rPr>
        <w:t xml:space="preserve">3 Noviembre del 2020</w:t>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ETAPA 1: Contexto del problema</w:t>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widowControl w:val="0"/>
        <w:spacing w:line="240" w:lineRule="auto"/>
        <w:jc w:val="both"/>
        <w:rPr>
          <w:b w:val="1"/>
          <w:i w:val="1"/>
        </w:rPr>
      </w:pPr>
      <w:r w:rsidDel="00000000" w:rsidR="00000000" w:rsidRPr="00000000">
        <w:rPr>
          <w:rtl w:val="0"/>
        </w:rPr>
        <w:t xml:space="preserve">Después del excelente rendimiento en sus trabajos académicos previos, sus profesores de algoritmos los han recomendado a diversos profesores de la Facultad de Ingeniería, para que trabajen en sus proyectos de investigación. Su equipo ha sido contratado para una monitoría en un proyecto de investigación interna de la Universidad, como parte del Equipo VIP de Simulación</w:t>
      </w:r>
      <w:r w:rsidDel="00000000" w:rsidR="00000000" w:rsidRPr="00000000">
        <w:rPr>
          <w:vertAlign w:val="superscript"/>
        </w:rPr>
        <w:footnoteReference w:customMarkFollows="0" w:id="0"/>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4">
      <w:pPr>
        <w:widowControl w:val="0"/>
        <w:spacing w:line="240" w:lineRule="auto"/>
        <w:jc w:val="both"/>
        <w:rPr>
          <w:b w:val="1"/>
          <w:i w:val="1"/>
        </w:rPr>
      </w:pPr>
      <w:r w:rsidDel="00000000" w:rsidR="00000000" w:rsidRPr="00000000">
        <w:rPr>
          <w:rtl w:val="0"/>
        </w:rPr>
      </w:r>
    </w:p>
    <w:p w:rsidR="00000000" w:rsidDel="00000000" w:rsidP="00000000" w:rsidRDefault="00000000" w:rsidRPr="00000000" w14:paraId="00000035">
      <w:pPr>
        <w:widowControl w:val="0"/>
        <w:spacing w:line="240" w:lineRule="auto"/>
        <w:jc w:val="both"/>
        <w:rPr/>
      </w:pPr>
      <w:r w:rsidDel="00000000" w:rsidR="00000000" w:rsidRPr="00000000">
        <w:rPr>
          <w:rtl w:val="0"/>
        </w:rPr>
        <w:t xml:space="preserve">El sub-proyecto que le ha sido asignado, consiste en el desarrollo de un prototipo de software que permita gestionar eficientemente las operaciones CRUD (Create, Read, Update y Delete) sobre una base de datos de personas de nuestro continente. La población del continente americano se estima, en 2020, en poco más de mil millones de personas</w:t>
      </w:r>
      <w:r w:rsidDel="00000000" w:rsidR="00000000" w:rsidRPr="00000000">
        <w:rPr>
          <w:vertAlign w:val="superscript"/>
        </w:rPr>
        <w:footnoteReference w:customMarkFollows="0" w:id="1"/>
      </w:r>
      <w:r w:rsidDel="00000000" w:rsidR="00000000" w:rsidRPr="00000000">
        <w:rPr>
          <w:rtl w:val="0"/>
        </w:rPr>
        <w:t xml:space="preserve">, representando cerca del 13% del total mundial. Por tanto, usted debe simular la creación de (generar) un número similar de registros de personas, para este continente, con los siguientes datos: código (autogenerado), nombre, apellido, sexo, fecha de nacimiento, estatura, nacionalidad y fotografía.</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Definición del problema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El sub-proyecto requiere gestionar eficientemente las operaciones CRUD en una base de datos de personas de nuestro continente de más o menos mil millones de personas.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Especificación de requerimientos </w:t>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numPr>
          <w:ilvl w:val="0"/>
          <w:numId w:val="1"/>
        </w:numPr>
        <w:ind w:left="720" w:hanging="360"/>
        <w:rPr>
          <w:b w:val="1"/>
        </w:rPr>
      </w:pPr>
      <w:r w:rsidDel="00000000" w:rsidR="00000000" w:rsidRPr="00000000">
        <w:rPr>
          <w:b w:val="1"/>
          <w:rtl w:val="0"/>
        </w:rPr>
        <w:t xml:space="preserve">Requerimientos funcionales </w:t>
      </w:r>
    </w:p>
    <w:p w:rsidR="00000000" w:rsidDel="00000000" w:rsidP="00000000" w:rsidRDefault="00000000" w:rsidRPr="00000000" w14:paraId="0000003F">
      <w:pPr>
        <w:ind w:left="720" w:firstLine="0"/>
        <w:rPr>
          <w:b w:val="1"/>
        </w:rPr>
      </w:pPr>
      <w:r w:rsidDel="00000000" w:rsidR="00000000" w:rsidRPr="00000000">
        <w:rPr>
          <w:rtl w:val="0"/>
        </w:rPr>
      </w:r>
    </w:p>
    <w:p w:rsidR="00000000" w:rsidDel="00000000" w:rsidP="00000000" w:rsidRDefault="00000000" w:rsidRPr="00000000" w14:paraId="00000040">
      <w:pPr>
        <w:ind w:left="720" w:firstLine="0"/>
        <w:rPr/>
      </w:pPr>
      <w:r w:rsidDel="00000000" w:rsidR="00000000" w:rsidRPr="00000000">
        <w:rPr>
          <w:rtl w:val="0"/>
        </w:rPr>
        <w:t xml:space="preserve">El sistema está en la capacidad de: </w:t>
      </w:r>
    </w:p>
    <w:p w:rsidR="00000000" w:rsidDel="00000000" w:rsidP="00000000" w:rsidRDefault="00000000" w:rsidRPr="00000000" w14:paraId="00000041">
      <w:pPr>
        <w:ind w:left="720" w:firstLine="0"/>
        <w:rPr/>
      </w:pPr>
      <w:r w:rsidDel="00000000" w:rsidR="00000000" w:rsidRPr="00000000">
        <w:rPr>
          <w:rtl w:val="0"/>
        </w:rPr>
      </w:r>
    </w:p>
    <w:p w:rsidR="00000000" w:rsidDel="00000000" w:rsidP="00000000" w:rsidRDefault="00000000" w:rsidRPr="00000000" w14:paraId="00000042">
      <w:pPr>
        <w:numPr>
          <w:ilvl w:val="0"/>
          <w:numId w:val="4"/>
        </w:numPr>
        <w:ind w:left="1440" w:hanging="360"/>
        <w:rPr>
          <w:u w:val="none"/>
        </w:rPr>
      </w:pPr>
      <w:r w:rsidDel="00000000" w:rsidR="00000000" w:rsidRPr="00000000">
        <w:rPr>
          <w:rtl w:val="0"/>
        </w:rPr>
        <w:t xml:space="preserve">Generar un registro de personas del continente americano con los siguientes datos: código (generado automáticamente), nombre, apellido, sexo, fecha de nacimiento, estatura, nacionalidad y fotografia. El programa cuenta con un campo de texto donde se pone el número de registros que se desea generar, este número de registros tiene un máximo que es de más o menos mil millones que corresponde al número de personas del continente americano. Además se debe mostrar una barra de progreso en el momento de generar los registros </w:t>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1440" w:firstLine="0"/>
        <w:rPr/>
      </w:pPr>
      <w:r w:rsidDel="00000000" w:rsidR="00000000" w:rsidRPr="00000000">
        <w:rPr>
          <w:rtl w:val="0"/>
        </w:rPr>
      </w:r>
    </w:p>
    <w:p w:rsidR="00000000" w:rsidDel="00000000" w:rsidP="00000000" w:rsidRDefault="00000000" w:rsidRPr="00000000" w14:paraId="00000045">
      <w:pPr>
        <w:numPr>
          <w:ilvl w:val="0"/>
          <w:numId w:val="4"/>
        </w:numPr>
        <w:ind w:left="1440" w:hanging="360"/>
        <w:rPr>
          <w:u w:val="none"/>
        </w:rPr>
      </w:pPr>
      <w:r w:rsidDel="00000000" w:rsidR="00000000" w:rsidRPr="00000000">
        <w:rPr>
          <w:rtl w:val="0"/>
        </w:rPr>
        <w:t xml:space="preserve">Agregar un nuevo registro de una persona con los datos : código (generado automáticamente), nombre, apellido, sexo, fecha de nacimiento, estatura, nacionalidad y fotografia. Y cuenta con una opción guardar de manera persistente </w:t>
      </w:r>
    </w:p>
    <w:p w:rsidR="00000000" w:rsidDel="00000000" w:rsidP="00000000" w:rsidRDefault="00000000" w:rsidRPr="00000000" w14:paraId="00000046">
      <w:pPr>
        <w:ind w:left="1440" w:firstLine="0"/>
        <w:rPr/>
      </w:pPr>
      <w:r w:rsidDel="00000000" w:rsidR="00000000" w:rsidRPr="00000000">
        <w:rPr>
          <w:rtl w:val="0"/>
        </w:rPr>
      </w:r>
    </w:p>
    <w:p w:rsidR="00000000" w:rsidDel="00000000" w:rsidP="00000000" w:rsidRDefault="00000000" w:rsidRPr="00000000" w14:paraId="00000047">
      <w:pPr>
        <w:numPr>
          <w:ilvl w:val="0"/>
          <w:numId w:val="4"/>
        </w:numPr>
        <w:ind w:left="1440" w:hanging="360"/>
        <w:rPr>
          <w:u w:val="none"/>
        </w:rPr>
      </w:pPr>
      <w:r w:rsidDel="00000000" w:rsidR="00000000" w:rsidRPr="00000000">
        <w:rPr>
          <w:rtl w:val="0"/>
        </w:rPr>
        <w:t xml:space="preserve">Actualizar la información de una persona en todos los campos editables menos el código que es autogenerado.</w:t>
      </w:r>
    </w:p>
    <w:p w:rsidR="00000000" w:rsidDel="00000000" w:rsidP="00000000" w:rsidRDefault="00000000" w:rsidRPr="00000000" w14:paraId="00000048">
      <w:pPr>
        <w:ind w:left="1440" w:firstLine="0"/>
        <w:rPr/>
      </w:pPr>
      <w:r w:rsidDel="00000000" w:rsidR="00000000" w:rsidRPr="00000000">
        <w:rPr>
          <w:rtl w:val="0"/>
        </w:rPr>
      </w:r>
    </w:p>
    <w:p w:rsidR="00000000" w:rsidDel="00000000" w:rsidP="00000000" w:rsidRDefault="00000000" w:rsidRPr="00000000" w14:paraId="00000049">
      <w:pPr>
        <w:numPr>
          <w:ilvl w:val="0"/>
          <w:numId w:val="4"/>
        </w:numPr>
        <w:ind w:left="1440" w:hanging="360"/>
        <w:rPr>
          <w:u w:val="none"/>
        </w:rPr>
      </w:pPr>
      <w:r w:rsidDel="00000000" w:rsidR="00000000" w:rsidRPr="00000000">
        <w:rPr>
          <w:rtl w:val="0"/>
        </w:rPr>
        <w:t xml:space="preserve">Buscar una persona en la base de datos dado uno de los siguientes criterios: nombre, apellido, nombre completo y código. Para el nombre y el nombre completo se despliega una lista emergente con maximo 100 busquedas que cuenten con los primeros caracteres en orden al momento de digitar.</w:t>
      </w:r>
    </w:p>
    <w:p w:rsidR="00000000" w:rsidDel="00000000" w:rsidP="00000000" w:rsidRDefault="00000000" w:rsidRPr="00000000" w14:paraId="0000004A">
      <w:pPr>
        <w:ind w:left="1440" w:firstLine="0"/>
        <w:rPr/>
      </w:pPr>
      <w:r w:rsidDel="00000000" w:rsidR="00000000" w:rsidRPr="00000000">
        <w:rPr>
          <w:rtl w:val="0"/>
        </w:rPr>
      </w:r>
    </w:p>
    <w:p w:rsidR="00000000" w:rsidDel="00000000" w:rsidP="00000000" w:rsidRDefault="00000000" w:rsidRPr="00000000" w14:paraId="0000004B">
      <w:pPr>
        <w:numPr>
          <w:ilvl w:val="0"/>
          <w:numId w:val="4"/>
        </w:numPr>
        <w:ind w:left="1440" w:hanging="360"/>
        <w:rPr>
          <w:u w:val="none"/>
        </w:rPr>
      </w:pPr>
      <w:r w:rsidDel="00000000" w:rsidR="00000000" w:rsidRPr="00000000">
        <w:rPr>
          <w:rtl w:val="0"/>
        </w:rPr>
        <w:t xml:space="preserve">Eliminar un registro de una persona en la base de datos.</w:t>
      </w:r>
    </w:p>
    <w:p w:rsidR="00000000" w:rsidDel="00000000" w:rsidP="00000000" w:rsidRDefault="00000000" w:rsidRPr="00000000" w14:paraId="0000004C">
      <w:pPr>
        <w:ind w:left="1440" w:firstLine="0"/>
        <w:rPr/>
      </w:pPr>
      <w:r w:rsidDel="00000000" w:rsidR="00000000" w:rsidRPr="00000000">
        <w:rPr>
          <w:rtl w:val="0"/>
        </w:rPr>
      </w:r>
    </w:p>
    <w:p w:rsidR="00000000" w:rsidDel="00000000" w:rsidP="00000000" w:rsidRDefault="00000000" w:rsidRPr="00000000" w14:paraId="0000004D">
      <w:pPr>
        <w:numPr>
          <w:ilvl w:val="0"/>
          <w:numId w:val="4"/>
        </w:numPr>
        <w:ind w:left="1440" w:hanging="360"/>
        <w:rPr>
          <w:u w:val="none"/>
        </w:rPr>
      </w:pPr>
      <w:r w:rsidDel="00000000" w:rsidR="00000000" w:rsidRPr="00000000">
        <w:rPr>
          <w:rtl w:val="0"/>
        </w:rPr>
        <w:t xml:space="preserve">De guardar todos los cambios en el mismo programa, es decir, si se hace algún cambio en la base de datos ya sea actualizar información, agregar personas  o eliminar, esta base de datos se guardará aunque se cierre el programa y se vuelva abrir.</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ind w:left="1440" w:firstLine="0"/>
        <w:rPr/>
      </w:pP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b w:val="1"/>
          <w:rtl w:val="0"/>
        </w:rPr>
        <w:t xml:space="preserve">Requerimientos no funcionales</w:t>
      </w:r>
    </w:p>
    <w:p w:rsidR="00000000" w:rsidDel="00000000" w:rsidP="00000000" w:rsidRDefault="00000000" w:rsidRPr="00000000" w14:paraId="00000054">
      <w:pPr>
        <w:rPr>
          <w:b w:val="1"/>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numPr>
          <w:ilvl w:val="0"/>
          <w:numId w:val="2"/>
        </w:numPr>
        <w:ind w:left="720" w:hanging="360"/>
        <w:rPr/>
      </w:pPr>
      <w:r w:rsidDel="00000000" w:rsidR="00000000" w:rsidRPr="00000000">
        <w:rPr>
          <w:rtl w:val="0"/>
        </w:rPr>
        <w:t xml:space="preserve">Al momento de almacenar todos los registros de personas se debe utilizar árboles binarios de búsquedas autobalanceados serializados.</w:t>
      </w:r>
    </w:p>
    <w:p w:rsidR="00000000" w:rsidDel="00000000" w:rsidP="00000000" w:rsidRDefault="00000000" w:rsidRPr="00000000" w14:paraId="00000057">
      <w:pPr>
        <w:ind w:left="720" w:firstLine="0"/>
        <w:rPr/>
      </w:pPr>
      <w:r w:rsidDel="00000000" w:rsidR="00000000" w:rsidRPr="00000000">
        <w:rPr>
          <w:rtl w:val="0"/>
        </w:rPr>
      </w:r>
    </w:p>
    <w:p w:rsidR="00000000" w:rsidDel="00000000" w:rsidP="00000000" w:rsidRDefault="00000000" w:rsidRPr="00000000" w14:paraId="00000058">
      <w:pPr>
        <w:numPr>
          <w:ilvl w:val="0"/>
          <w:numId w:val="3"/>
        </w:numPr>
        <w:ind w:left="720" w:hanging="360"/>
        <w:rPr>
          <w:b w:val="1"/>
          <w:u w:val="none"/>
        </w:rPr>
      </w:pPr>
      <w:r w:rsidDel="00000000" w:rsidR="00000000" w:rsidRPr="00000000">
        <w:rPr>
          <w:rtl w:val="0"/>
        </w:rPr>
        <w:t xml:space="preserve">Para generar los nombres completos se debe tomar los nombres de este dataset </w:t>
      </w:r>
      <w:hyperlink r:id="rId7">
        <w:r w:rsidDel="00000000" w:rsidR="00000000" w:rsidRPr="00000000">
          <w:rPr>
            <w:rFonts w:ascii="Calibri" w:cs="Calibri" w:eastAsia="Calibri" w:hAnsi="Calibri"/>
            <w:color w:val="1155cc"/>
            <w:u w:val="single"/>
            <w:rtl w:val="0"/>
          </w:rPr>
          <w:t xml:space="preserve">dataset de nombres de data.world</w:t>
        </w:r>
      </w:hyperlink>
      <w:r w:rsidDel="00000000" w:rsidR="00000000" w:rsidRPr="00000000">
        <w:rPr>
          <w:rFonts w:ascii="Calibri" w:cs="Calibri" w:eastAsia="Calibri" w:hAnsi="Calibri"/>
          <w:rtl w:val="0"/>
        </w:rPr>
        <w:t xml:space="preserve">. </w:t>
      </w:r>
      <w:r w:rsidDel="00000000" w:rsidR="00000000" w:rsidRPr="00000000">
        <w:rPr>
          <w:rtl w:val="0"/>
        </w:rPr>
        <w:t xml:space="preserve">Para los apellidos se debe usar este dataset </w:t>
      </w:r>
      <w:hyperlink r:id="rId8">
        <w:r w:rsidDel="00000000" w:rsidR="00000000" w:rsidRPr="00000000">
          <w:rPr>
            <w:rFonts w:ascii="Calibri" w:cs="Calibri" w:eastAsia="Calibri" w:hAnsi="Calibri"/>
            <w:color w:val="1155cc"/>
            <w:u w:val="single"/>
            <w:rtl w:val="0"/>
          </w:rPr>
          <w:t xml:space="preserve">dataset de apellidos de data.world</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059">
      <w:pPr>
        <w:ind w:left="720" w:firstLine="0"/>
        <w:rPr>
          <w:b w:val="1"/>
        </w:rPr>
      </w:pPr>
      <w:r w:rsidDel="00000000" w:rsidR="00000000" w:rsidRPr="00000000">
        <w:rPr>
          <w:rtl w:val="0"/>
        </w:rPr>
      </w:r>
    </w:p>
    <w:p w:rsidR="00000000" w:rsidDel="00000000" w:rsidP="00000000" w:rsidRDefault="00000000" w:rsidRPr="00000000" w14:paraId="0000005A">
      <w:pPr>
        <w:numPr>
          <w:ilvl w:val="0"/>
          <w:numId w:val="3"/>
        </w:numPr>
        <w:ind w:left="720" w:hanging="360"/>
        <w:rPr>
          <w:b w:val="1"/>
          <w:u w:val="none"/>
        </w:rPr>
      </w:pPr>
      <w:r w:rsidDel="00000000" w:rsidR="00000000" w:rsidRPr="00000000">
        <w:rPr>
          <w:rtl w:val="0"/>
        </w:rPr>
        <w:t xml:space="preserve">Para generar la fecha de nacimiento suponemos que la distribución de edad de toda América es igual  a </w:t>
      </w:r>
      <w:hyperlink r:id="rId9">
        <w:r w:rsidDel="00000000" w:rsidR="00000000" w:rsidRPr="00000000">
          <w:rPr>
            <w:rFonts w:ascii="Calibri" w:cs="Calibri" w:eastAsia="Calibri" w:hAnsi="Calibri"/>
            <w:color w:val="1155cc"/>
            <w:u w:val="single"/>
            <w:rtl w:val="0"/>
          </w:rPr>
          <w:t xml:space="preserve">esta distribución de edad de Estados Unidos</w:t>
        </w:r>
      </w:hyperlink>
      <w:r w:rsidDel="00000000" w:rsidR="00000000" w:rsidRPr="00000000">
        <w:rPr>
          <w:b w:val="1"/>
          <w:rtl w:val="0"/>
        </w:rPr>
        <w:t xml:space="preserve">. </w:t>
      </w:r>
    </w:p>
    <w:p w:rsidR="00000000" w:rsidDel="00000000" w:rsidP="00000000" w:rsidRDefault="00000000" w:rsidRPr="00000000" w14:paraId="0000005B">
      <w:pPr>
        <w:ind w:left="720" w:firstLine="0"/>
        <w:rPr>
          <w:b w:val="1"/>
        </w:rPr>
      </w:pPr>
      <w:r w:rsidDel="00000000" w:rsidR="00000000" w:rsidRPr="00000000">
        <w:rPr>
          <w:rtl w:val="0"/>
        </w:rPr>
      </w:r>
    </w:p>
    <w:p w:rsidR="00000000" w:rsidDel="00000000" w:rsidP="00000000" w:rsidRDefault="00000000" w:rsidRPr="00000000" w14:paraId="0000005C">
      <w:pPr>
        <w:numPr>
          <w:ilvl w:val="0"/>
          <w:numId w:val="3"/>
        </w:numPr>
        <w:ind w:left="720" w:hanging="360"/>
        <w:rPr>
          <w:b w:val="1"/>
          <w:u w:val="none"/>
        </w:rPr>
      </w:pPr>
      <w:r w:rsidDel="00000000" w:rsidR="00000000" w:rsidRPr="00000000">
        <w:rPr>
          <w:rtl w:val="0"/>
        </w:rPr>
        <w:t xml:space="preserve">Para generar la estatura de los registros debe ser de manera aleatoria en un rango coherente.</w:t>
      </w:r>
    </w:p>
    <w:p w:rsidR="00000000" w:rsidDel="00000000" w:rsidP="00000000" w:rsidRDefault="00000000" w:rsidRPr="00000000" w14:paraId="0000005D">
      <w:pPr>
        <w:ind w:left="720" w:firstLine="0"/>
        <w:rPr>
          <w:b w:val="1"/>
        </w:rPr>
      </w:pPr>
      <w:r w:rsidDel="00000000" w:rsidR="00000000" w:rsidRPr="00000000">
        <w:rPr>
          <w:rtl w:val="0"/>
        </w:rPr>
      </w:r>
    </w:p>
    <w:p w:rsidR="00000000" w:rsidDel="00000000" w:rsidP="00000000" w:rsidRDefault="00000000" w:rsidRPr="00000000" w14:paraId="0000005E">
      <w:pPr>
        <w:numPr>
          <w:ilvl w:val="0"/>
          <w:numId w:val="3"/>
        </w:numPr>
        <w:ind w:left="720" w:hanging="360"/>
        <w:rPr>
          <w:b w:val="1"/>
          <w:u w:val="none"/>
        </w:rPr>
      </w:pPr>
      <w:r w:rsidDel="00000000" w:rsidR="00000000" w:rsidRPr="00000000">
        <w:rPr>
          <w:rtl w:val="0"/>
        </w:rPr>
        <w:t xml:space="preserve">Para generar la nacionalidad de las personas debe seguir los porcentajes relativos de población que corresponde a cada país, se debe tomar </w:t>
      </w:r>
      <w:hyperlink r:id="rId10">
        <w:r w:rsidDel="00000000" w:rsidR="00000000" w:rsidRPr="00000000">
          <w:rPr>
            <w:rFonts w:ascii="Calibri" w:cs="Calibri" w:eastAsia="Calibri" w:hAnsi="Calibri"/>
            <w:color w:val="1155cc"/>
            <w:u w:val="single"/>
            <w:rtl w:val="0"/>
          </w:rPr>
          <w:t xml:space="preserve">estos datos de población por países</w:t>
        </w:r>
      </w:hyperlink>
      <w:r w:rsidDel="00000000" w:rsidR="00000000" w:rsidRPr="00000000">
        <w:rPr>
          <w:rFonts w:ascii="Calibri" w:cs="Calibri" w:eastAsia="Calibri" w:hAnsi="Calibri"/>
          <w:rtl w:val="0"/>
        </w:rPr>
        <w:t xml:space="preserve"> </w:t>
      </w:r>
      <w:r w:rsidDel="00000000" w:rsidR="00000000" w:rsidRPr="00000000">
        <w:rPr>
          <w:rtl w:val="0"/>
        </w:rPr>
        <w:t xml:space="preserve"> como base para generar las nacionalidades. Se debe tener en cuenta que si existe una diferencia en el total, esta diferencia ya sea negativa o positiva se agregara al país con mayor población. </w:t>
      </w:r>
    </w:p>
    <w:p w:rsidR="00000000" w:rsidDel="00000000" w:rsidP="00000000" w:rsidRDefault="00000000" w:rsidRPr="00000000" w14:paraId="0000005F">
      <w:pPr>
        <w:ind w:left="720" w:firstLine="0"/>
        <w:rPr>
          <w:b w:val="1"/>
        </w:rPr>
      </w:pPr>
      <w:r w:rsidDel="00000000" w:rsidR="00000000" w:rsidRPr="00000000">
        <w:rPr>
          <w:rtl w:val="0"/>
        </w:rPr>
      </w:r>
    </w:p>
    <w:p w:rsidR="00000000" w:rsidDel="00000000" w:rsidP="00000000" w:rsidRDefault="00000000" w:rsidRPr="00000000" w14:paraId="00000060">
      <w:pPr>
        <w:numPr>
          <w:ilvl w:val="0"/>
          <w:numId w:val="3"/>
        </w:numPr>
        <w:ind w:left="720" w:hanging="360"/>
        <w:rPr>
          <w:b w:val="1"/>
          <w:u w:val="none"/>
        </w:rPr>
      </w:pPr>
      <w:r w:rsidDel="00000000" w:rsidR="00000000" w:rsidRPr="00000000">
        <w:rPr>
          <w:rtl w:val="0"/>
        </w:rPr>
        <w:t xml:space="preserve">La barra de progreso al momento de generar los registros demora más de 1 segundo se debe mostrar el tiempo que demoró cada operación.</w:t>
      </w:r>
    </w:p>
    <w:p w:rsidR="00000000" w:rsidDel="00000000" w:rsidP="00000000" w:rsidRDefault="00000000" w:rsidRPr="00000000" w14:paraId="00000061">
      <w:pPr>
        <w:ind w:left="720" w:firstLine="0"/>
        <w:rPr>
          <w:b w:val="1"/>
        </w:rPr>
      </w:pPr>
      <w:r w:rsidDel="00000000" w:rsidR="00000000" w:rsidRPr="00000000">
        <w:rPr>
          <w:rtl w:val="0"/>
        </w:rPr>
      </w:r>
    </w:p>
    <w:p w:rsidR="00000000" w:rsidDel="00000000" w:rsidP="00000000" w:rsidRDefault="00000000" w:rsidRPr="00000000" w14:paraId="00000062">
      <w:pPr>
        <w:ind w:left="720" w:firstLine="0"/>
        <w:rPr>
          <w:b w:val="1"/>
        </w:rPr>
      </w:pPr>
      <w:r w:rsidDel="00000000" w:rsidR="00000000" w:rsidRPr="00000000">
        <w:rPr>
          <w:rtl w:val="0"/>
        </w:rPr>
      </w:r>
    </w:p>
    <w:p w:rsidR="00000000" w:rsidDel="00000000" w:rsidP="00000000" w:rsidRDefault="00000000" w:rsidRPr="00000000" w14:paraId="00000063">
      <w:pPr>
        <w:ind w:left="720" w:firstLine="0"/>
        <w:rPr>
          <w:b w:val="1"/>
        </w:rPr>
      </w:pPr>
      <w:r w:rsidDel="00000000" w:rsidR="00000000" w:rsidRPr="00000000">
        <w:rPr>
          <w:rtl w:val="0"/>
        </w:rPr>
      </w:r>
    </w:p>
    <w:p w:rsidR="00000000" w:rsidDel="00000000" w:rsidP="00000000" w:rsidRDefault="00000000" w:rsidRPr="00000000" w14:paraId="00000064">
      <w:pPr>
        <w:ind w:left="720" w:firstLine="0"/>
        <w:rPr>
          <w:b w:val="1"/>
        </w:rPr>
      </w:pPr>
      <w:r w:rsidDel="00000000" w:rsidR="00000000" w:rsidRPr="00000000">
        <w:rPr>
          <w:rtl w:val="0"/>
        </w:rPr>
      </w:r>
    </w:p>
    <w:p w:rsidR="00000000" w:rsidDel="00000000" w:rsidP="00000000" w:rsidRDefault="00000000" w:rsidRPr="00000000" w14:paraId="00000065">
      <w:pPr>
        <w:ind w:left="720" w:firstLine="0"/>
        <w:rPr>
          <w:b w:val="1"/>
        </w:rPr>
      </w:pPr>
      <w:r w:rsidDel="00000000" w:rsidR="00000000" w:rsidRPr="00000000">
        <w:rPr>
          <w:rtl w:val="0"/>
        </w:rPr>
      </w:r>
    </w:p>
    <w:p w:rsidR="00000000" w:rsidDel="00000000" w:rsidP="00000000" w:rsidRDefault="00000000" w:rsidRPr="00000000" w14:paraId="00000066">
      <w:pPr>
        <w:ind w:left="720" w:firstLine="0"/>
        <w:rPr>
          <w:b w:val="1"/>
          <w:i w:val="1"/>
          <w:u w:val="single"/>
        </w:rPr>
      </w:pPr>
      <w:r w:rsidDel="00000000" w:rsidR="00000000" w:rsidRPr="00000000">
        <w:rPr>
          <w:b w:val="1"/>
          <w:rtl w:val="0"/>
        </w:rPr>
        <w:t xml:space="preserve">ETAPA 2 : </w:t>
      </w:r>
      <w:r w:rsidDel="00000000" w:rsidR="00000000" w:rsidRPr="00000000">
        <w:rPr>
          <w:b w:val="1"/>
          <w:i w:val="1"/>
          <w:u w:val="single"/>
          <w:rtl w:val="0"/>
        </w:rPr>
        <w:t xml:space="preserve">Recopilación de información:</w:t>
      </w:r>
    </w:p>
    <w:p w:rsidR="00000000" w:rsidDel="00000000" w:rsidP="00000000" w:rsidRDefault="00000000" w:rsidRPr="00000000" w14:paraId="00000067">
      <w:pPr>
        <w:ind w:left="720" w:firstLine="0"/>
        <w:rPr>
          <w:b w:val="1"/>
          <w:i w:val="1"/>
          <w:u w:val="single"/>
        </w:rPr>
      </w:pPr>
      <w:r w:rsidDel="00000000" w:rsidR="00000000" w:rsidRPr="00000000">
        <w:rPr>
          <w:rtl w:val="0"/>
        </w:rPr>
      </w:r>
    </w:p>
    <w:p w:rsidR="00000000" w:rsidDel="00000000" w:rsidP="00000000" w:rsidRDefault="00000000" w:rsidRPr="00000000" w14:paraId="00000068">
      <w:pPr>
        <w:ind w:left="720" w:firstLine="0"/>
        <w:rPr/>
      </w:pPr>
      <w:r w:rsidDel="00000000" w:rsidR="00000000" w:rsidRPr="00000000">
        <w:rPr>
          <w:rtl w:val="0"/>
        </w:rPr>
        <w:t xml:space="preserve">Para resolver este problema lo fundamental es reunir toda la información sobre operaciones CRUD  y bases de datos. Como vamos a usar nuestra propia estructura de  datos un árbol autobalanceado de búsqueda(BST AVL) también se definirán estos conceptos.</w:t>
      </w:r>
    </w:p>
    <w:p w:rsidR="00000000" w:rsidDel="00000000" w:rsidP="00000000" w:rsidRDefault="00000000" w:rsidRPr="00000000" w14:paraId="00000069">
      <w:pPr>
        <w:ind w:left="720" w:firstLine="0"/>
        <w:rPr>
          <w:i w:val="1"/>
          <w:u w:val="single"/>
        </w:rPr>
      </w:pPr>
      <w:r w:rsidDel="00000000" w:rsidR="00000000" w:rsidRPr="00000000">
        <w:rPr>
          <w:rtl w:val="0"/>
        </w:rPr>
      </w:r>
    </w:p>
    <w:p w:rsidR="00000000" w:rsidDel="00000000" w:rsidP="00000000" w:rsidRDefault="00000000" w:rsidRPr="00000000" w14:paraId="0000006A">
      <w:pPr>
        <w:ind w:left="720" w:firstLine="0"/>
        <w:rPr>
          <w:i w:val="1"/>
          <w:u w:val="single"/>
        </w:rPr>
      </w:pPr>
      <w:r w:rsidDel="00000000" w:rsidR="00000000" w:rsidRPr="00000000">
        <w:rPr>
          <w:i w:val="1"/>
          <w:u w:val="single"/>
          <w:rtl w:val="0"/>
        </w:rPr>
        <w:t xml:space="preserve">CRUD</w:t>
      </w:r>
    </w:p>
    <w:p w:rsidR="00000000" w:rsidDel="00000000" w:rsidP="00000000" w:rsidRDefault="00000000" w:rsidRPr="00000000" w14:paraId="0000006B">
      <w:pPr>
        <w:ind w:left="720" w:firstLine="0"/>
        <w:rPr>
          <w:i w:val="1"/>
          <w:u w:val="single"/>
        </w:rPr>
      </w:pPr>
      <w:r w:rsidDel="00000000" w:rsidR="00000000" w:rsidRPr="00000000">
        <w:rPr>
          <w:rtl w:val="0"/>
        </w:rPr>
        <w:t xml:space="preserve">En </w:t>
      </w:r>
      <w:r w:rsidDel="00000000" w:rsidR="00000000" w:rsidRPr="00000000">
        <w:rPr>
          <w:rtl w:val="0"/>
        </w:rPr>
        <w:t xml:space="preserve">informática</w:t>
      </w:r>
      <w:r w:rsidDel="00000000" w:rsidR="00000000" w:rsidRPr="00000000">
        <w:rPr>
          <w:rtl w:val="0"/>
        </w:rPr>
        <w:t xml:space="preserve">, CRUD es el </w:t>
      </w:r>
      <w:r w:rsidDel="00000000" w:rsidR="00000000" w:rsidRPr="00000000">
        <w:rPr>
          <w:rtl w:val="0"/>
        </w:rPr>
        <w:t xml:space="preserve">acrónimo</w:t>
      </w:r>
      <w:r w:rsidDel="00000000" w:rsidR="00000000" w:rsidRPr="00000000">
        <w:rPr>
          <w:rtl w:val="0"/>
        </w:rPr>
        <w:t xml:space="preserve"> de "Crear, Leer, Actualizar y Borrar" (del original en </w:t>
      </w:r>
      <w:r w:rsidDel="00000000" w:rsidR="00000000" w:rsidRPr="00000000">
        <w:rPr>
          <w:rtl w:val="0"/>
        </w:rPr>
        <w:t xml:space="preserve">inglés</w:t>
      </w:r>
      <w:r w:rsidDel="00000000" w:rsidR="00000000" w:rsidRPr="00000000">
        <w:rPr>
          <w:rtl w:val="0"/>
        </w:rPr>
        <w:t xml:space="preserve">: Create, Read, Update and Delete), que se usa para referirse a las funciones básicas en </w:t>
      </w:r>
      <w:r w:rsidDel="00000000" w:rsidR="00000000" w:rsidRPr="00000000">
        <w:rPr>
          <w:rtl w:val="0"/>
        </w:rPr>
        <w:t xml:space="preserve">bases de datos</w:t>
      </w:r>
      <w:r w:rsidDel="00000000" w:rsidR="00000000" w:rsidRPr="00000000">
        <w:rPr>
          <w:rtl w:val="0"/>
        </w:rPr>
        <w:t xml:space="preserve"> o la capa de persistencia en un </w:t>
      </w:r>
      <w:r w:rsidDel="00000000" w:rsidR="00000000" w:rsidRPr="00000000">
        <w:rPr>
          <w:rtl w:val="0"/>
        </w:rPr>
        <w:t xml:space="preserve">sof</w:t>
      </w:r>
      <w:r w:rsidDel="00000000" w:rsidR="00000000" w:rsidRPr="00000000">
        <w:rPr>
          <w:rtl w:val="0"/>
        </w:rPr>
        <w:t xml:space="preserve">t</w:t>
      </w:r>
      <w:r w:rsidDel="00000000" w:rsidR="00000000" w:rsidRPr="00000000">
        <w:rPr>
          <w:rtl w:val="0"/>
        </w:rPr>
        <w:t xml:space="preserve">ware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C">
      <w:pPr>
        <w:ind w:left="720" w:firstLine="0"/>
        <w:rPr>
          <w:i w:val="1"/>
          <w:u w:val="single"/>
        </w:rPr>
      </w:pPr>
      <w:r w:rsidDel="00000000" w:rsidR="00000000" w:rsidRPr="00000000">
        <w:rPr>
          <w:rtl w:val="0"/>
        </w:rPr>
      </w:r>
    </w:p>
    <w:p w:rsidR="00000000" w:rsidDel="00000000" w:rsidP="00000000" w:rsidRDefault="00000000" w:rsidRPr="00000000" w14:paraId="0000006D">
      <w:pPr>
        <w:ind w:left="720" w:firstLine="0"/>
        <w:rPr>
          <w:i w:val="1"/>
          <w:u w:val="single"/>
        </w:rPr>
      </w:pPr>
      <w:r w:rsidDel="00000000" w:rsidR="00000000" w:rsidRPr="00000000">
        <w:rPr>
          <w:i w:val="1"/>
          <w:u w:val="single"/>
          <w:rtl w:val="0"/>
        </w:rPr>
        <w:t xml:space="preserve">Base De Datos</w:t>
      </w:r>
    </w:p>
    <w:p w:rsidR="00000000" w:rsidDel="00000000" w:rsidP="00000000" w:rsidRDefault="00000000" w:rsidRPr="00000000" w14:paraId="0000006E">
      <w:pPr>
        <w:ind w:left="720" w:firstLine="0"/>
        <w:rPr>
          <w:color w:val="202122"/>
          <w:sz w:val="21"/>
          <w:szCs w:val="21"/>
          <w:highlight w:val="white"/>
        </w:rPr>
      </w:pPr>
      <w:r w:rsidDel="00000000" w:rsidR="00000000" w:rsidRPr="00000000">
        <w:rPr>
          <w:color w:val="202122"/>
          <w:sz w:val="21"/>
          <w:szCs w:val="21"/>
          <w:highlight w:val="white"/>
          <w:rtl w:val="0"/>
        </w:rPr>
        <w:t xml:space="preserve">Una </w:t>
      </w:r>
      <w:r w:rsidDel="00000000" w:rsidR="00000000" w:rsidRPr="00000000">
        <w:rPr>
          <w:b w:val="1"/>
          <w:color w:val="202122"/>
          <w:sz w:val="21"/>
          <w:szCs w:val="21"/>
          <w:highlight w:val="white"/>
          <w:rtl w:val="0"/>
        </w:rPr>
        <w:t xml:space="preserve">base de datos</w:t>
      </w:r>
      <w:r w:rsidDel="00000000" w:rsidR="00000000" w:rsidRPr="00000000">
        <w:rPr>
          <w:color w:val="202122"/>
          <w:sz w:val="21"/>
          <w:szCs w:val="21"/>
          <w:highlight w:val="white"/>
          <w:rtl w:val="0"/>
        </w:rPr>
        <w:t xml:space="preserve"> es un conjunto de datos pertenecientes a un mismo contexto y almacenados sistemáticamente para su posterior uso. En este sentido; una biblioteca puede considerarse una base de datos compuesta en su mayoría por documentos y textos impresos en papel e indexados para su consulta (</w:t>
      </w:r>
      <w:hyperlink r:id="rId11">
        <w:r w:rsidDel="00000000" w:rsidR="00000000" w:rsidRPr="00000000">
          <w:rPr>
            <w:color w:val="1155cc"/>
            <w:sz w:val="21"/>
            <w:szCs w:val="21"/>
            <w:highlight w:val="white"/>
            <w:u w:val="single"/>
            <w:rtl w:val="0"/>
          </w:rPr>
          <w:t xml:space="preserve">https://es.wikipedia.org/wiki/Base_de_datos</w:t>
        </w:r>
      </w:hyperlink>
      <w:r w:rsidDel="00000000" w:rsidR="00000000" w:rsidRPr="00000000">
        <w:rPr>
          <w:color w:val="202122"/>
          <w:sz w:val="21"/>
          <w:szCs w:val="21"/>
          <w:highlight w:val="white"/>
          <w:rtl w:val="0"/>
        </w:rPr>
        <w:t xml:space="preserve">)</w:t>
      </w:r>
    </w:p>
    <w:p w:rsidR="00000000" w:rsidDel="00000000" w:rsidP="00000000" w:rsidRDefault="00000000" w:rsidRPr="00000000" w14:paraId="0000006F">
      <w:pPr>
        <w:ind w:left="720" w:firstLine="0"/>
        <w:rPr>
          <w:color w:val="202122"/>
          <w:sz w:val="21"/>
          <w:szCs w:val="21"/>
          <w:highlight w:val="white"/>
        </w:rPr>
      </w:pPr>
      <w:r w:rsidDel="00000000" w:rsidR="00000000" w:rsidRPr="00000000">
        <w:rPr>
          <w:rtl w:val="0"/>
        </w:rPr>
      </w:r>
    </w:p>
    <w:p w:rsidR="00000000" w:rsidDel="00000000" w:rsidP="00000000" w:rsidRDefault="00000000" w:rsidRPr="00000000" w14:paraId="00000070">
      <w:pPr>
        <w:ind w:left="720" w:firstLine="0"/>
        <w:rPr>
          <w:i w:val="1"/>
          <w:color w:val="202122"/>
          <w:sz w:val="21"/>
          <w:szCs w:val="21"/>
          <w:highlight w:val="white"/>
          <w:u w:val="single"/>
        </w:rPr>
      </w:pPr>
      <w:r w:rsidDel="00000000" w:rsidR="00000000" w:rsidRPr="00000000">
        <w:rPr>
          <w:i w:val="1"/>
          <w:color w:val="202122"/>
          <w:sz w:val="21"/>
          <w:szCs w:val="21"/>
          <w:highlight w:val="white"/>
          <w:u w:val="single"/>
          <w:rtl w:val="0"/>
        </w:rPr>
        <w:t xml:space="preserve">¿Qué es un Árbol como estructura de datos?</w:t>
      </w:r>
    </w:p>
    <w:p w:rsidR="00000000" w:rsidDel="00000000" w:rsidP="00000000" w:rsidRDefault="00000000" w:rsidRPr="00000000" w14:paraId="00000071">
      <w:pPr>
        <w:shd w:fill="ffffff" w:val="clear"/>
        <w:spacing w:after="100" w:before="100" w:lineRule="auto"/>
        <w:ind w:left="720" w:firstLine="0"/>
        <w:rPr>
          <w:color w:val="202122"/>
          <w:sz w:val="21"/>
          <w:szCs w:val="21"/>
          <w:highlight w:val="white"/>
        </w:rPr>
      </w:pPr>
      <w:r w:rsidDel="00000000" w:rsidR="00000000" w:rsidRPr="00000000">
        <w:rPr>
          <w:color w:val="202122"/>
          <w:sz w:val="21"/>
          <w:szCs w:val="21"/>
          <w:highlight w:val="white"/>
          <w:rtl w:val="0"/>
        </w:rPr>
        <w:t xml:space="preserve">Es una </w:t>
      </w:r>
      <w:hyperlink r:id="rId12">
        <w:r w:rsidDel="00000000" w:rsidR="00000000" w:rsidRPr="00000000">
          <w:rPr>
            <w:color w:val="0b0080"/>
            <w:sz w:val="21"/>
            <w:szCs w:val="21"/>
            <w:highlight w:val="white"/>
            <w:rtl w:val="0"/>
          </w:rPr>
          <w:t xml:space="preserve">estructura de datos</w:t>
        </w:r>
      </w:hyperlink>
      <w:r w:rsidDel="00000000" w:rsidR="00000000" w:rsidRPr="00000000">
        <w:rPr>
          <w:color w:val="202122"/>
          <w:sz w:val="21"/>
          <w:szCs w:val="21"/>
          <w:highlight w:val="white"/>
          <w:rtl w:val="0"/>
        </w:rPr>
        <w:t xml:space="preserve"> de tipo </w:t>
      </w:r>
      <w:hyperlink r:id="rId13">
        <w:r w:rsidDel="00000000" w:rsidR="00000000" w:rsidRPr="00000000">
          <w:rPr>
            <w:color w:val="0b0080"/>
            <w:sz w:val="21"/>
            <w:szCs w:val="21"/>
            <w:highlight w:val="white"/>
            <w:rtl w:val="0"/>
          </w:rPr>
          <w:t xml:space="preserve">árbol</w:t>
        </w:r>
      </w:hyperlink>
      <w:r w:rsidDel="00000000" w:rsidR="00000000" w:rsidRPr="00000000">
        <w:rPr>
          <w:color w:val="202122"/>
          <w:sz w:val="21"/>
          <w:szCs w:val="21"/>
          <w:highlight w:val="white"/>
          <w:rtl w:val="0"/>
        </w:rPr>
        <w:t xml:space="preserve"> que permite la recuperación de información (de ahí su nombre del </w:t>
      </w:r>
      <w:hyperlink r:id="rId14">
        <w:r w:rsidDel="00000000" w:rsidR="00000000" w:rsidRPr="00000000">
          <w:rPr>
            <w:color w:val="0b0080"/>
            <w:sz w:val="21"/>
            <w:szCs w:val="21"/>
            <w:highlight w:val="white"/>
            <w:rtl w:val="0"/>
          </w:rPr>
          <w:t xml:space="preserve">inglés</w:t>
        </w:r>
      </w:hyperlink>
      <w:r w:rsidDel="00000000" w:rsidR="00000000" w:rsidRPr="00000000">
        <w:rPr>
          <w:color w:val="202122"/>
          <w:sz w:val="21"/>
          <w:szCs w:val="21"/>
          <w:highlight w:val="white"/>
          <w:rtl w:val="0"/>
        </w:rPr>
        <w:t xml:space="preserve"> re</w:t>
      </w:r>
      <w:r w:rsidDel="00000000" w:rsidR="00000000" w:rsidRPr="00000000">
        <w:rPr>
          <w:b w:val="1"/>
          <w:color w:val="202122"/>
          <w:sz w:val="21"/>
          <w:szCs w:val="21"/>
          <w:highlight w:val="white"/>
          <w:rtl w:val="0"/>
        </w:rPr>
        <w:t xml:space="preserve">TRIE</w:t>
      </w:r>
      <w:r w:rsidDel="00000000" w:rsidR="00000000" w:rsidRPr="00000000">
        <w:rPr>
          <w:color w:val="202122"/>
          <w:sz w:val="21"/>
          <w:szCs w:val="21"/>
          <w:highlight w:val="white"/>
          <w:rtl w:val="0"/>
        </w:rPr>
        <w:t xml:space="preserve">val). La información almacenada en un trie es un conjunto de claves, donde una clave es una secuencia de símbolos pertenecientes a un alfabeto. Las claves son almacenadas en las hojas del árbol y los nodos internos son pasarelas para guiar la búsqueda. El árbol se estructura de forma que cada letra de la clave se sitúa en un nodo de forma que los hijos de un nodo representan las distintas posibilidades de símbolos diferentes que pueden continuar al símbolo representado por el nodo padre. Por tanto la búsqueda en un trie se hace de forma similar a como se hacen las búsquedas en un diccionario:</w:t>
      </w:r>
    </w:p>
    <w:p w:rsidR="00000000" w:rsidDel="00000000" w:rsidP="00000000" w:rsidRDefault="00000000" w:rsidRPr="00000000" w14:paraId="00000072">
      <w:pPr>
        <w:spacing w:after="140" w:before="40" w:lineRule="auto"/>
        <w:ind w:left="1060" w:firstLine="0"/>
        <w:rPr>
          <w:color w:val="202122"/>
          <w:sz w:val="21"/>
          <w:szCs w:val="21"/>
          <w:highlight w:val="white"/>
        </w:rPr>
      </w:pPr>
      <w:r w:rsidDel="00000000" w:rsidR="00000000" w:rsidRPr="00000000">
        <w:rPr>
          <w:color w:val="202122"/>
          <w:sz w:val="21"/>
          <w:szCs w:val="21"/>
          <w:highlight w:val="white"/>
          <w:rtl w:val="0"/>
        </w:rPr>
        <w:t xml:space="preserve">Se empieza en la raíz del árbol. Si el símbolo que estamos buscando es A entonces la búsqueda continúa en el subárbol asociado al símbolo A que cuelga de la raíz. Se sigue de forma análoga hasta llegar al nodo hoja. Entonces se compara la cadena asociada a el nodo hoja y si coincide con la cadena de búsqueda entonces la búsqueda ha terminado en éxito, si no entonces el elemento no se encuentra en el árbol.</w:t>
      </w:r>
    </w:p>
    <w:p w:rsidR="00000000" w:rsidDel="00000000" w:rsidP="00000000" w:rsidRDefault="00000000" w:rsidRPr="00000000" w14:paraId="00000073">
      <w:pPr>
        <w:shd w:fill="ffffff" w:val="clear"/>
        <w:spacing w:after="100" w:before="100" w:lineRule="auto"/>
        <w:ind w:left="720" w:firstLine="0"/>
        <w:rPr>
          <w:color w:val="202122"/>
          <w:sz w:val="21"/>
          <w:szCs w:val="21"/>
          <w:highlight w:val="white"/>
        </w:rPr>
      </w:pPr>
      <w:r w:rsidDel="00000000" w:rsidR="00000000" w:rsidRPr="00000000">
        <w:rPr>
          <w:color w:val="202122"/>
          <w:sz w:val="21"/>
          <w:szCs w:val="21"/>
          <w:highlight w:val="white"/>
          <w:rtl w:val="0"/>
        </w:rPr>
        <w:t xml:space="preserve">Por eficiencia se suelen eliminar los nodos intermedios que sólo tienen un hijo, es decir, si un nodo intermedio tiene sólo un hijo con cierto carácter entonces el nodo hijo será el nodo hoja que contiene directamente la clave completa.</w:t>
      </w:r>
    </w:p>
    <w:p w:rsidR="00000000" w:rsidDel="00000000" w:rsidP="00000000" w:rsidRDefault="00000000" w:rsidRPr="00000000" w14:paraId="00000074">
      <w:pPr>
        <w:shd w:fill="ffffff" w:val="clear"/>
        <w:spacing w:after="100" w:before="100" w:lineRule="auto"/>
        <w:ind w:left="720" w:firstLine="0"/>
        <w:rPr>
          <w:color w:val="202122"/>
          <w:sz w:val="21"/>
          <w:szCs w:val="21"/>
          <w:highlight w:val="white"/>
        </w:rPr>
      </w:pPr>
      <w:r w:rsidDel="00000000" w:rsidR="00000000" w:rsidRPr="00000000">
        <w:rPr>
          <w:color w:val="202122"/>
          <w:sz w:val="21"/>
          <w:szCs w:val="21"/>
          <w:highlight w:val="white"/>
          <w:rtl w:val="0"/>
        </w:rPr>
        <w:t xml:space="preserve">Es muy útil para conseguir búsquedas eficientes en repositorios de datos muy voluminosos. La forma en la que se almacena la información permite hacer búsquedas eficientes de cadenas que comparten prefijos.</w:t>
      </w:r>
    </w:p>
    <w:p w:rsidR="00000000" w:rsidDel="00000000" w:rsidP="00000000" w:rsidRDefault="00000000" w:rsidRPr="00000000" w14:paraId="00000075">
      <w:pPr>
        <w:ind w:left="720" w:firstLine="0"/>
        <w:rPr>
          <w:color w:val="202122"/>
          <w:sz w:val="21"/>
          <w:szCs w:val="21"/>
          <w:highlight w:val="white"/>
        </w:rPr>
      </w:pPr>
      <w:r w:rsidDel="00000000" w:rsidR="00000000" w:rsidRPr="00000000">
        <w:rPr>
          <w:color w:val="202122"/>
          <w:sz w:val="21"/>
          <w:szCs w:val="21"/>
          <w:highlight w:val="white"/>
          <w:rtl w:val="0"/>
        </w:rPr>
        <w:t xml:space="preserve">(https://es.wikipedia.org/wiki/Trie)</w:t>
      </w:r>
    </w:p>
    <w:p w:rsidR="00000000" w:rsidDel="00000000" w:rsidP="00000000" w:rsidRDefault="00000000" w:rsidRPr="00000000" w14:paraId="00000076">
      <w:pPr>
        <w:ind w:left="1440" w:firstLine="0"/>
        <w:rPr>
          <w:color w:val="202122"/>
          <w:sz w:val="21"/>
          <w:szCs w:val="21"/>
          <w:highlight w:val="white"/>
        </w:rPr>
      </w:pPr>
      <w:r w:rsidDel="00000000" w:rsidR="00000000" w:rsidRPr="00000000">
        <w:rPr>
          <w:rtl w:val="0"/>
        </w:rPr>
      </w:r>
    </w:p>
    <w:p w:rsidR="00000000" w:rsidDel="00000000" w:rsidP="00000000" w:rsidRDefault="00000000" w:rsidRPr="00000000" w14:paraId="00000077">
      <w:pPr>
        <w:ind w:left="1440" w:firstLine="0"/>
        <w:rPr>
          <w:i w:val="1"/>
          <w:color w:val="202122"/>
          <w:sz w:val="21"/>
          <w:szCs w:val="21"/>
          <w:highlight w:val="white"/>
          <w:u w:val="single"/>
        </w:rPr>
      </w:pPr>
      <w:r w:rsidDel="00000000" w:rsidR="00000000" w:rsidRPr="00000000">
        <w:rPr>
          <w:i w:val="1"/>
          <w:color w:val="202122"/>
          <w:sz w:val="21"/>
          <w:szCs w:val="21"/>
          <w:highlight w:val="white"/>
          <w:u w:val="single"/>
          <w:rtl w:val="0"/>
        </w:rPr>
        <w:t xml:space="preserve">¿Entonces que es un Árbol Autobalanceado?</w:t>
      </w:r>
    </w:p>
    <w:p w:rsidR="00000000" w:rsidDel="00000000" w:rsidP="00000000" w:rsidRDefault="00000000" w:rsidRPr="00000000" w14:paraId="00000078">
      <w:pPr>
        <w:shd w:fill="ffffff" w:val="clear"/>
        <w:spacing w:after="100" w:before="100" w:lineRule="auto"/>
        <w:rPr>
          <w:color w:val="202122"/>
          <w:sz w:val="21"/>
          <w:szCs w:val="21"/>
          <w:highlight w:val="white"/>
        </w:rPr>
      </w:pPr>
      <w:r w:rsidDel="00000000" w:rsidR="00000000" w:rsidRPr="00000000">
        <w:rPr>
          <w:color w:val="202122"/>
          <w:sz w:val="21"/>
          <w:szCs w:val="21"/>
          <w:highlight w:val="white"/>
          <w:rtl w:val="0"/>
        </w:rPr>
        <w:t xml:space="preserve">En </w:t>
      </w:r>
      <w:hyperlink r:id="rId15">
        <w:r w:rsidDel="00000000" w:rsidR="00000000" w:rsidRPr="00000000">
          <w:rPr>
            <w:color w:val="0b0080"/>
            <w:sz w:val="21"/>
            <w:szCs w:val="21"/>
            <w:highlight w:val="white"/>
            <w:rtl w:val="0"/>
          </w:rPr>
          <w:t xml:space="preserve">ciencias de la computación</w:t>
        </w:r>
      </w:hyperlink>
      <w:r w:rsidDel="00000000" w:rsidR="00000000" w:rsidRPr="00000000">
        <w:rPr>
          <w:color w:val="202122"/>
          <w:sz w:val="21"/>
          <w:szCs w:val="21"/>
          <w:highlight w:val="white"/>
          <w:rtl w:val="0"/>
        </w:rPr>
        <w:t xml:space="preserve">, un </w:t>
      </w:r>
      <w:r w:rsidDel="00000000" w:rsidR="00000000" w:rsidRPr="00000000">
        <w:rPr>
          <w:b w:val="1"/>
          <w:color w:val="202122"/>
          <w:sz w:val="21"/>
          <w:szCs w:val="21"/>
          <w:highlight w:val="white"/>
          <w:rtl w:val="0"/>
        </w:rPr>
        <w:t xml:space="preserve">árbol binario de búsqueda auto-balanceable</w:t>
      </w:r>
      <w:r w:rsidDel="00000000" w:rsidR="00000000" w:rsidRPr="00000000">
        <w:rPr>
          <w:color w:val="202122"/>
          <w:sz w:val="21"/>
          <w:szCs w:val="21"/>
          <w:highlight w:val="white"/>
          <w:rtl w:val="0"/>
        </w:rPr>
        <w:t xml:space="preserve"> o </w:t>
      </w:r>
      <w:r w:rsidDel="00000000" w:rsidR="00000000" w:rsidRPr="00000000">
        <w:rPr>
          <w:b w:val="1"/>
          <w:color w:val="202122"/>
          <w:sz w:val="21"/>
          <w:szCs w:val="21"/>
          <w:highlight w:val="white"/>
          <w:rtl w:val="0"/>
        </w:rPr>
        <w:t xml:space="preserve">equilibrado</w:t>
      </w:r>
      <w:r w:rsidDel="00000000" w:rsidR="00000000" w:rsidRPr="00000000">
        <w:rPr>
          <w:color w:val="202122"/>
          <w:sz w:val="21"/>
          <w:szCs w:val="21"/>
          <w:highlight w:val="white"/>
          <w:rtl w:val="0"/>
        </w:rPr>
        <w:t xml:space="preserve"> es un </w:t>
      </w:r>
      <w:hyperlink r:id="rId16">
        <w:r w:rsidDel="00000000" w:rsidR="00000000" w:rsidRPr="00000000">
          <w:rPr>
            <w:color w:val="0b0080"/>
            <w:sz w:val="21"/>
            <w:szCs w:val="21"/>
            <w:highlight w:val="white"/>
            <w:rtl w:val="0"/>
          </w:rPr>
          <w:t xml:space="preserve">árbol binario de búsqueda</w:t>
        </w:r>
      </w:hyperlink>
      <w:r w:rsidDel="00000000" w:rsidR="00000000" w:rsidRPr="00000000">
        <w:rPr>
          <w:color w:val="202122"/>
          <w:sz w:val="21"/>
          <w:szCs w:val="21"/>
          <w:highlight w:val="white"/>
          <w:rtl w:val="0"/>
        </w:rPr>
        <w:t xml:space="preserve"> que intenta mantener su altura, o el número de niveles de nodos bajo la raíz, tan pequeños como sea posible en todo momento, automáticamente. Esto es importante, ya que muchas operaciones en un árbol de búsqueda binaria tardan un tiempo proporcional a la altura del árbol, y los árboles binarios de búsqueda ordinarios pueden tomar alturas muy grandes en situaciones normales, como cuando las claves son insertadas en orden. Mantener baja la altura se consigue habitualmente realizando transformaciones en el árbol, como la </w:t>
      </w:r>
      <w:hyperlink r:id="rId17">
        <w:r w:rsidDel="00000000" w:rsidR="00000000" w:rsidRPr="00000000">
          <w:rPr>
            <w:color w:val="0b0080"/>
            <w:sz w:val="21"/>
            <w:szCs w:val="21"/>
            <w:highlight w:val="white"/>
            <w:rtl w:val="0"/>
          </w:rPr>
          <w:t xml:space="preserve">rotación de árboles</w:t>
        </w:r>
      </w:hyperlink>
      <w:r w:rsidDel="00000000" w:rsidR="00000000" w:rsidRPr="00000000">
        <w:rPr>
          <w:color w:val="202122"/>
          <w:sz w:val="21"/>
          <w:szCs w:val="21"/>
          <w:highlight w:val="white"/>
          <w:rtl w:val="0"/>
        </w:rPr>
        <w:t xml:space="preserve">, en momentos clave.</w:t>
      </w:r>
    </w:p>
    <w:p w:rsidR="00000000" w:rsidDel="00000000" w:rsidP="00000000" w:rsidRDefault="00000000" w:rsidRPr="00000000" w14:paraId="00000079">
      <w:pPr>
        <w:shd w:fill="ffffff" w:val="clear"/>
        <w:spacing w:after="100" w:before="100" w:lineRule="auto"/>
        <w:rPr>
          <w:color w:val="202122"/>
          <w:sz w:val="21"/>
          <w:szCs w:val="21"/>
          <w:highlight w:val="white"/>
        </w:rPr>
      </w:pPr>
      <w:r w:rsidDel="00000000" w:rsidR="00000000" w:rsidRPr="00000000">
        <w:rPr>
          <w:color w:val="202122"/>
          <w:sz w:val="21"/>
          <w:szCs w:val="21"/>
          <w:highlight w:val="white"/>
          <w:rtl w:val="0"/>
        </w:rPr>
        <w:t xml:space="preserve">Tiempos para varias operaciones en términos del número de nodos en el árbol n:</w:t>
      </w:r>
    </w:p>
    <w:tbl>
      <w:tblPr>
        <w:tblStyle w:val="Table1"/>
        <w:tblW w:w="5550.0" w:type="dxa"/>
        <w:jc w:val="left"/>
        <w:tblInd w:w="80.0" w:type="pct"/>
        <w:tblBorders>
          <w:top w:color="a2a9b1" w:space="0" w:sz="6" w:val="single"/>
          <w:left w:color="a2a9b1" w:space="0" w:sz="6" w:val="single"/>
          <w:bottom w:color="a2a9b1" w:space="0" w:sz="6" w:val="single"/>
          <w:right w:color="a2a9b1" w:space="0" w:sz="6" w:val="single"/>
          <w:insideH w:color="a2a9b1" w:space="0" w:sz="6" w:val="single"/>
          <w:insideV w:color="a2a9b1" w:space="0" w:sz="6" w:val="single"/>
        </w:tblBorders>
        <w:tblLayout w:type="fixed"/>
        <w:tblLook w:val="0600"/>
      </w:tblPr>
      <w:tblGrid>
        <w:gridCol w:w="1890"/>
        <w:gridCol w:w="3660"/>
        <w:tblGridChange w:id="0">
          <w:tblGrid>
            <w:gridCol w:w="1890"/>
            <w:gridCol w:w="3660"/>
          </w:tblGrid>
        </w:tblGridChange>
      </w:tblGrid>
      <w:tr>
        <w:trPr>
          <w:trHeight w:val="315" w:hRule="atLeast"/>
        </w:trPr>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07A">
            <w:pPr>
              <w:spacing w:after="220" w:before="220" w:lineRule="auto"/>
              <w:rPr>
                <w:color w:val="202122"/>
                <w:sz w:val="21"/>
                <w:szCs w:val="21"/>
                <w:highlight w:val="white"/>
              </w:rPr>
            </w:pPr>
            <w:r w:rsidDel="00000000" w:rsidR="00000000" w:rsidRPr="00000000">
              <w:rPr>
                <w:b w:val="1"/>
                <w:color w:val="202122"/>
                <w:sz w:val="21"/>
                <w:szCs w:val="21"/>
                <w:highlight w:val="white"/>
                <w:rtl w:val="0"/>
              </w:rPr>
              <w:t xml:space="preserve">Operación</w:t>
            </w:r>
            <w:r w:rsidDel="00000000" w:rsidR="00000000" w:rsidRPr="00000000">
              <w:rPr>
                <w:rtl w:val="0"/>
              </w:rPr>
            </w:r>
          </w:p>
        </w:tc>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07B">
            <w:pPr>
              <w:spacing w:after="220" w:before="220" w:lineRule="auto"/>
              <w:rPr>
                <w:color w:val="202122"/>
                <w:sz w:val="21"/>
                <w:szCs w:val="21"/>
                <w:highlight w:val="white"/>
              </w:rPr>
            </w:pPr>
            <w:r w:rsidDel="00000000" w:rsidR="00000000" w:rsidRPr="00000000">
              <w:rPr>
                <w:b w:val="1"/>
                <w:color w:val="202122"/>
                <w:sz w:val="21"/>
                <w:szCs w:val="21"/>
                <w:highlight w:val="white"/>
                <w:rtl w:val="0"/>
              </w:rPr>
              <w:t xml:space="preserve">Tiempo en </w:t>
            </w:r>
            <w:hyperlink r:id="rId18">
              <w:r w:rsidDel="00000000" w:rsidR="00000000" w:rsidRPr="00000000">
                <w:rPr>
                  <w:b w:val="1"/>
                  <w:color w:val="0b0080"/>
                  <w:sz w:val="21"/>
                  <w:szCs w:val="21"/>
                  <w:highlight w:val="white"/>
                  <w:rtl w:val="0"/>
                </w:rPr>
                <w:t xml:space="preserve">cota superior asintótica</w:t>
              </w:r>
            </w:hyperlink>
            <w:r w:rsidDel="00000000" w:rsidR="00000000" w:rsidRPr="00000000">
              <w:rPr>
                <w:rtl w:val="0"/>
              </w:rPr>
            </w:r>
          </w:p>
        </w:tc>
      </w:tr>
      <w:tr>
        <w:trPr>
          <w:trHeight w:val="315" w:hRule="atLeast"/>
        </w:trPr>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07C">
            <w:pPr>
              <w:spacing w:after="220" w:before="220" w:lineRule="auto"/>
              <w:rPr>
                <w:color w:val="202122"/>
                <w:sz w:val="21"/>
                <w:szCs w:val="21"/>
                <w:highlight w:val="white"/>
              </w:rPr>
            </w:pPr>
            <w:r w:rsidDel="00000000" w:rsidR="00000000" w:rsidRPr="00000000">
              <w:rPr>
                <w:color w:val="202122"/>
                <w:sz w:val="21"/>
                <w:szCs w:val="21"/>
                <w:highlight w:val="white"/>
                <w:rtl w:val="0"/>
              </w:rPr>
              <w:t xml:space="preserve">Búsqueda</w:t>
            </w:r>
          </w:p>
        </w:tc>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07D">
            <w:pPr>
              <w:spacing w:after="220" w:before="220" w:lineRule="auto"/>
              <w:rPr>
                <w:color w:val="202122"/>
                <w:sz w:val="21"/>
                <w:szCs w:val="21"/>
                <w:highlight w:val="white"/>
              </w:rPr>
            </w:pPr>
            <w:r w:rsidDel="00000000" w:rsidR="00000000" w:rsidRPr="00000000">
              <w:rPr>
                <w:color w:val="202122"/>
                <w:sz w:val="21"/>
                <w:szCs w:val="21"/>
                <w:highlight w:val="white"/>
                <w:rtl w:val="0"/>
              </w:rPr>
              <w:t xml:space="preserve">O(log n)</w:t>
            </w:r>
          </w:p>
        </w:tc>
      </w:tr>
      <w:tr>
        <w:trPr>
          <w:trHeight w:val="315" w:hRule="atLeast"/>
        </w:trPr>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07E">
            <w:pPr>
              <w:spacing w:after="220" w:before="220" w:lineRule="auto"/>
              <w:rPr>
                <w:color w:val="202122"/>
                <w:sz w:val="21"/>
                <w:szCs w:val="21"/>
                <w:highlight w:val="white"/>
              </w:rPr>
            </w:pPr>
            <w:r w:rsidDel="00000000" w:rsidR="00000000" w:rsidRPr="00000000">
              <w:rPr>
                <w:color w:val="202122"/>
                <w:sz w:val="21"/>
                <w:szCs w:val="21"/>
                <w:highlight w:val="white"/>
                <w:rtl w:val="0"/>
              </w:rPr>
              <w:t xml:space="preserve">Inserción</w:t>
            </w:r>
          </w:p>
        </w:tc>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07F">
            <w:pPr>
              <w:spacing w:after="220" w:before="220" w:lineRule="auto"/>
              <w:rPr>
                <w:color w:val="202122"/>
                <w:sz w:val="21"/>
                <w:szCs w:val="21"/>
                <w:highlight w:val="white"/>
              </w:rPr>
            </w:pPr>
            <w:r w:rsidDel="00000000" w:rsidR="00000000" w:rsidRPr="00000000">
              <w:rPr>
                <w:color w:val="202122"/>
                <w:sz w:val="21"/>
                <w:szCs w:val="21"/>
                <w:highlight w:val="white"/>
                <w:rtl w:val="0"/>
              </w:rPr>
              <w:t xml:space="preserve">O(log n)</w:t>
            </w:r>
          </w:p>
        </w:tc>
      </w:tr>
      <w:tr>
        <w:trPr>
          <w:trHeight w:val="315" w:hRule="atLeast"/>
        </w:trPr>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080">
            <w:pPr>
              <w:spacing w:after="220" w:before="220" w:lineRule="auto"/>
              <w:rPr>
                <w:color w:val="202122"/>
                <w:sz w:val="21"/>
                <w:szCs w:val="21"/>
                <w:highlight w:val="white"/>
              </w:rPr>
            </w:pPr>
            <w:r w:rsidDel="00000000" w:rsidR="00000000" w:rsidRPr="00000000">
              <w:rPr>
                <w:color w:val="202122"/>
                <w:sz w:val="21"/>
                <w:szCs w:val="21"/>
                <w:highlight w:val="white"/>
                <w:rtl w:val="0"/>
              </w:rPr>
              <w:t xml:space="preserve">Eliminación</w:t>
            </w:r>
          </w:p>
        </w:tc>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081">
            <w:pPr>
              <w:spacing w:after="220" w:before="220" w:lineRule="auto"/>
              <w:rPr>
                <w:color w:val="202122"/>
                <w:sz w:val="21"/>
                <w:szCs w:val="21"/>
                <w:highlight w:val="white"/>
              </w:rPr>
            </w:pPr>
            <w:r w:rsidDel="00000000" w:rsidR="00000000" w:rsidRPr="00000000">
              <w:rPr>
                <w:color w:val="202122"/>
                <w:sz w:val="21"/>
                <w:szCs w:val="21"/>
                <w:highlight w:val="white"/>
                <w:rtl w:val="0"/>
              </w:rPr>
              <w:t xml:space="preserve">O(log n)</w:t>
            </w:r>
          </w:p>
        </w:tc>
      </w:tr>
      <w:tr>
        <w:trPr>
          <w:trHeight w:val="315" w:hRule="atLeast"/>
        </w:trPr>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082">
            <w:pPr>
              <w:spacing w:after="220" w:before="220" w:lineRule="auto"/>
              <w:rPr>
                <w:color w:val="202122"/>
                <w:sz w:val="21"/>
                <w:szCs w:val="21"/>
                <w:highlight w:val="white"/>
              </w:rPr>
            </w:pPr>
            <w:r w:rsidDel="00000000" w:rsidR="00000000" w:rsidRPr="00000000">
              <w:rPr>
                <w:color w:val="202122"/>
                <w:sz w:val="21"/>
                <w:szCs w:val="21"/>
                <w:highlight w:val="white"/>
                <w:rtl w:val="0"/>
              </w:rPr>
              <w:t xml:space="preserve">Iteración en orden</w:t>
            </w:r>
          </w:p>
        </w:tc>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083">
            <w:pPr>
              <w:spacing w:after="220" w:before="220" w:lineRule="auto"/>
              <w:rPr>
                <w:color w:val="202122"/>
                <w:sz w:val="21"/>
                <w:szCs w:val="21"/>
                <w:highlight w:val="white"/>
              </w:rPr>
            </w:pPr>
            <w:r w:rsidDel="00000000" w:rsidR="00000000" w:rsidRPr="00000000">
              <w:rPr>
                <w:color w:val="202122"/>
                <w:sz w:val="21"/>
                <w:szCs w:val="21"/>
                <w:highlight w:val="white"/>
                <w:rtl w:val="0"/>
              </w:rPr>
              <w:t xml:space="preserve">O(n)</w:t>
            </w:r>
          </w:p>
        </w:tc>
      </w:tr>
    </w:tbl>
    <w:p w:rsidR="00000000" w:rsidDel="00000000" w:rsidP="00000000" w:rsidRDefault="00000000" w:rsidRPr="00000000" w14:paraId="00000084">
      <w:pPr>
        <w:shd w:fill="ffffff" w:val="clear"/>
        <w:spacing w:after="100" w:before="100" w:lineRule="auto"/>
        <w:rPr>
          <w:color w:val="202122"/>
          <w:sz w:val="21"/>
          <w:szCs w:val="21"/>
          <w:highlight w:val="white"/>
        </w:rPr>
      </w:pPr>
      <w:r w:rsidDel="00000000" w:rsidR="00000000" w:rsidRPr="00000000">
        <w:rPr>
          <w:color w:val="202122"/>
          <w:sz w:val="21"/>
          <w:szCs w:val="21"/>
          <w:highlight w:val="white"/>
          <w:rtl w:val="0"/>
        </w:rPr>
        <w:t xml:space="preserve">Para algunas implementaciones estos tiempos son el peor caso, mientras que para otras están amortizados.</w:t>
      </w:r>
    </w:p>
    <w:p w:rsidR="00000000" w:rsidDel="00000000" w:rsidP="00000000" w:rsidRDefault="00000000" w:rsidRPr="00000000" w14:paraId="00000085">
      <w:pPr>
        <w:shd w:fill="ffffff" w:val="clear"/>
        <w:spacing w:after="100" w:before="100" w:lineRule="auto"/>
        <w:rPr>
          <w:color w:val="202122"/>
          <w:sz w:val="21"/>
          <w:szCs w:val="21"/>
          <w:highlight w:val="white"/>
        </w:rPr>
      </w:pPr>
      <w:r w:rsidDel="00000000" w:rsidR="00000000" w:rsidRPr="00000000">
        <w:rPr>
          <w:color w:val="202122"/>
          <w:sz w:val="21"/>
          <w:szCs w:val="21"/>
          <w:highlight w:val="white"/>
          <w:rtl w:val="0"/>
        </w:rPr>
        <w:t xml:space="preserve">Estructuras de datos populares que implementan este tipo de árbol:</w:t>
      </w:r>
    </w:p>
    <w:p w:rsidR="00000000" w:rsidDel="00000000" w:rsidP="00000000" w:rsidRDefault="00000000" w:rsidRPr="00000000" w14:paraId="00000086">
      <w:pPr>
        <w:numPr>
          <w:ilvl w:val="0"/>
          <w:numId w:val="6"/>
        </w:numPr>
        <w:shd w:fill="ffffff" w:val="clear"/>
        <w:spacing w:after="0" w:afterAutospacing="0" w:before="120" w:lineRule="auto"/>
        <w:ind w:left="1080" w:hanging="360"/>
        <w:rPr>
          <w:highlight w:val="white"/>
        </w:rPr>
      </w:pPr>
      <w:hyperlink r:id="rId19">
        <w:r w:rsidDel="00000000" w:rsidR="00000000" w:rsidRPr="00000000">
          <w:rPr>
            <w:color w:val="0b0080"/>
            <w:sz w:val="21"/>
            <w:szCs w:val="21"/>
            <w:highlight w:val="white"/>
            <w:rtl w:val="0"/>
          </w:rPr>
          <w:t xml:space="preserve">Árbol AVL</w:t>
        </w:r>
      </w:hyperlink>
      <w:r w:rsidDel="00000000" w:rsidR="00000000" w:rsidRPr="00000000">
        <w:rPr>
          <w:rtl w:val="0"/>
        </w:rPr>
      </w:r>
    </w:p>
    <w:p w:rsidR="00000000" w:rsidDel="00000000" w:rsidP="00000000" w:rsidRDefault="00000000" w:rsidRPr="00000000" w14:paraId="00000087">
      <w:pPr>
        <w:numPr>
          <w:ilvl w:val="0"/>
          <w:numId w:val="6"/>
        </w:numPr>
        <w:shd w:fill="ffffff" w:val="clear"/>
        <w:spacing w:after="20" w:before="0" w:beforeAutospacing="0" w:lineRule="auto"/>
        <w:ind w:left="1080" w:hanging="360"/>
        <w:rPr>
          <w:highlight w:val="white"/>
        </w:rPr>
      </w:pPr>
      <w:hyperlink r:id="rId20">
        <w:r w:rsidDel="00000000" w:rsidR="00000000" w:rsidRPr="00000000">
          <w:rPr>
            <w:color w:val="0b0080"/>
            <w:sz w:val="21"/>
            <w:szCs w:val="21"/>
            <w:highlight w:val="white"/>
            <w:rtl w:val="0"/>
          </w:rPr>
          <w:t xml:space="preserve">Árbol rojo-negro</w:t>
        </w:r>
      </w:hyperlink>
      <w:r w:rsidDel="00000000" w:rsidR="00000000" w:rsidRPr="00000000">
        <w:rPr>
          <w:rtl w:val="0"/>
        </w:rPr>
      </w:r>
    </w:p>
    <w:p w:rsidR="00000000" w:rsidDel="00000000" w:rsidP="00000000" w:rsidRDefault="00000000" w:rsidRPr="00000000" w14:paraId="00000088">
      <w:pPr>
        <w:shd w:fill="ffffff" w:val="clear"/>
        <w:spacing w:after="20" w:before="120" w:lineRule="auto"/>
        <w:ind w:left="0" w:firstLine="0"/>
        <w:rPr>
          <w:color w:val="0b0080"/>
          <w:sz w:val="21"/>
          <w:szCs w:val="21"/>
          <w:highlight w:val="white"/>
        </w:rPr>
      </w:pPr>
      <w:r w:rsidDel="00000000" w:rsidR="00000000" w:rsidRPr="00000000">
        <w:rPr>
          <w:color w:val="0b0080"/>
          <w:sz w:val="21"/>
          <w:szCs w:val="21"/>
          <w:highlight w:val="white"/>
          <w:rtl w:val="0"/>
        </w:rPr>
        <w:t xml:space="preserve">(</w:t>
      </w:r>
      <w:hyperlink r:id="rId21">
        <w:r w:rsidDel="00000000" w:rsidR="00000000" w:rsidRPr="00000000">
          <w:rPr>
            <w:color w:val="1155cc"/>
            <w:sz w:val="21"/>
            <w:szCs w:val="21"/>
            <w:highlight w:val="white"/>
            <w:u w:val="single"/>
            <w:rtl w:val="0"/>
          </w:rPr>
          <w:t xml:space="preserve">https://es.wikipedia.org/wiki/%C3%81rbol_binario_de_b%C3%BAsqueda_auto-balanceable</w:t>
        </w:r>
      </w:hyperlink>
      <w:r w:rsidDel="00000000" w:rsidR="00000000" w:rsidRPr="00000000">
        <w:rPr>
          <w:color w:val="0b0080"/>
          <w:sz w:val="21"/>
          <w:szCs w:val="21"/>
          <w:highlight w:val="white"/>
          <w:rtl w:val="0"/>
        </w:rPr>
        <w:t xml:space="preserve">)</w:t>
      </w:r>
    </w:p>
    <w:p w:rsidR="00000000" w:rsidDel="00000000" w:rsidP="00000000" w:rsidRDefault="00000000" w:rsidRPr="00000000" w14:paraId="00000089">
      <w:pPr>
        <w:shd w:fill="ffffff" w:val="clear"/>
        <w:spacing w:after="20" w:before="120" w:lineRule="auto"/>
        <w:ind w:left="0" w:firstLine="0"/>
        <w:rPr>
          <w:i w:val="1"/>
          <w:color w:val="0b0080"/>
          <w:sz w:val="21"/>
          <w:szCs w:val="21"/>
          <w:highlight w:val="white"/>
          <w:u w:val="single"/>
        </w:rPr>
      </w:pPr>
      <w:r w:rsidDel="00000000" w:rsidR="00000000" w:rsidRPr="00000000">
        <w:rPr>
          <w:i w:val="1"/>
          <w:color w:val="0b0080"/>
          <w:sz w:val="21"/>
          <w:szCs w:val="21"/>
          <w:highlight w:val="white"/>
          <w:u w:val="single"/>
          <w:rtl w:val="0"/>
        </w:rPr>
        <w:t xml:space="preserve">Tabla Hash</w:t>
      </w:r>
    </w:p>
    <w:p w:rsidR="00000000" w:rsidDel="00000000" w:rsidP="00000000" w:rsidRDefault="00000000" w:rsidRPr="00000000" w14:paraId="0000008A">
      <w:pPr>
        <w:shd w:fill="ffffff" w:val="clear"/>
        <w:spacing w:after="100" w:before="100" w:lineRule="auto"/>
        <w:rPr>
          <w:color w:val="202122"/>
          <w:sz w:val="21"/>
          <w:szCs w:val="21"/>
          <w:highlight w:val="white"/>
        </w:rPr>
      </w:pPr>
      <w:r w:rsidDel="00000000" w:rsidR="00000000" w:rsidRPr="00000000">
        <w:rPr>
          <w:color w:val="202122"/>
          <w:sz w:val="21"/>
          <w:szCs w:val="21"/>
          <w:highlight w:val="white"/>
          <w:rtl w:val="0"/>
        </w:rPr>
        <w:t xml:space="preserve">Una </w:t>
      </w:r>
      <w:r w:rsidDel="00000000" w:rsidR="00000000" w:rsidRPr="00000000">
        <w:rPr>
          <w:b w:val="1"/>
          <w:color w:val="202122"/>
          <w:sz w:val="21"/>
          <w:szCs w:val="21"/>
          <w:highlight w:val="white"/>
          <w:rtl w:val="0"/>
        </w:rPr>
        <w:t xml:space="preserve">tabla hash</w:t>
      </w:r>
      <w:r w:rsidDel="00000000" w:rsidR="00000000" w:rsidRPr="00000000">
        <w:rPr>
          <w:color w:val="202122"/>
          <w:sz w:val="21"/>
          <w:szCs w:val="21"/>
          <w:highlight w:val="white"/>
          <w:rtl w:val="0"/>
        </w:rPr>
        <w:t xml:space="preserve">, </w:t>
      </w:r>
      <w:r w:rsidDel="00000000" w:rsidR="00000000" w:rsidRPr="00000000">
        <w:rPr>
          <w:b w:val="1"/>
          <w:color w:val="202122"/>
          <w:sz w:val="21"/>
          <w:szCs w:val="21"/>
          <w:highlight w:val="white"/>
          <w:rtl w:val="0"/>
        </w:rPr>
        <w:t xml:space="preserve">matriz asociativa</w:t>
      </w:r>
      <w:r w:rsidDel="00000000" w:rsidR="00000000" w:rsidRPr="00000000">
        <w:rPr>
          <w:color w:val="202122"/>
          <w:sz w:val="21"/>
          <w:szCs w:val="21"/>
          <w:highlight w:val="white"/>
          <w:rtl w:val="0"/>
        </w:rPr>
        <w:t xml:space="preserve">, </w:t>
      </w:r>
      <w:r w:rsidDel="00000000" w:rsidR="00000000" w:rsidRPr="00000000">
        <w:rPr>
          <w:b w:val="1"/>
          <w:color w:val="202122"/>
          <w:sz w:val="21"/>
          <w:szCs w:val="21"/>
          <w:highlight w:val="white"/>
          <w:rtl w:val="0"/>
        </w:rPr>
        <w:t xml:space="preserve">hashing</w:t>
      </w:r>
      <w:r w:rsidDel="00000000" w:rsidR="00000000" w:rsidRPr="00000000">
        <w:rPr>
          <w:color w:val="202122"/>
          <w:sz w:val="21"/>
          <w:szCs w:val="21"/>
          <w:highlight w:val="white"/>
          <w:rtl w:val="0"/>
        </w:rPr>
        <w:t xml:space="preserve">, </w:t>
      </w:r>
      <w:r w:rsidDel="00000000" w:rsidR="00000000" w:rsidRPr="00000000">
        <w:rPr>
          <w:b w:val="1"/>
          <w:color w:val="202122"/>
          <w:sz w:val="21"/>
          <w:szCs w:val="21"/>
          <w:highlight w:val="white"/>
          <w:rtl w:val="0"/>
        </w:rPr>
        <w:t xml:space="preserve">mapa hash</w:t>
      </w:r>
      <w:r w:rsidDel="00000000" w:rsidR="00000000" w:rsidRPr="00000000">
        <w:rPr>
          <w:color w:val="202122"/>
          <w:sz w:val="21"/>
          <w:szCs w:val="21"/>
          <w:highlight w:val="white"/>
          <w:rtl w:val="0"/>
        </w:rPr>
        <w:t xml:space="preserve">, </w:t>
      </w:r>
      <w:r w:rsidDel="00000000" w:rsidR="00000000" w:rsidRPr="00000000">
        <w:rPr>
          <w:b w:val="1"/>
          <w:color w:val="202122"/>
          <w:sz w:val="21"/>
          <w:szCs w:val="21"/>
          <w:highlight w:val="white"/>
          <w:rtl w:val="0"/>
        </w:rPr>
        <w:t xml:space="preserve">tabla de dispersión</w:t>
      </w:r>
      <w:r w:rsidDel="00000000" w:rsidR="00000000" w:rsidRPr="00000000">
        <w:rPr>
          <w:color w:val="202122"/>
          <w:sz w:val="21"/>
          <w:szCs w:val="21"/>
          <w:highlight w:val="white"/>
          <w:rtl w:val="0"/>
        </w:rPr>
        <w:t xml:space="preserve"> o </w:t>
      </w:r>
      <w:r w:rsidDel="00000000" w:rsidR="00000000" w:rsidRPr="00000000">
        <w:rPr>
          <w:b w:val="1"/>
          <w:color w:val="202122"/>
          <w:sz w:val="21"/>
          <w:szCs w:val="21"/>
          <w:highlight w:val="white"/>
          <w:rtl w:val="0"/>
        </w:rPr>
        <w:t xml:space="preserve">tabla fragmentada</w:t>
      </w:r>
      <w:r w:rsidDel="00000000" w:rsidR="00000000" w:rsidRPr="00000000">
        <w:rPr>
          <w:color w:val="202122"/>
          <w:sz w:val="21"/>
          <w:szCs w:val="21"/>
          <w:highlight w:val="white"/>
          <w:rtl w:val="0"/>
        </w:rPr>
        <w:t xml:space="preserve"> es una </w:t>
      </w:r>
      <w:hyperlink r:id="rId22">
        <w:r w:rsidDel="00000000" w:rsidR="00000000" w:rsidRPr="00000000">
          <w:rPr>
            <w:color w:val="0b0080"/>
            <w:sz w:val="21"/>
            <w:szCs w:val="21"/>
            <w:highlight w:val="white"/>
            <w:rtl w:val="0"/>
          </w:rPr>
          <w:t xml:space="preserve">estructura de datos</w:t>
        </w:r>
      </w:hyperlink>
      <w:r w:rsidDel="00000000" w:rsidR="00000000" w:rsidRPr="00000000">
        <w:rPr>
          <w:color w:val="202122"/>
          <w:sz w:val="21"/>
          <w:szCs w:val="21"/>
          <w:highlight w:val="white"/>
          <w:rtl w:val="0"/>
        </w:rPr>
        <w:t xml:space="preserve"> que asocia </w:t>
      </w:r>
      <w:r w:rsidDel="00000000" w:rsidR="00000000" w:rsidRPr="00000000">
        <w:rPr>
          <w:i w:val="1"/>
          <w:color w:val="202122"/>
          <w:sz w:val="21"/>
          <w:szCs w:val="21"/>
          <w:highlight w:val="white"/>
          <w:rtl w:val="0"/>
        </w:rPr>
        <w:t xml:space="preserve">llaves</w:t>
      </w:r>
      <w:r w:rsidDel="00000000" w:rsidR="00000000" w:rsidRPr="00000000">
        <w:rPr>
          <w:color w:val="202122"/>
          <w:sz w:val="21"/>
          <w:szCs w:val="21"/>
          <w:highlight w:val="white"/>
          <w:rtl w:val="0"/>
        </w:rPr>
        <w:t xml:space="preserve"> o </w:t>
      </w:r>
      <w:r w:rsidDel="00000000" w:rsidR="00000000" w:rsidRPr="00000000">
        <w:rPr>
          <w:i w:val="1"/>
          <w:color w:val="202122"/>
          <w:sz w:val="21"/>
          <w:szCs w:val="21"/>
          <w:highlight w:val="white"/>
          <w:rtl w:val="0"/>
        </w:rPr>
        <w:t xml:space="preserve">claves</w:t>
      </w:r>
      <w:r w:rsidDel="00000000" w:rsidR="00000000" w:rsidRPr="00000000">
        <w:rPr>
          <w:color w:val="202122"/>
          <w:sz w:val="21"/>
          <w:szCs w:val="21"/>
          <w:highlight w:val="white"/>
          <w:rtl w:val="0"/>
        </w:rPr>
        <w:t xml:space="preserve"> con </w:t>
      </w:r>
      <w:r w:rsidDel="00000000" w:rsidR="00000000" w:rsidRPr="00000000">
        <w:rPr>
          <w:i w:val="1"/>
          <w:color w:val="202122"/>
          <w:sz w:val="21"/>
          <w:szCs w:val="21"/>
          <w:highlight w:val="white"/>
          <w:rtl w:val="0"/>
        </w:rPr>
        <w:t xml:space="preserve">valores</w:t>
      </w:r>
      <w:r w:rsidDel="00000000" w:rsidR="00000000" w:rsidRPr="00000000">
        <w:rPr>
          <w:color w:val="202122"/>
          <w:sz w:val="21"/>
          <w:szCs w:val="21"/>
          <w:highlight w:val="white"/>
          <w:rtl w:val="0"/>
        </w:rPr>
        <w:t xml:space="preserve">. La operación principal que soporta de manera eficiente es la </w:t>
      </w:r>
      <w:r w:rsidDel="00000000" w:rsidR="00000000" w:rsidRPr="00000000">
        <w:rPr>
          <w:i w:val="1"/>
          <w:color w:val="202122"/>
          <w:sz w:val="21"/>
          <w:szCs w:val="21"/>
          <w:highlight w:val="white"/>
          <w:rtl w:val="0"/>
        </w:rPr>
        <w:t xml:space="preserve">búsqueda</w:t>
      </w:r>
      <w:r w:rsidDel="00000000" w:rsidR="00000000" w:rsidRPr="00000000">
        <w:rPr>
          <w:color w:val="202122"/>
          <w:sz w:val="21"/>
          <w:szCs w:val="21"/>
          <w:highlight w:val="white"/>
          <w:rtl w:val="0"/>
        </w:rPr>
        <w:t xml:space="preserve">: permite el acceso a los elementos (teléfono y dirección, por ejemplo) almacenados a partir de una clave generada (usando el nombre o número de cuenta, por ejemplo). Funciona transformando la clave con una </w:t>
      </w:r>
      <w:hyperlink r:id="rId23">
        <w:r w:rsidDel="00000000" w:rsidR="00000000" w:rsidRPr="00000000">
          <w:rPr>
            <w:b w:val="1"/>
            <w:color w:val="0b0080"/>
            <w:sz w:val="21"/>
            <w:szCs w:val="21"/>
            <w:highlight w:val="white"/>
            <w:rtl w:val="0"/>
          </w:rPr>
          <w:t xml:space="preserve">función hash</w:t>
        </w:r>
      </w:hyperlink>
      <w:r w:rsidDel="00000000" w:rsidR="00000000" w:rsidRPr="00000000">
        <w:rPr>
          <w:color w:val="202122"/>
          <w:sz w:val="21"/>
          <w:szCs w:val="21"/>
          <w:highlight w:val="white"/>
          <w:rtl w:val="0"/>
        </w:rPr>
        <w:t xml:space="preserve"> en un </w:t>
      </w:r>
      <w:hyperlink r:id="rId24">
        <w:r w:rsidDel="00000000" w:rsidR="00000000" w:rsidRPr="00000000">
          <w:rPr>
            <w:i w:val="1"/>
            <w:color w:val="0b0080"/>
            <w:sz w:val="21"/>
            <w:szCs w:val="21"/>
            <w:highlight w:val="white"/>
            <w:rtl w:val="0"/>
          </w:rPr>
          <w:t xml:space="preserve">hash</w:t>
        </w:r>
      </w:hyperlink>
      <w:r w:rsidDel="00000000" w:rsidR="00000000" w:rsidRPr="00000000">
        <w:rPr>
          <w:color w:val="202122"/>
          <w:sz w:val="21"/>
          <w:szCs w:val="21"/>
          <w:highlight w:val="white"/>
          <w:rtl w:val="0"/>
        </w:rPr>
        <w:t xml:space="preserve">, un número que identifica la posición (</w:t>
      </w:r>
      <w:r w:rsidDel="00000000" w:rsidR="00000000" w:rsidRPr="00000000">
        <w:rPr>
          <w:i w:val="1"/>
          <w:color w:val="202122"/>
          <w:sz w:val="21"/>
          <w:szCs w:val="21"/>
          <w:highlight w:val="white"/>
          <w:rtl w:val="0"/>
        </w:rPr>
        <w:t xml:space="preserve">casilla</w:t>
      </w:r>
      <w:r w:rsidDel="00000000" w:rsidR="00000000" w:rsidRPr="00000000">
        <w:rPr>
          <w:color w:val="202122"/>
          <w:sz w:val="21"/>
          <w:szCs w:val="21"/>
          <w:highlight w:val="white"/>
          <w:rtl w:val="0"/>
        </w:rPr>
        <w:t xml:space="preserve"> o </w:t>
      </w:r>
      <w:r w:rsidDel="00000000" w:rsidR="00000000" w:rsidRPr="00000000">
        <w:rPr>
          <w:i w:val="1"/>
          <w:color w:val="202122"/>
          <w:sz w:val="21"/>
          <w:szCs w:val="21"/>
          <w:highlight w:val="white"/>
          <w:rtl w:val="0"/>
        </w:rPr>
        <w:t xml:space="preserve">cubeta</w:t>
      </w:r>
      <w:r w:rsidDel="00000000" w:rsidR="00000000" w:rsidRPr="00000000">
        <w:rPr>
          <w:color w:val="202122"/>
          <w:sz w:val="21"/>
          <w:szCs w:val="21"/>
          <w:highlight w:val="white"/>
          <w:rtl w:val="0"/>
        </w:rPr>
        <w:t xml:space="preserve">) donde la tabla hash localiza el valor deseado.</w:t>
      </w:r>
      <w:hyperlink r:id="rId25">
        <w:r w:rsidDel="00000000" w:rsidR="00000000" w:rsidRPr="00000000">
          <w:rPr>
            <w:color w:val="0b0080"/>
            <w:sz w:val="21"/>
            <w:szCs w:val="21"/>
            <w:highlight w:val="white"/>
            <w:vertAlign w:val="superscript"/>
            <w:rtl w:val="0"/>
          </w:rPr>
          <w:t xml:space="preserve">1</w:t>
        </w:r>
      </w:hyperlink>
      <w:r w:rsidDel="00000000" w:rsidR="00000000" w:rsidRPr="00000000">
        <w:rPr>
          <w:color w:val="202122"/>
          <w:sz w:val="21"/>
          <w:szCs w:val="21"/>
          <w:highlight w:val="white"/>
          <w:rtl w:val="0"/>
        </w:rPr>
        <w:t xml:space="preserve">​</w:t>
      </w:r>
    </w:p>
    <w:p w:rsidR="00000000" w:rsidDel="00000000" w:rsidP="00000000" w:rsidRDefault="00000000" w:rsidRPr="00000000" w14:paraId="0000008B">
      <w:pPr>
        <w:shd w:fill="ffffff" w:val="clear"/>
        <w:spacing w:after="100" w:before="100" w:lineRule="auto"/>
        <w:rPr>
          <w:color w:val="202122"/>
          <w:sz w:val="21"/>
          <w:szCs w:val="21"/>
          <w:highlight w:val="white"/>
        </w:rPr>
      </w:pPr>
      <w:r w:rsidDel="00000000" w:rsidR="00000000" w:rsidRPr="00000000">
        <w:rPr>
          <w:color w:val="202122"/>
          <w:sz w:val="21"/>
          <w:szCs w:val="21"/>
          <w:highlight w:val="white"/>
          <w:rtl w:val="0"/>
        </w:rPr>
        <w:t xml:space="preserve">Las </w:t>
      </w:r>
      <w:r w:rsidDel="00000000" w:rsidR="00000000" w:rsidRPr="00000000">
        <w:rPr>
          <w:b w:val="1"/>
          <w:color w:val="202122"/>
          <w:sz w:val="21"/>
          <w:szCs w:val="21"/>
          <w:highlight w:val="white"/>
          <w:rtl w:val="0"/>
        </w:rPr>
        <w:t xml:space="preserve">tablas hash</w:t>
      </w:r>
      <w:r w:rsidDel="00000000" w:rsidR="00000000" w:rsidRPr="00000000">
        <w:rPr>
          <w:color w:val="202122"/>
          <w:sz w:val="21"/>
          <w:szCs w:val="21"/>
          <w:highlight w:val="white"/>
          <w:rtl w:val="0"/>
        </w:rPr>
        <w:t xml:space="preserve"> se suelen implementar sobre </w:t>
      </w:r>
      <w:hyperlink r:id="rId26">
        <w:r w:rsidDel="00000000" w:rsidR="00000000" w:rsidRPr="00000000">
          <w:rPr>
            <w:i w:val="1"/>
            <w:color w:val="0b0080"/>
            <w:sz w:val="21"/>
            <w:szCs w:val="21"/>
            <w:highlight w:val="white"/>
            <w:rtl w:val="0"/>
          </w:rPr>
          <w:t xml:space="preserve">vectores</w:t>
        </w:r>
      </w:hyperlink>
      <w:r w:rsidDel="00000000" w:rsidR="00000000" w:rsidRPr="00000000">
        <w:rPr>
          <w:color w:val="202122"/>
          <w:sz w:val="21"/>
          <w:szCs w:val="21"/>
          <w:highlight w:val="white"/>
          <w:rtl w:val="0"/>
        </w:rPr>
        <w:t xml:space="preserve"> de una dimensión, aunque se pueden hacer implementaciones multi-dimensionales basadas en varias claves. Como en el caso de los arrays, las tablas hash proveen tiempo constante de búsqueda promedio </w:t>
      </w:r>
      <w:hyperlink r:id="rId27">
        <w:r w:rsidDel="00000000" w:rsidR="00000000" w:rsidRPr="00000000">
          <w:rPr>
            <w:color w:val="0b0080"/>
            <w:sz w:val="21"/>
            <w:szCs w:val="21"/>
            <w:highlight w:val="white"/>
            <w:rtl w:val="0"/>
          </w:rPr>
          <w:t xml:space="preserve">O(1)</w:t>
        </w:r>
      </w:hyperlink>
      <w:r w:rsidDel="00000000" w:rsidR="00000000" w:rsidRPr="00000000">
        <w:rPr>
          <w:color w:val="202122"/>
          <w:sz w:val="21"/>
          <w:szCs w:val="21"/>
          <w:highlight w:val="white"/>
          <w:rtl w:val="0"/>
        </w:rPr>
        <w:t xml:space="preserve">,</w:t>
      </w:r>
      <w:hyperlink r:id="rId28">
        <w:r w:rsidDel="00000000" w:rsidR="00000000" w:rsidRPr="00000000">
          <w:rPr>
            <w:color w:val="0b0080"/>
            <w:sz w:val="21"/>
            <w:szCs w:val="21"/>
            <w:highlight w:val="white"/>
            <w:vertAlign w:val="superscript"/>
            <w:rtl w:val="0"/>
          </w:rPr>
          <w:t xml:space="preserve">2</w:t>
        </w:r>
      </w:hyperlink>
      <w:r w:rsidDel="00000000" w:rsidR="00000000" w:rsidRPr="00000000">
        <w:rPr>
          <w:color w:val="202122"/>
          <w:sz w:val="21"/>
          <w:szCs w:val="21"/>
          <w:highlight w:val="white"/>
          <w:rtl w:val="0"/>
        </w:rPr>
        <w:t xml:space="preserve">​ sin importar el número de elementos en la tabla. Sin embargo, en casos particularmente malos el tiempo de búsqueda puede llegar a O(</w:t>
      </w:r>
      <w:r w:rsidDel="00000000" w:rsidR="00000000" w:rsidRPr="00000000">
        <w:rPr>
          <w:i w:val="1"/>
          <w:color w:val="202122"/>
          <w:sz w:val="21"/>
          <w:szCs w:val="21"/>
          <w:highlight w:val="white"/>
          <w:rtl w:val="0"/>
        </w:rPr>
        <w:t xml:space="preserve">n</w:t>
      </w:r>
      <w:r w:rsidDel="00000000" w:rsidR="00000000" w:rsidRPr="00000000">
        <w:rPr>
          <w:color w:val="202122"/>
          <w:sz w:val="21"/>
          <w:szCs w:val="21"/>
          <w:highlight w:val="white"/>
          <w:rtl w:val="0"/>
        </w:rPr>
        <w:t xml:space="preserve">), es decir, en función del número de elementos.</w:t>
      </w:r>
    </w:p>
    <w:p w:rsidR="00000000" w:rsidDel="00000000" w:rsidP="00000000" w:rsidRDefault="00000000" w:rsidRPr="00000000" w14:paraId="0000008C">
      <w:pPr>
        <w:shd w:fill="ffffff" w:val="clear"/>
        <w:spacing w:after="100" w:before="100" w:lineRule="auto"/>
        <w:rPr>
          <w:color w:val="202122"/>
          <w:sz w:val="21"/>
          <w:szCs w:val="21"/>
          <w:highlight w:val="white"/>
        </w:rPr>
      </w:pPr>
      <w:r w:rsidDel="00000000" w:rsidR="00000000" w:rsidRPr="00000000">
        <w:rPr>
          <w:color w:val="202122"/>
          <w:sz w:val="21"/>
          <w:szCs w:val="21"/>
          <w:highlight w:val="white"/>
          <w:rtl w:val="0"/>
        </w:rPr>
        <w:t xml:space="preserve">(</w:t>
      </w:r>
      <w:hyperlink r:id="rId29">
        <w:r w:rsidDel="00000000" w:rsidR="00000000" w:rsidRPr="00000000">
          <w:rPr>
            <w:color w:val="1155cc"/>
            <w:sz w:val="21"/>
            <w:szCs w:val="21"/>
            <w:highlight w:val="white"/>
            <w:u w:val="single"/>
            <w:rtl w:val="0"/>
          </w:rPr>
          <w:t xml:space="preserve">https://es.wikipedia.org/wiki/Tabla_hash#:~:text=Las%20tablas%20hash%20almacenan%20la,est%C3%A1%20ordenada%20en%20todo%20momento.</w:t>
        </w:r>
      </w:hyperlink>
      <w:r w:rsidDel="00000000" w:rsidR="00000000" w:rsidRPr="00000000">
        <w:rPr>
          <w:color w:val="202122"/>
          <w:sz w:val="21"/>
          <w:szCs w:val="21"/>
          <w:highlight w:val="white"/>
          <w:rtl w:val="0"/>
        </w:rPr>
        <w:t xml:space="preserve">).</w:t>
      </w:r>
    </w:p>
    <w:p w:rsidR="00000000" w:rsidDel="00000000" w:rsidP="00000000" w:rsidRDefault="00000000" w:rsidRPr="00000000" w14:paraId="0000008D">
      <w:pPr>
        <w:shd w:fill="ffffff" w:val="clear"/>
        <w:spacing w:after="100" w:before="100" w:lineRule="auto"/>
        <w:rPr>
          <w:color w:val="202122"/>
          <w:sz w:val="21"/>
          <w:szCs w:val="21"/>
          <w:highlight w:val="white"/>
        </w:rPr>
      </w:pPr>
      <w:r w:rsidDel="00000000" w:rsidR="00000000" w:rsidRPr="00000000">
        <w:rPr>
          <w:rtl w:val="0"/>
        </w:rPr>
      </w:r>
    </w:p>
    <w:p w:rsidR="00000000" w:rsidDel="00000000" w:rsidP="00000000" w:rsidRDefault="00000000" w:rsidRPr="00000000" w14:paraId="0000008E">
      <w:pPr>
        <w:shd w:fill="ffffff" w:val="clear"/>
        <w:spacing w:after="100" w:before="100" w:lineRule="auto"/>
        <w:rPr>
          <w:color w:val="202122"/>
          <w:sz w:val="21"/>
          <w:szCs w:val="21"/>
          <w:highlight w:val="white"/>
        </w:rPr>
      </w:pPr>
      <w:r w:rsidDel="00000000" w:rsidR="00000000" w:rsidRPr="00000000">
        <w:rPr>
          <w:color w:val="202122"/>
          <w:sz w:val="21"/>
          <w:szCs w:val="21"/>
          <w:highlight w:val="white"/>
        </w:rPr>
        <w:drawing>
          <wp:inline distB="114300" distT="114300" distL="114300" distR="114300">
            <wp:extent cx="2895600" cy="1581150"/>
            <wp:effectExtent b="0" l="0" r="0" t="0"/>
            <wp:docPr id="3" name="image3.png"/>
            <a:graphic>
              <a:graphicData uri="http://schemas.openxmlformats.org/drawingml/2006/picture">
                <pic:pic>
                  <pic:nvPicPr>
                    <pic:cNvPr id="0" name="image3.png"/>
                    <pic:cNvPicPr preferRelativeResize="0"/>
                  </pic:nvPicPr>
                  <pic:blipFill>
                    <a:blip r:embed="rId30"/>
                    <a:srcRect b="0" l="0" r="0" t="0"/>
                    <a:stretch>
                      <a:fillRect/>
                    </a:stretch>
                  </pic:blipFill>
                  <pic:spPr>
                    <a:xfrm>
                      <a:off x="0" y="0"/>
                      <a:ext cx="2895600" cy="158115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shd w:fill="ffffff" w:val="clear"/>
        <w:spacing w:after="100" w:before="100" w:lineRule="auto"/>
        <w:rPr>
          <w:color w:val="202122"/>
          <w:sz w:val="21"/>
          <w:szCs w:val="21"/>
          <w:highlight w:val="white"/>
        </w:rPr>
      </w:pPr>
      <w:r w:rsidDel="00000000" w:rsidR="00000000" w:rsidRPr="00000000">
        <w:rPr>
          <w:rtl w:val="0"/>
        </w:rPr>
      </w:r>
    </w:p>
    <w:p w:rsidR="00000000" w:rsidDel="00000000" w:rsidP="00000000" w:rsidRDefault="00000000" w:rsidRPr="00000000" w14:paraId="00000090">
      <w:pPr>
        <w:shd w:fill="ffffff" w:val="clear"/>
        <w:spacing w:after="100" w:before="100" w:lineRule="auto"/>
        <w:rPr>
          <w:i w:val="1"/>
          <w:color w:val="202122"/>
          <w:sz w:val="21"/>
          <w:szCs w:val="21"/>
          <w:highlight w:val="white"/>
          <w:u w:val="single"/>
        </w:rPr>
      </w:pPr>
      <w:r w:rsidDel="00000000" w:rsidR="00000000" w:rsidRPr="00000000">
        <w:rPr>
          <w:i w:val="1"/>
          <w:color w:val="202122"/>
          <w:sz w:val="21"/>
          <w:szCs w:val="21"/>
          <w:highlight w:val="white"/>
          <w:u w:val="single"/>
          <w:rtl w:val="0"/>
        </w:rPr>
        <w:t xml:space="preserve">Linked List</w:t>
      </w:r>
    </w:p>
    <w:p w:rsidR="00000000" w:rsidDel="00000000" w:rsidP="00000000" w:rsidRDefault="00000000" w:rsidRPr="00000000" w14:paraId="00000091">
      <w:pPr>
        <w:shd w:fill="ffffff" w:val="clear"/>
        <w:spacing w:after="100" w:before="100" w:lineRule="auto"/>
        <w:rPr>
          <w:color w:val="202122"/>
          <w:sz w:val="21"/>
          <w:szCs w:val="21"/>
          <w:highlight w:val="white"/>
        </w:rPr>
      </w:pPr>
      <w:r w:rsidDel="00000000" w:rsidR="00000000" w:rsidRPr="00000000">
        <w:rPr>
          <w:color w:val="202122"/>
          <w:sz w:val="21"/>
          <w:szCs w:val="21"/>
          <w:highlight w:val="white"/>
          <w:rtl w:val="0"/>
        </w:rPr>
        <w:t xml:space="preserve">En </w:t>
      </w:r>
      <w:hyperlink r:id="rId31">
        <w:r w:rsidDel="00000000" w:rsidR="00000000" w:rsidRPr="00000000">
          <w:rPr>
            <w:color w:val="0b0080"/>
            <w:sz w:val="21"/>
            <w:szCs w:val="21"/>
            <w:highlight w:val="white"/>
            <w:rtl w:val="0"/>
          </w:rPr>
          <w:t xml:space="preserve">ciencias de la computación</w:t>
        </w:r>
      </w:hyperlink>
      <w:r w:rsidDel="00000000" w:rsidR="00000000" w:rsidRPr="00000000">
        <w:rPr>
          <w:color w:val="202122"/>
          <w:sz w:val="21"/>
          <w:szCs w:val="21"/>
          <w:highlight w:val="white"/>
          <w:rtl w:val="0"/>
        </w:rPr>
        <w:t xml:space="preserve">, una </w:t>
      </w:r>
      <w:r w:rsidDel="00000000" w:rsidR="00000000" w:rsidRPr="00000000">
        <w:rPr>
          <w:b w:val="1"/>
          <w:color w:val="202122"/>
          <w:sz w:val="21"/>
          <w:szCs w:val="21"/>
          <w:highlight w:val="white"/>
          <w:rtl w:val="0"/>
        </w:rPr>
        <w:t xml:space="preserve">lista enlazada</w:t>
      </w:r>
      <w:r w:rsidDel="00000000" w:rsidR="00000000" w:rsidRPr="00000000">
        <w:rPr>
          <w:color w:val="202122"/>
          <w:sz w:val="21"/>
          <w:szCs w:val="21"/>
          <w:highlight w:val="white"/>
          <w:rtl w:val="0"/>
        </w:rPr>
        <w:t xml:space="preserve"> es una de las </w:t>
      </w:r>
      <w:hyperlink r:id="rId32">
        <w:r w:rsidDel="00000000" w:rsidR="00000000" w:rsidRPr="00000000">
          <w:rPr>
            <w:color w:val="0b0080"/>
            <w:sz w:val="21"/>
            <w:szCs w:val="21"/>
            <w:highlight w:val="white"/>
            <w:rtl w:val="0"/>
          </w:rPr>
          <w:t xml:space="preserve">estructuras de datos</w:t>
        </w:r>
      </w:hyperlink>
      <w:r w:rsidDel="00000000" w:rsidR="00000000" w:rsidRPr="00000000">
        <w:rPr>
          <w:color w:val="202122"/>
          <w:sz w:val="21"/>
          <w:szCs w:val="21"/>
          <w:highlight w:val="white"/>
          <w:rtl w:val="0"/>
        </w:rPr>
        <w:t xml:space="preserve"> fundamentales, y puede ser usada para implementar otras estructuras de datos. Consiste en una secuencia de </w:t>
      </w:r>
      <w:hyperlink r:id="rId33">
        <w:r w:rsidDel="00000000" w:rsidR="00000000" w:rsidRPr="00000000">
          <w:rPr>
            <w:color w:val="0b0080"/>
            <w:sz w:val="21"/>
            <w:szCs w:val="21"/>
            <w:highlight w:val="white"/>
            <w:rtl w:val="0"/>
          </w:rPr>
          <w:t xml:space="preserve">nodos</w:t>
        </w:r>
      </w:hyperlink>
      <w:r w:rsidDel="00000000" w:rsidR="00000000" w:rsidRPr="00000000">
        <w:rPr>
          <w:color w:val="202122"/>
          <w:sz w:val="21"/>
          <w:szCs w:val="21"/>
          <w:highlight w:val="white"/>
          <w:rtl w:val="0"/>
        </w:rPr>
        <w:t xml:space="preserve">, en los que se guardan campos de datos arbitrarios y una o dos referencias, enlaces o </w:t>
      </w:r>
      <w:hyperlink r:id="rId34">
        <w:r w:rsidDel="00000000" w:rsidR="00000000" w:rsidRPr="00000000">
          <w:rPr>
            <w:color w:val="0b0080"/>
            <w:sz w:val="21"/>
            <w:szCs w:val="21"/>
            <w:highlight w:val="white"/>
            <w:rtl w:val="0"/>
          </w:rPr>
          <w:t xml:space="preserve">punteros</w:t>
        </w:r>
      </w:hyperlink>
      <w:r w:rsidDel="00000000" w:rsidR="00000000" w:rsidRPr="00000000">
        <w:rPr>
          <w:color w:val="202122"/>
          <w:sz w:val="21"/>
          <w:szCs w:val="21"/>
          <w:highlight w:val="white"/>
          <w:rtl w:val="0"/>
        </w:rPr>
        <w:t xml:space="preserve"> al nodo anterior o posterior. El principal beneficio de las listas enlazadas respecto a los </w:t>
      </w:r>
      <w:hyperlink r:id="rId35">
        <w:r w:rsidDel="00000000" w:rsidR="00000000" w:rsidRPr="00000000">
          <w:rPr>
            <w:color w:val="0b0080"/>
            <w:sz w:val="21"/>
            <w:szCs w:val="21"/>
            <w:highlight w:val="white"/>
            <w:rtl w:val="0"/>
          </w:rPr>
          <w:t xml:space="preserve">vectores</w:t>
        </w:r>
      </w:hyperlink>
      <w:r w:rsidDel="00000000" w:rsidR="00000000" w:rsidRPr="00000000">
        <w:rPr>
          <w:color w:val="202122"/>
          <w:sz w:val="21"/>
          <w:szCs w:val="21"/>
          <w:highlight w:val="white"/>
          <w:rtl w:val="0"/>
        </w:rPr>
        <w:t xml:space="preserve"> convencionales es que el orden de los elementos enlazados puede ser diferente al orden de almacenamiento en la memoria o el disco, permitiendo que el orden de recorrido de la lista sea diferente al de almacenamiento.</w:t>
      </w:r>
    </w:p>
    <w:p w:rsidR="00000000" w:rsidDel="00000000" w:rsidP="00000000" w:rsidRDefault="00000000" w:rsidRPr="00000000" w14:paraId="00000092">
      <w:pPr>
        <w:shd w:fill="ffffff" w:val="clear"/>
        <w:spacing w:after="100" w:before="100" w:lineRule="auto"/>
        <w:rPr>
          <w:color w:val="202122"/>
          <w:sz w:val="21"/>
          <w:szCs w:val="21"/>
          <w:highlight w:val="white"/>
        </w:rPr>
      </w:pPr>
      <w:r w:rsidDel="00000000" w:rsidR="00000000" w:rsidRPr="00000000">
        <w:rPr>
          <w:color w:val="202122"/>
          <w:sz w:val="21"/>
          <w:szCs w:val="21"/>
          <w:highlight w:val="white"/>
          <w:rtl w:val="0"/>
        </w:rPr>
        <w:t xml:space="preserve">Una lista enlazada es un tipo de dato autorreferenciado porque contienen un puntero o enlace (en inglés </w:t>
      </w:r>
      <w:r w:rsidDel="00000000" w:rsidR="00000000" w:rsidRPr="00000000">
        <w:rPr>
          <w:i w:val="1"/>
          <w:color w:val="202122"/>
          <w:sz w:val="21"/>
          <w:szCs w:val="21"/>
          <w:highlight w:val="white"/>
          <w:rtl w:val="0"/>
        </w:rPr>
        <w:t xml:space="preserve">link</w:t>
      </w:r>
      <w:r w:rsidDel="00000000" w:rsidR="00000000" w:rsidRPr="00000000">
        <w:rPr>
          <w:color w:val="202122"/>
          <w:sz w:val="21"/>
          <w:szCs w:val="21"/>
          <w:highlight w:val="white"/>
          <w:rtl w:val="0"/>
        </w:rPr>
        <w:t xml:space="preserve">, del mismo significado) a otro dato del mismo tipo. Las listas enlazadas permiten inserciones y eliminación de nodos en cualquier punto de la lista en tiempo constante (suponiendo que dicho punto está previamente identificado o localizado), pero no permiten un </w:t>
      </w:r>
      <w:hyperlink r:id="rId36">
        <w:r w:rsidDel="00000000" w:rsidR="00000000" w:rsidRPr="00000000">
          <w:rPr>
            <w:color w:val="0b0080"/>
            <w:sz w:val="21"/>
            <w:szCs w:val="21"/>
            <w:highlight w:val="white"/>
            <w:rtl w:val="0"/>
          </w:rPr>
          <w:t xml:space="preserve">acceso aleatorio</w:t>
        </w:r>
      </w:hyperlink>
      <w:r w:rsidDel="00000000" w:rsidR="00000000" w:rsidRPr="00000000">
        <w:rPr>
          <w:color w:val="202122"/>
          <w:sz w:val="21"/>
          <w:szCs w:val="21"/>
          <w:highlight w:val="white"/>
          <w:rtl w:val="0"/>
        </w:rPr>
        <w:t xml:space="preserve">. Existen diferentes tipos de listas enlazadas: listas enlazadas simples, listas doblemente enlazadas, listas enlazadas circulares y listas enlazadas doblemente circulares.</w:t>
      </w:r>
    </w:p>
    <w:p w:rsidR="00000000" w:rsidDel="00000000" w:rsidP="00000000" w:rsidRDefault="00000000" w:rsidRPr="00000000" w14:paraId="00000093">
      <w:pPr>
        <w:shd w:fill="ffffff" w:val="clear"/>
        <w:spacing w:after="100" w:before="100" w:lineRule="auto"/>
        <w:rPr>
          <w:color w:val="202122"/>
          <w:sz w:val="21"/>
          <w:szCs w:val="21"/>
          <w:highlight w:val="white"/>
        </w:rPr>
      </w:pPr>
      <w:r w:rsidDel="00000000" w:rsidR="00000000" w:rsidRPr="00000000">
        <w:rPr>
          <w:color w:val="202122"/>
          <w:sz w:val="21"/>
          <w:szCs w:val="21"/>
          <w:highlight w:val="white"/>
          <w:rtl w:val="0"/>
        </w:rPr>
        <w:t xml:space="preserve">(</w:t>
      </w:r>
      <w:hyperlink r:id="rId37">
        <w:r w:rsidDel="00000000" w:rsidR="00000000" w:rsidRPr="00000000">
          <w:rPr>
            <w:color w:val="1155cc"/>
            <w:sz w:val="21"/>
            <w:szCs w:val="21"/>
            <w:highlight w:val="white"/>
            <w:u w:val="single"/>
            <w:rtl w:val="0"/>
          </w:rPr>
          <w:t xml:space="preserve">https://es.wikipedia.org/wiki/Lista_enlazada</w:t>
        </w:r>
      </w:hyperlink>
      <w:r w:rsidDel="00000000" w:rsidR="00000000" w:rsidRPr="00000000">
        <w:rPr>
          <w:color w:val="202122"/>
          <w:sz w:val="21"/>
          <w:szCs w:val="21"/>
          <w:highlight w:val="white"/>
          <w:rtl w:val="0"/>
        </w:rPr>
        <w:t xml:space="preserve">)</w:t>
      </w:r>
    </w:p>
    <w:p w:rsidR="00000000" w:rsidDel="00000000" w:rsidP="00000000" w:rsidRDefault="00000000" w:rsidRPr="00000000" w14:paraId="00000094">
      <w:pPr>
        <w:shd w:fill="ffffff" w:val="clear"/>
        <w:spacing w:after="100" w:before="100" w:lineRule="auto"/>
        <w:rPr>
          <w:color w:val="202122"/>
          <w:sz w:val="21"/>
          <w:szCs w:val="21"/>
          <w:highlight w:val="white"/>
        </w:rPr>
      </w:pPr>
      <w:r w:rsidDel="00000000" w:rsidR="00000000" w:rsidRPr="00000000">
        <w:rPr>
          <w:color w:val="202122"/>
          <w:sz w:val="21"/>
          <w:szCs w:val="21"/>
          <w:highlight w:val="white"/>
        </w:rPr>
        <w:drawing>
          <wp:inline distB="114300" distT="114300" distL="114300" distR="114300">
            <wp:extent cx="3771900" cy="1209675"/>
            <wp:effectExtent b="0" l="0" r="0" t="0"/>
            <wp:docPr id="1" name="image1.png"/>
            <a:graphic>
              <a:graphicData uri="http://schemas.openxmlformats.org/drawingml/2006/picture">
                <pic:pic>
                  <pic:nvPicPr>
                    <pic:cNvPr id="0" name="image1.png"/>
                    <pic:cNvPicPr preferRelativeResize="0"/>
                  </pic:nvPicPr>
                  <pic:blipFill>
                    <a:blip r:embed="rId38"/>
                    <a:srcRect b="0" l="0" r="0" t="0"/>
                    <a:stretch>
                      <a:fillRect/>
                    </a:stretch>
                  </pic:blipFill>
                  <pic:spPr>
                    <a:xfrm>
                      <a:off x="0" y="0"/>
                      <a:ext cx="3771900" cy="1209675"/>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shd w:fill="ffffff" w:val="clear"/>
        <w:spacing w:after="20" w:before="120" w:lineRule="auto"/>
        <w:ind w:left="0" w:firstLine="0"/>
        <w:rPr>
          <w:color w:val="0b0080"/>
          <w:sz w:val="21"/>
          <w:szCs w:val="21"/>
          <w:highlight w:val="white"/>
        </w:rPr>
      </w:pPr>
      <w:r w:rsidDel="00000000" w:rsidR="00000000" w:rsidRPr="00000000">
        <w:rPr>
          <w:rtl w:val="0"/>
        </w:rPr>
      </w:r>
    </w:p>
    <w:p w:rsidR="00000000" w:rsidDel="00000000" w:rsidP="00000000" w:rsidRDefault="00000000" w:rsidRPr="00000000" w14:paraId="00000096">
      <w:pPr>
        <w:shd w:fill="ffffff" w:val="clear"/>
        <w:spacing w:after="20" w:before="120" w:lineRule="auto"/>
        <w:ind w:left="0" w:firstLine="0"/>
        <w:rPr>
          <w:i w:val="1"/>
          <w:color w:val="0b0080"/>
          <w:sz w:val="21"/>
          <w:szCs w:val="21"/>
          <w:highlight w:val="white"/>
          <w:u w:val="single"/>
        </w:rPr>
      </w:pPr>
      <w:r w:rsidDel="00000000" w:rsidR="00000000" w:rsidRPr="00000000">
        <w:rPr>
          <w:i w:val="1"/>
          <w:color w:val="0b0080"/>
          <w:sz w:val="21"/>
          <w:szCs w:val="21"/>
          <w:highlight w:val="white"/>
          <w:u w:val="single"/>
          <w:rtl w:val="0"/>
        </w:rPr>
        <w:t xml:space="preserve">Array </w:t>
      </w:r>
    </w:p>
    <w:p w:rsidR="00000000" w:rsidDel="00000000" w:rsidP="00000000" w:rsidRDefault="00000000" w:rsidRPr="00000000" w14:paraId="00000097">
      <w:pPr>
        <w:shd w:fill="ffffff" w:val="clear"/>
        <w:spacing w:after="20" w:before="120" w:lineRule="auto"/>
        <w:ind w:left="0" w:firstLine="0"/>
        <w:rPr>
          <w:sz w:val="21"/>
          <w:szCs w:val="21"/>
          <w:highlight w:val="white"/>
        </w:rPr>
      </w:pPr>
      <w:r w:rsidDel="00000000" w:rsidR="00000000" w:rsidRPr="00000000">
        <w:rPr>
          <w:sz w:val="21"/>
          <w:szCs w:val="21"/>
          <w:highlight w:val="white"/>
          <w:rtl w:val="0"/>
        </w:rPr>
        <w:t xml:space="preserve">Un array (arreglo) en Java es una estructura de datos que nos permite almacenar un conjunto de datos de un mismo tipo. El tamaño de los arrays se declara en un primer momento y no puede cambiar luego durante la ejecución del programa, como sí puede hacerse en otros lenguajes.</w:t>
      </w:r>
    </w:p>
    <w:p w:rsidR="00000000" w:rsidDel="00000000" w:rsidP="00000000" w:rsidRDefault="00000000" w:rsidRPr="00000000" w14:paraId="00000098">
      <w:pPr>
        <w:shd w:fill="ffffff" w:val="clear"/>
        <w:spacing w:after="20" w:before="120" w:lineRule="auto"/>
        <w:ind w:left="0" w:firstLine="0"/>
        <w:rPr>
          <w:highlight w:val="white"/>
        </w:rPr>
      </w:pPr>
      <w:r w:rsidDel="00000000" w:rsidR="00000000" w:rsidRPr="00000000">
        <w:rPr>
          <w:highlight w:val="white"/>
          <w:rtl w:val="0"/>
        </w:rPr>
        <w:t xml:space="preserve">Cuando creamos un array de nombre “a” y de dimensión “n” (int[ ] a = new int[n]) estamos creando n variables que son a[0], a[1], a[2], ..., a[n-1]. Los arrays se numeran desde el elemento cero, que sería el primer elemento, hasta el n-1 que sería el último elemento. Es decir, si tenemos un array de 5 elementos, el primer elemento sería el cero y el último elemento sería el 4.  Esto conviene tenerlo en cuenta porque puede dar lugar a alguna confusión. Disponer de un valor con índice cero puede ser de utilidad en situaciones como considerar cada variable asociada a una hora del día, empezando a contar desde la hora cero hasta la 23 (total de 24 horas), cosa que es habitual en algunos países. En lugar de 1, 2, 3, ..., 24 estaríamos usando 0, 1, 2, ..., 23.</w:t>
      </w:r>
    </w:p>
    <w:p w:rsidR="00000000" w:rsidDel="00000000" w:rsidP="00000000" w:rsidRDefault="00000000" w:rsidRPr="00000000" w14:paraId="00000099">
      <w:pPr>
        <w:shd w:fill="ffffff" w:val="clear"/>
        <w:spacing w:after="20" w:before="120" w:lineRule="auto"/>
        <w:ind w:left="0" w:firstLine="0"/>
        <w:rPr>
          <w:highlight w:val="white"/>
        </w:rPr>
      </w:pPr>
      <w:r w:rsidDel="00000000" w:rsidR="00000000" w:rsidRPr="00000000">
        <w:rPr>
          <w:rtl w:val="0"/>
        </w:rPr>
      </w:r>
    </w:p>
    <w:p w:rsidR="00000000" w:rsidDel="00000000" w:rsidP="00000000" w:rsidRDefault="00000000" w:rsidRPr="00000000" w14:paraId="0000009A">
      <w:pPr>
        <w:shd w:fill="ffffff" w:val="clear"/>
        <w:spacing w:after="20" w:before="120" w:lineRule="auto"/>
        <w:ind w:left="0" w:firstLine="0"/>
        <w:rPr>
          <w:highlight w:val="white"/>
        </w:rPr>
      </w:pPr>
      <w:r w:rsidDel="00000000" w:rsidR="00000000" w:rsidRPr="00000000">
        <w:rPr>
          <w:highlight w:val="white"/>
        </w:rPr>
        <w:drawing>
          <wp:inline distB="114300" distT="114300" distL="114300" distR="114300">
            <wp:extent cx="3000375" cy="1524000"/>
            <wp:effectExtent b="0" l="0" r="0" t="0"/>
            <wp:docPr id="4" name="image5.png"/>
            <a:graphic>
              <a:graphicData uri="http://schemas.openxmlformats.org/drawingml/2006/picture">
                <pic:pic>
                  <pic:nvPicPr>
                    <pic:cNvPr id="0" name="image5.png"/>
                    <pic:cNvPicPr preferRelativeResize="0"/>
                  </pic:nvPicPr>
                  <pic:blipFill>
                    <a:blip r:embed="rId39"/>
                    <a:srcRect b="0" l="0" r="0" t="0"/>
                    <a:stretch>
                      <a:fillRect/>
                    </a:stretch>
                  </pic:blipFill>
                  <pic:spPr>
                    <a:xfrm>
                      <a:off x="0" y="0"/>
                      <a:ext cx="3000375"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shd w:fill="ffffff" w:val="clear"/>
        <w:spacing w:after="20" w:before="120" w:lineRule="auto"/>
        <w:ind w:left="0" w:firstLine="0"/>
        <w:rPr>
          <w:highlight w:val="white"/>
        </w:rPr>
      </w:pPr>
      <w:r w:rsidDel="00000000" w:rsidR="00000000" w:rsidRPr="00000000">
        <w:rPr>
          <w:rtl w:val="0"/>
        </w:rPr>
      </w:r>
    </w:p>
    <w:p w:rsidR="00000000" w:rsidDel="00000000" w:rsidP="00000000" w:rsidRDefault="00000000" w:rsidRPr="00000000" w14:paraId="0000009C">
      <w:pPr>
        <w:shd w:fill="ffffff" w:val="clear"/>
        <w:spacing w:after="20" w:before="120" w:lineRule="auto"/>
        <w:ind w:left="0" w:firstLine="0"/>
        <w:rPr>
          <w:highlight w:val="white"/>
        </w:rPr>
      </w:pPr>
      <w:r w:rsidDel="00000000" w:rsidR="00000000" w:rsidRPr="00000000">
        <w:rPr>
          <w:highlight w:val="white"/>
          <w:rtl w:val="0"/>
        </w:rPr>
        <w:t xml:space="preserve">(</w:t>
      </w:r>
      <w:hyperlink r:id="rId40">
        <w:r w:rsidDel="00000000" w:rsidR="00000000" w:rsidRPr="00000000">
          <w:rPr>
            <w:color w:val="1155cc"/>
            <w:highlight w:val="white"/>
            <w:u w:val="single"/>
            <w:rtl w:val="0"/>
          </w:rPr>
          <w:t xml:space="preserve">https://www.aprenderaprogramar.com/index.php?option=com_content&amp;view=article&amp;id=168:repaso-arrays-o-arreglos-unidimensionales-en-java-tipos-de-inicializacion-ejemplos-de-codigo-cu00903c&amp;catid=58&amp;Itemid=180#:~:text=Un%20array%20(arreglo)%20en%20Java,puede%20hacerse%20en%20otros%20lenguajes.</w:t>
        </w:r>
      </w:hyperlink>
      <w:r w:rsidDel="00000000" w:rsidR="00000000" w:rsidRPr="00000000">
        <w:rPr>
          <w:highlight w:val="white"/>
          <w:rtl w:val="0"/>
        </w:rPr>
        <w:t xml:space="preserve">)</w:t>
      </w:r>
    </w:p>
    <w:p w:rsidR="00000000" w:rsidDel="00000000" w:rsidP="00000000" w:rsidRDefault="00000000" w:rsidRPr="00000000" w14:paraId="0000009D">
      <w:pPr>
        <w:shd w:fill="ffffff" w:val="clear"/>
        <w:spacing w:after="20" w:before="120" w:lineRule="auto"/>
        <w:ind w:left="0" w:firstLine="0"/>
        <w:rPr>
          <w:i w:val="1"/>
          <w:highlight w:val="white"/>
          <w:u w:val="single"/>
        </w:rPr>
      </w:pPr>
      <w:r w:rsidDel="00000000" w:rsidR="00000000" w:rsidRPr="00000000">
        <w:rPr>
          <w:i w:val="1"/>
          <w:highlight w:val="white"/>
          <w:u w:val="single"/>
          <w:rtl w:val="0"/>
        </w:rPr>
        <w:t xml:space="preserve">Árbol Binario de Búsqueda</w:t>
      </w:r>
    </w:p>
    <w:p w:rsidR="00000000" w:rsidDel="00000000" w:rsidP="00000000" w:rsidRDefault="00000000" w:rsidRPr="00000000" w14:paraId="0000009E">
      <w:pPr>
        <w:shd w:fill="ffffff" w:val="clear"/>
        <w:spacing w:after="20" w:before="120" w:lineRule="auto"/>
        <w:ind w:left="0" w:firstLine="0"/>
        <w:rPr>
          <w:i w:val="1"/>
          <w:highlight w:val="white"/>
          <w:u w:val="single"/>
        </w:rPr>
      </w:pPr>
      <w:r w:rsidDel="00000000" w:rsidR="00000000" w:rsidRPr="00000000">
        <w:rPr>
          <w:rtl w:val="0"/>
        </w:rPr>
      </w:r>
    </w:p>
    <w:p w:rsidR="00000000" w:rsidDel="00000000" w:rsidP="00000000" w:rsidRDefault="00000000" w:rsidRPr="00000000" w14:paraId="0000009F">
      <w:pPr>
        <w:shd w:fill="ffffff" w:val="clear"/>
        <w:spacing w:after="20" w:before="120" w:lineRule="auto"/>
        <w:ind w:left="0" w:firstLine="0"/>
        <w:rPr>
          <w:sz w:val="21"/>
          <w:szCs w:val="21"/>
          <w:highlight w:val="white"/>
        </w:rPr>
      </w:pPr>
      <w:r w:rsidDel="00000000" w:rsidR="00000000" w:rsidRPr="00000000">
        <w:rPr>
          <w:sz w:val="21"/>
          <w:szCs w:val="21"/>
          <w:highlight w:val="white"/>
          <w:rtl w:val="0"/>
        </w:rPr>
        <w:t xml:space="preserve">Un árbol binario de búsqueda (abb) se basa en la propiedad de que las claves que son menores que el padre se encuentran en el subárbol izquierdo, y las claves que son mayores que el padre se encuentran en el subárbol derecho. Llamaremos esto la </w:t>
      </w:r>
      <w:r w:rsidDel="00000000" w:rsidR="00000000" w:rsidRPr="00000000">
        <w:rPr>
          <w:b w:val="1"/>
          <w:sz w:val="21"/>
          <w:szCs w:val="21"/>
          <w:highlight w:val="white"/>
          <w:rtl w:val="0"/>
        </w:rPr>
        <w:t xml:space="preserve">propiedad abb</w:t>
      </w:r>
      <w:r w:rsidDel="00000000" w:rsidR="00000000" w:rsidRPr="00000000">
        <w:rPr>
          <w:sz w:val="21"/>
          <w:szCs w:val="21"/>
          <w:highlight w:val="white"/>
          <w:rtl w:val="0"/>
        </w:rPr>
        <w:t xml:space="preserve">.  La </w:t>
      </w:r>
      <w:hyperlink r:id="rId41">
        <w:r w:rsidDel="00000000" w:rsidR="00000000" w:rsidRPr="00000000">
          <w:rPr>
            <w:sz w:val="21"/>
            <w:szCs w:val="21"/>
            <w:highlight w:val="white"/>
            <w:rtl w:val="0"/>
          </w:rPr>
          <w:t xml:space="preserve">Figura 1</w:t>
        </w:r>
      </w:hyperlink>
      <w:r w:rsidDel="00000000" w:rsidR="00000000" w:rsidRPr="00000000">
        <w:rPr>
          <w:sz w:val="21"/>
          <w:szCs w:val="21"/>
          <w:highlight w:val="white"/>
          <w:rtl w:val="0"/>
        </w:rPr>
        <w:t xml:space="preserve"> ilustra esta propiedad de un árbol binario de búsqueda, mostrando las claves sin ningún valor asociado. Observe que la propiedad es válida para cada padre e hijo. Todas las claves del subárbol izquierdo son menores que la clave de la raíz. Todas las claves en el subárbol derecho son mayores que la raíz.</w:t>
      </w:r>
    </w:p>
    <w:p w:rsidR="00000000" w:rsidDel="00000000" w:rsidP="00000000" w:rsidRDefault="00000000" w:rsidRPr="00000000" w14:paraId="000000A0">
      <w:pPr>
        <w:shd w:fill="ffffff" w:val="clear"/>
        <w:spacing w:after="20" w:before="120" w:lineRule="auto"/>
        <w:ind w:left="0" w:firstLine="0"/>
        <w:rPr>
          <w:color w:val="333333"/>
          <w:sz w:val="21"/>
          <w:szCs w:val="21"/>
          <w:highlight w:val="white"/>
        </w:rPr>
      </w:pPr>
      <w:r w:rsidDel="00000000" w:rsidR="00000000" w:rsidRPr="00000000">
        <w:rPr>
          <w:color w:val="333333"/>
          <w:sz w:val="21"/>
          <w:szCs w:val="21"/>
          <w:highlight w:val="white"/>
        </w:rPr>
        <w:drawing>
          <wp:inline distB="114300" distT="114300" distL="114300" distR="114300">
            <wp:extent cx="4010025" cy="3228975"/>
            <wp:effectExtent b="0" l="0" r="0" t="0"/>
            <wp:docPr id="2" name="image2.png"/>
            <a:graphic>
              <a:graphicData uri="http://schemas.openxmlformats.org/drawingml/2006/picture">
                <pic:pic>
                  <pic:nvPicPr>
                    <pic:cNvPr id="0" name="image2.png"/>
                    <pic:cNvPicPr preferRelativeResize="0"/>
                  </pic:nvPicPr>
                  <pic:blipFill>
                    <a:blip r:embed="rId42"/>
                    <a:srcRect b="0" l="0" r="0" t="0"/>
                    <a:stretch>
                      <a:fillRect/>
                    </a:stretch>
                  </pic:blipFill>
                  <pic:spPr>
                    <a:xfrm>
                      <a:off x="0" y="0"/>
                      <a:ext cx="4010025" cy="3228975"/>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shd w:fill="ffffff" w:val="clear"/>
        <w:spacing w:after="20" w:before="120" w:lineRule="auto"/>
        <w:ind w:left="0" w:firstLine="0"/>
        <w:rPr>
          <w:color w:val="0b0080"/>
          <w:sz w:val="21"/>
          <w:szCs w:val="21"/>
          <w:highlight w:val="white"/>
        </w:rPr>
      </w:pPr>
      <w:r w:rsidDel="00000000" w:rsidR="00000000" w:rsidRPr="00000000">
        <w:rPr>
          <w:rtl w:val="0"/>
        </w:rPr>
      </w:r>
    </w:p>
    <w:p w:rsidR="00000000" w:rsidDel="00000000" w:rsidP="00000000" w:rsidRDefault="00000000" w:rsidRPr="00000000" w14:paraId="000000A2">
      <w:pPr>
        <w:ind w:left="0" w:firstLine="0"/>
        <w:rPr>
          <w:i w:val="1"/>
          <w:color w:val="202122"/>
          <w:sz w:val="21"/>
          <w:szCs w:val="21"/>
          <w:highlight w:val="white"/>
          <w:u w:val="single"/>
        </w:rPr>
      </w:pPr>
      <w:r w:rsidDel="00000000" w:rsidR="00000000" w:rsidRPr="00000000">
        <w:rPr>
          <w:i w:val="1"/>
          <w:color w:val="202122"/>
          <w:sz w:val="21"/>
          <w:szCs w:val="21"/>
          <w:highlight w:val="white"/>
          <w:u w:val="single"/>
          <w:rtl w:val="0"/>
        </w:rPr>
        <w:t xml:space="preserve">Array List</w:t>
      </w:r>
    </w:p>
    <w:p w:rsidR="00000000" w:rsidDel="00000000" w:rsidP="00000000" w:rsidRDefault="00000000" w:rsidRPr="00000000" w14:paraId="000000A3">
      <w:pPr>
        <w:ind w:left="0" w:firstLine="0"/>
        <w:rPr>
          <w:color w:val="202122"/>
          <w:sz w:val="21"/>
          <w:szCs w:val="21"/>
          <w:highlight w:val="white"/>
        </w:rPr>
      </w:pPr>
      <w:r w:rsidDel="00000000" w:rsidR="00000000" w:rsidRPr="00000000">
        <w:rPr>
          <w:rtl w:val="0"/>
        </w:rPr>
      </w:r>
    </w:p>
    <w:p w:rsidR="00000000" w:rsidDel="00000000" w:rsidP="00000000" w:rsidRDefault="00000000" w:rsidRPr="00000000" w14:paraId="000000A4">
      <w:pPr>
        <w:shd w:fill="ffffff" w:val="clear"/>
        <w:spacing w:after="100" w:before="100" w:lineRule="auto"/>
        <w:rPr>
          <w:color w:val="202122"/>
          <w:sz w:val="21"/>
          <w:szCs w:val="21"/>
          <w:highlight w:val="white"/>
        </w:rPr>
      </w:pPr>
      <w:r w:rsidDel="00000000" w:rsidR="00000000" w:rsidRPr="00000000">
        <w:rPr>
          <w:color w:val="202122"/>
          <w:sz w:val="21"/>
          <w:szCs w:val="21"/>
          <w:highlight w:val="white"/>
          <w:rtl w:val="0"/>
        </w:rPr>
        <w:t xml:space="preserve">En programación, un </w:t>
      </w:r>
      <w:r w:rsidDel="00000000" w:rsidR="00000000" w:rsidRPr="00000000">
        <w:rPr>
          <w:b w:val="1"/>
          <w:color w:val="202122"/>
          <w:sz w:val="21"/>
          <w:szCs w:val="21"/>
          <w:highlight w:val="white"/>
          <w:rtl w:val="0"/>
        </w:rPr>
        <w:t xml:space="preserve">arreglo dinámico</w:t>
      </w:r>
      <w:r w:rsidDel="00000000" w:rsidR="00000000" w:rsidRPr="00000000">
        <w:rPr>
          <w:color w:val="202122"/>
          <w:sz w:val="21"/>
          <w:szCs w:val="21"/>
          <w:highlight w:val="white"/>
          <w:rtl w:val="0"/>
        </w:rPr>
        <w:t xml:space="preserve"> o </w:t>
      </w:r>
      <w:r w:rsidDel="00000000" w:rsidR="00000000" w:rsidRPr="00000000">
        <w:rPr>
          <w:b w:val="1"/>
          <w:color w:val="202122"/>
          <w:sz w:val="21"/>
          <w:szCs w:val="21"/>
          <w:highlight w:val="white"/>
          <w:rtl w:val="0"/>
        </w:rPr>
        <w:t xml:space="preserve">array dinámico</w:t>
      </w:r>
      <w:r w:rsidDel="00000000" w:rsidR="00000000" w:rsidRPr="00000000">
        <w:rPr>
          <w:color w:val="202122"/>
          <w:sz w:val="21"/>
          <w:szCs w:val="21"/>
          <w:highlight w:val="white"/>
          <w:rtl w:val="0"/>
        </w:rPr>
        <w:t xml:space="preserve">​, también llamado inapropiadamente matriz dinámica o tabla dinámica, es un array de elementos que crece o mengua dinámicamente conforme los elementos se agregan o se eliminan. Se suministra como librerías estándar en muchos lenguajes modernos de programación.</w:t>
      </w:r>
    </w:p>
    <w:p w:rsidR="00000000" w:rsidDel="00000000" w:rsidP="00000000" w:rsidRDefault="00000000" w:rsidRPr="00000000" w14:paraId="000000A5">
      <w:pPr>
        <w:shd w:fill="ffffff" w:val="clear"/>
        <w:spacing w:after="100" w:before="100" w:lineRule="auto"/>
        <w:rPr>
          <w:color w:val="202122"/>
          <w:sz w:val="21"/>
          <w:szCs w:val="21"/>
          <w:highlight w:val="white"/>
        </w:rPr>
      </w:pPr>
      <w:r w:rsidDel="00000000" w:rsidR="00000000" w:rsidRPr="00000000">
        <w:rPr>
          <w:color w:val="202122"/>
          <w:sz w:val="21"/>
          <w:szCs w:val="21"/>
          <w:highlight w:val="white"/>
          <w:rtl w:val="0"/>
        </w:rPr>
        <w:t xml:space="preserve">Un array dinámico no es lo mismo que un array asignado dinámicamente, que es un array de tamaño fijo, pero cuyo tamaño se fija cuando se asigna por primera vez.</w:t>
      </w:r>
      <w:hyperlink r:id="rId43">
        <w:r w:rsidDel="00000000" w:rsidR="00000000" w:rsidRPr="00000000">
          <w:rPr>
            <w:color w:val="0b0080"/>
            <w:sz w:val="21"/>
            <w:szCs w:val="21"/>
            <w:highlight w:val="white"/>
            <w:vertAlign w:val="superscript"/>
            <w:rtl w:val="0"/>
          </w:rPr>
          <w:t xml:space="preserve">1</w:t>
        </w:r>
      </w:hyperlink>
      <w:r w:rsidDel="00000000" w:rsidR="00000000" w:rsidRPr="00000000">
        <w:rPr>
          <w:color w:val="202122"/>
          <w:sz w:val="21"/>
          <w:szCs w:val="21"/>
          <w:highlight w:val="white"/>
          <w:rtl w:val="0"/>
        </w:rPr>
        <w:t xml:space="preserve">​</w:t>
      </w:r>
    </w:p>
    <w:p w:rsidR="00000000" w:rsidDel="00000000" w:rsidP="00000000" w:rsidRDefault="00000000" w:rsidRPr="00000000" w14:paraId="000000A6">
      <w:pPr>
        <w:shd w:fill="ffffff" w:val="clear"/>
        <w:spacing w:after="100" w:before="100" w:lineRule="auto"/>
        <w:rPr>
          <w:color w:val="202122"/>
          <w:sz w:val="21"/>
          <w:szCs w:val="21"/>
          <w:highlight w:val="white"/>
        </w:rPr>
      </w:pPr>
      <w:r w:rsidDel="00000000" w:rsidR="00000000" w:rsidRPr="00000000">
        <w:rPr>
          <w:rtl w:val="0"/>
        </w:rPr>
      </w:r>
    </w:p>
    <w:p w:rsidR="00000000" w:rsidDel="00000000" w:rsidP="00000000" w:rsidRDefault="00000000" w:rsidRPr="00000000" w14:paraId="000000A7">
      <w:pPr>
        <w:shd w:fill="ffffff" w:val="clear"/>
        <w:spacing w:after="100" w:before="100" w:lineRule="auto"/>
        <w:rPr>
          <w:color w:val="202122"/>
          <w:sz w:val="21"/>
          <w:szCs w:val="21"/>
          <w:highlight w:val="white"/>
        </w:rPr>
      </w:pPr>
      <w:r w:rsidDel="00000000" w:rsidR="00000000" w:rsidRPr="00000000">
        <w:rPr>
          <w:color w:val="202122"/>
          <w:sz w:val="21"/>
          <w:szCs w:val="21"/>
          <w:highlight w:val="white"/>
          <w:rtl w:val="0"/>
        </w:rPr>
        <w:t xml:space="preserve">Los arrays dinámicos tienen un rendimiento similar a una array estático, con la adición de nuevas operaciones para añadir y eliminar elementos al final:</w:t>
      </w:r>
    </w:p>
    <w:p w:rsidR="00000000" w:rsidDel="00000000" w:rsidP="00000000" w:rsidRDefault="00000000" w:rsidRPr="00000000" w14:paraId="000000A8">
      <w:pPr>
        <w:numPr>
          <w:ilvl w:val="0"/>
          <w:numId w:val="5"/>
        </w:numPr>
        <w:shd w:fill="ffffff" w:val="clear"/>
        <w:spacing w:after="0" w:afterAutospacing="0" w:before="120" w:lineRule="auto"/>
        <w:ind w:left="1080" w:hanging="360"/>
        <w:rPr>
          <w:highlight w:val="white"/>
        </w:rPr>
      </w:pPr>
      <w:r w:rsidDel="00000000" w:rsidR="00000000" w:rsidRPr="00000000">
        <w:rPr>
          <w:color w:val="202122"/>
          <w:sz w:val="21"/>
          <w:szCs w:val="21"/>
          <w:highlight w:val="white"/>
          <w:rtl w:val="0"/>
        </w:rPr>
        <w:t xml:space="preserve">Al obtener o establecer el valor de un índice en particular: Θ(1) (tiempo constante)</w:t>
      </w:r>
    </w:p>
    <w:p w:rsidR="00000000" w:rsidDel="00000000" w:rsidP="00000000" w:rsidRDefault="00000000" w:rsidRPr="00000000" w14:paraId="000000A9">
      <w:pPr>
        <w:numPr>
          <w:ilvl w:val="0"/>
          <w:numId w:val="5"/>
        </w:numPr>
        <w:shd w:fill="ffffff" w:val="clear"/>
        <w:spacing w:after="0" w:afterAutospacing="0" w:before="0" w:beforeAutospacing="0" w:lineRule="auto"/>
        <w:ind w:left="1080" w:hanging="360"/>
        <w:rPr>
          <w:highlight w:val="white"/>
        </w:rPr>
      </w:pPr>
      <w:r w:rsidDel="00000000" w:rsidR="00000000" w:rsidRPr="00000000">
        <w:rPr>
          <w:color w:val="202122"/>
          <w:sz w:val="21"/>
          <w:szCs w:val="21"/>
          <w:highlight w:val="white"/>
          <w:rtl w:val="0"/>
        </w:rPr>
        <w:t xml:space="preserve">Recorrer sus elementos en orden: Θ(</w:t>
      </w:r>
      <w:r w:rsidDel="00000000" w:rsidR="00000000" w:rsidRPr="00000000">
        <w:rPr>
          <w:i w:val="1"/>
          <w:color w:val="202122"/>
          <w:sz w:val="21"/>
          <w:szCs w:val="21"/>
          <w:highlight w:val="white"/>
          <w:rtl w:val="0"/>
        </w:rPr>
        <w:t xml:space="preserve">n</w:t>
      </w:r>
      <w:r w:rsidDel="00000000" w:rsidR="00000000" w:rsidRPr="00000000">
        <w:rPr>
          <w:color w:val="202122"/>
          <w:sz w:val="21"/>
          <w:szCs w:val="21"/>
          <w:highlight w:val="white"/>
          <w:rtl w:val="0"/>
        </w:rPr>
        <w:t xml:space="preserve">) (tiempo lineal, buen uso del caché de lectura)</w:t>
      </w:r>
    </w:p>
    <w:p w:rsidR="00000000" w:rsidDel="00000000" w:rsidP="00000000" w:rsidRDefault="00000000" w:rsidRPr="00000000" w14:paraId="000000AA">
      <w:pPr>
        <w:numPr>
          <w:ilvl w:val="0"/>
          <w:numId w:val="5"/>
        </w:numPr>
        <w:shd w:fill="ffffff" w:val="clear"/>
        <w:spacing w:after="0" w:afterAutospacing="0" w:before="0" w:beforeAutospacing="0" w:lineRule="auto"/>
        <w:ind w:left="1080" w:hanging="360"/>
        <w:rPr>
          <w:highlight w:val="white"/>
        </w:rPr>
      </w:pPr>
      <w:r w:rsidDel="00000000" w:rsidR="00000000" w:rsidRPr="00000000">
        <w:rPr>
          <w:color w:val="202122"/>
          <w:sz w:val="21"/>
          <w:szCs w:val="21"/>
          <w:highlight w:val="white"/>
          <w:rtl w:val="0"/>
        </w:rPr>
        <w:t xml:space="preserve">Insertar o eliminar un elemento no al final del array: Θ(</w:t>
      </w:r>
      <w:r w:rsidDel="00000000" w:rsidR="00000000" w:rsidRPr="00000000">
        <w:rPr>
          <w:i w:val="1"/>
          <w:color w:val="202122"/>
          <w:sz w:val="21"/>
          <w:szCs w:val="21"/>
          <w:highlight w:val="white"/>
          <w:rtl w:val="0"/>
        </w:rPr>
        <w:t xml:space="preserve">n</w:t>
      </w:r>
      <w:r w:rsidDel="00000000" w:rsidR="00000000" w:rsidRPr="00000000">
        <w:rPr>
          <w:color w:val="202122"/>
          <w:sz w:val="21"/>
          <w:szCs w:val="21"/>
          <w:highlight w:val="white"/>
          <w:rtl w:val="0"/>
        </w:rPr>
        <w:t xml:space="preserve">) (tiempo lineal)</w:t>
      </w:r>
    </w:p>
    <w:p w:rsidR="00000000" w:rsidDel="00000000" w:rsidP="00000000" w:rsidRDefault="00000000" w:rsidRPr="00000000" w14:paraId="000000AB">
      <w:pPr>
        <w:numPr>
          <w:ilvl w:val="0"/>
          <w:numId w:val="5"/>
        </w:numPr>
        <w:shd w:fill="ffffff" w:val="clear"/>
        <w:spacing w:after="0" w:afterAutospacing="0" w:before="0" w:beforeAutospacing="0" w:lineRule="auto"/>
        <w:ind w:left="1080" w:hanging="360"/>
        <w:rPr>
          <w:highlight w:val="white"/>
        </w:rPr>
      </w:pPr>
      <w:r w:rsidDel="00000000" w:rsidR="00000000" w:rsidRPr="00000000">
        <w:rPr>
          <w:color w:val="202122"/>
          <w:sz w:val="21"/>
          <w:szCs w:val="21"/>
          <w:highlight w:val="white"/>
          <w:rtl w:val="0"/>
        </w:rPr>
        <w:t xml:space="preserve">Insertar o eliminar un elemento al final del array: Θ(1) (tiempo constante </w:t>
      </w:r>
      <w:hyperlink r:id="rId44">
        <w:r w:rsidDel="00000000" w:rsidR="00000000" w:rsidRPr="00000000">
          <w:rPr>
            <w:color w:val="0b0080"/>
            <w:sz w:val="21"/>
            <w:szCs w:val="21"/>
            <w:highlight w:val="white"/>
            <w:rtl w:val="0"/>
          </w:rPr>
          <w:t xml:space="preserve">amortizado</w:t>
        </w:r>
      </w:hyperlink>
      <w:r w:rsidDel="00000000" w:rsidR="00000000" w:rsidRPr="00000000">
        <w:rPr>
          <w:color w:val="202122"/>
          <w:sz w:val="21"/>
          <w:szCs w:val="21"/>
          <w:highlight w:val="white"/>
          <w:rtl w:val="0"/>
        </w:rPr>
        <w:t xml:space="preserve">)</w:t>
      </w:r>
    </w:p>
    <w:p w:rsidR="00000000" w:rsidDel="00000000" w:rsidP="00000000" w:rsidRDefault="00000000" w:rsidRPr="00000000" w14:paraId="000000AC">
      <w:pPr>
        <w:numPr>
          <w:ilvl w:val="0"/>
          <w:numId w:val="5"/>
        </w:numPr>
        <w:shd w:fill="ffffff" w:val="clear"/>
        <w:spacing w:after="20" w:before="0" w:beforeAutospacing="0" w:lineRule="auto"/>
        <w:ind w:left="1080" w:hanging="360"/>
        <w:rPr>
          <w:highlight w:val="white"/>
        </w:rPr>
      </w:pPr>
      <w:r w:rsidDel="00000000" w:rsidR="00000000" w:rsidRPr="00000000">
        <w:rPr>
          <w:color w:val="202122"/>
          <w:sz w:val="21"/>
          <w:szCs w:val="21"/>
          <w:highlight w:val="white"/>
          <w:rtl w:val="0"/>
        </w:rPr>
        <w:t xml:space="preserve">Espacio desperdiciado: Θ(</w:t>
      </w:r>
      <w:r w:rsidDel="00000000" w:rsidR="00000000" w:rsidRPr="00000000">
        <w:rPr>
          <w:i w:val="1"/>
          <w:color w:val="202122"/>
          <w:sz w:val="21"/>
          <w:szCs w:val="21"/>
          <w:highlight w:val="white"/>
          <w:rtl w:val="0"/>
        </w:rPr>
        <w:t xml:space="preserve">n</w:t>
      </w:r>
      <w:r w:rsidDel="00000000" w:rsidR="00000000" w:rsidRPr="00000000">
        <w:rPr>
          <w:color w:val="202122"/>
          <w:sz w:val="21"/>
          <w:szCs w:val="21"/>
          <w:highlight w:val="white"/>
          <w:rtl w:val="0"/>
        </w:rPr>
        <w:t xml:space="preserve">)</w:t>
      </w:r>
      <w:hyperlink r:id="rId45">
        <w:r w:rsidDel="00000000" w:rsidR="00000000" w:rsidRPr="00000000">
          <w:rPr>
            <w:color w:val="0b0080"/>
            <w:sz w:val="21"/>
            <w:szCs w:val="21"/>
            <w:highlight w:val="white"/>
            <w:vertAlign w:val="superscript"/>
            <w:rtl w:val="0"/>
          </w:rPr>
          <w:t xml:space="preserve">5</w:t>
        </w:r>
      </w:hyperlink>
      <w:r w:rsidDel="00000000" w:rsidR="00000000" w:rsidRPr="00000000">
        <w:rPr>
          <w:color w:val="202122"/>
          <w:sz w:val="21"/>
          <w:szCs w:val="21"/>
          <w:highlight w:val="white"/>
          <w:rtl w:val="0"/>
        </w:rPr>
        <w:t xml:space="preserve">​</w:t>
      </w:r>
    </w:p>
    <w:p w:rsidR="00000000" w:rsidDel="00000000" w:rsidP="00000000" w:rsidRDefault="00000000" w:rsidRPr="00000000" w14:paraId="000000AD">
      <w:pPr>
        <w:shd w:fill="ffffff" w:val="clear"/>
        <w:spacing w:after="100" w:before="100" w:lineRule="auto"/>
        <w:rPr>
          <w:color w:val="202122"/>
          <w:sz w:val="21"/>
          <w:szCs w:val="21"/>
          <w:highlight w:val="white"/>
        </w:rPr>
      </w:pPr>
      <w:r w:rsidDel="00000000" w:rsidR="00000000" w:rsidRPr="00000000">
        <w:rPr>
          <w:color w:val="202122"/>
          <w:sz w:val="21"/>
          <w:szCs w:val="21"/>
          <w:highlight w:val="white"/>
        </w:rPr>
        <w:drawing>
          <wp:inline distB="114300" distT="114300" distL="114300" distR="114300">
            <wp:extent cx="1971675" cy="2324100"/>
            <wp:effectExtent b="0" l="0" r="0" t="0"/>
            <wp:docPr id="5" name="image4.png"/>
            <a:graphic>
              <a:graphicData uri="http://schemas.openxmlformats.org/drawingml/2006/picture">
                <pic:pic>
                  <pic:nvPicPr>
                    <pic:cNvPr id="0" name="image4.png"/>
                    <pic:cNvPicPr preferRelativeResize="0"/>
                  </pic:nvPicPr>
                  <pic:blipFill>
                    <a:blip r:embed="rId46"/>
                    <a:srcRect b="0" l="0" r="0" t="0"/>
                    <a:stretch>
                      <a:fillRect/>
                    </a:stretch>
                  </pic:blipFill>
                  <pic:spPr>
                    <a:xfrm>
                      <a:off x="0" y="0"/>
                      <a:ext cx="1971675"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shd w:fill="ffffff" w:val="clear"/>
        <w:spacing w:after="100" w:before="100" w:lineRule="auto"/>
        <w:rPr>
          <w:color w:val="202122"/>
          <w:sz w:val="21"/>
          <w:szCs w:val="21"/>
          <w:highlight w:val="white"/>
        </w:rPr>
      </w:pPr>
      <w:r w:rsidDel="00000000" w:rsidR="00000000" w:rsidRPr="00000000">
        <w:rPr>
          <w:rtl w:val="0"/>
        </w:rPr>
      </w:r>
    </w:p>
    <w:p w:rsidR="00000000" w:rsidDel="00000000" w:rsidP="00000000" w:rsidRDefault="00000000" w:rsidRPr="00000000" w14:paraId="000000AF">
      <w:pPr>
        <w:shd w:fill="ffffff" w:val="clear"/>
        <w:spacing w:after="100" w:before="100" w:lineRule="auto"/>
        <w:rPr>
          <w:color w:val="202122"/>
          <w:sz w:val="21"/>
          <w:szCs w:val="21"/>
          <w:highlight w:val="white"/>
        </w:rPr>
      </w:pPr>
      <w:r w:rsidDel="00000000" w:rsidR="00000000" w:rsidRPr="00000000">
        <w:rPr>
          <w:color w:val="202122"/>
          <w:sz w:val="21"/>
          <w:szCs w:val="21"/>
          <w:highlight w:val="white"/>
          <w:rtl w:val="0"/>
        </w:rPr>
        <w:t xml:space="preserve">(</w:t>
      </w:r>
      <w:hyperlink r:id="rId47">
        <w:r w:rsidDel="00000000" w:rsidR="00000000" w:rsidRPr="00000000">
          <w:rPr>
            <w:color w:val="1155cc"/>
            <w:sz w:val="21"/>
            <w:szCs w:val="21"/>
            <w:highlight w:val="white"/>
            <w:u w:val="single"/>
            <w:rtl w:val="0"/>
          </w:rPr>
          <w:t xml:space="preserve">https://es.wikipedia.org/wiki/Array_din%C3%A1mico</w:t>
        </w:r>
      </w:hyperlink>
      <w:r w:rsidDel="00000000" w:rsidR="00000000" w:rsidRPr="00000000">
        <w:rPr>
          <w:color w:val="202122"/>
          <w:sz w:val="21"/>
          <w:szCs w:val="21"/>
          <w:highlight w:val="white"/>
          <w:rtl w:val="0"/>
        </w:rPr>
        <w:t xml:space="preserve">)</w:t>
      </w:r>
    </w:p>
    <w:p w:rsidR="00000000" w:rsidDel="00000000" w:rsidP="00000000" w:rsidRDefault="00000000" w:rsidRPr="00000000" w14:paraId="000000B0">
      <w:pPr>
        <w:ind w:left="0" w:firstLine="0"/>
        <w:rPr>
          <w:color w:val="202122"/>
          <w:sz w:val="21"/>
          <w:szCs w:val="21"/>
          <w:highlight w:val="white"/>
        </w:rPr>
      </w:pPr>
      <w:r w:rsidDel="00000000" w:rsidR="00000000" w:rsidRPr="00000000">
        <w:rPr>
          <w:rtl w:val="0"/>
        </w:rPr>
      </w:r>
    </w:p>
    <w:p w:rsidR="00000000" w:rsidDel="00000000" w:rsidP="00000000" w:rsidRDefault="00000000" w:rsidRPr="00000000" w14:paraId="000000B1">
      <w:pPr>
        <w:ind w:left="0" w:firstLine="0"/>
        <w:rPr>
          <w:i w:val="1"/>
          <w:u w:val="single"/>
        </w:rPr>
      </w:pPr>
      <w:r w:rsidDel="00000000" w:rsidR="00000000" w:rsidRPr="00000000">
        <w:rPr>
          <w:rtl w:val="0"/>
        </w:rPr>
      </w:r>
    </w:p>
    <w:p w:rsidR="00000000" w:rsidDel="00000000" w:rsidP="00000000" w:rsidRDefault="00000000" w:rsidRPr="00000000" w14:paraId="000000B2">
      <w:pPr>
        <w:ind w:left="0" w:firstLine="0"/>
        <w:rPr>
          <w:b w:val="1"/>
        </w:rPr>
      </w:pPr>
      <w:r w:rsidDel="00000000" w:rsidR="00000000" w:rsidRPr="00000000">
        <w:rPr>
          <w:b w:val="1"/>
          <w:rtl w:val="0"/>
        </w:rPr>
        <w:t xml:space="preserve">ETAPA 3: Búsqueda de soluciones creativas.</w:t>
      </w:r>
    </w:p>
    <w:p w:rsidR="00000000" w:rsidDel="00000000" w:rsidP="00000000" w:rsidRDefault="00000000" w:rsidRPr="00000000" w14:paraId="000000B3">
      <w:pPr>
        <w:ind w:left="0" w:firstLine="0"/>
        <w:rPr>
          <w:b w:val="1"/>
        </w:rPr>
      </w:pPr>
      <w:r w:rsidDel="00000000" w:rsidR="00000000" w:rsidRPr="00000000">
        <w:rPr>
          <w:rtl w:val="0"/>
        </w:rPr>
      </w:r>
    </w:p>
    <w:p w:rsidR="00000000" w:rsidDel="00000000" w:rsidP="00000000" w:rsidRDefault="00000000" w:rsidRPr="00000000" w14:paraId="000000B4">
      <w:pPr>
        <w:ind w:left="0" w:firstLine="0"/>
        <w:rPr/>
      </w:pPr>
      <w:r w:rsidDel="00000000" w:rsidR="00000000" w:rsidRPr="00000000">
        <w:rPr>
          <w:rtl w:val="0"/>
        </w:rPr>
        <w:t xml:space="preserve">La gran problemática que evidenciamos al momento de crear una base de datos con más de mil millones de registros es qué estructura es la indicada para poder almacenar esa cantidad adecuada de manera eficiente de modo que cuando quiera realizar una búsqueda el software no tarde demasiado en encontrar el registro que quiero buscar.</w:t>
      </w:r>
    </w:p>
    <w:p w:rsidR="00000000" w:rsidDel="00000000" w:rsidP="00000000" w:rsidRDefault="00000000" w:rsidRPr="00000000" w14:paraId="000000B5">
      <w:pPr>
        <w:ind w:left="0" w:firstLine="0"/>
        <w:rPr/>
      </w:pPr>
      <w:r w:rsidDel="00000000" w:rsidR="00000000" w:rsidRPr="00000000">
        <w:rPr>
          <w:rtl w:val="0"/>
        </w:rPr>
      </w:r>
    </w:p>
    <w:p w:rsidR="00000000" w:rsidDel="00000000" w:rsidP="00000000" w:rsidRDefault="00000000" w:rsidRPr="00000000" w14:paraId="000000B6">
      <w:pPr>
        <w:ind w:left="0" w:firstLine="0"/>
        <w:rPr/>
      </w:pPr>
      <w:r w:rsidDel="00000000" w:rsidR="00000000" w:rsidRPr="00000000">
        <w:rPr>
          <w:rtl w:val="0"/>
        </w:rPr>
        <w:t xml:space="preserve">Para esta ardua tarea se sugieren las siguientes alternativas que pueden ser candidatos para lograr almacenar esa cantidad de registros.</w:t>
      </w:r>
    </w:p>
    <w:p w:rsidR="00000000" w:rsidDel="00000000" w:rsidP="00000000" w:rsidRDefault="00000000" w:rsidRPr="00000000" w14:paraId="000000B7">
      <w:pPr>
        <w:ind w:left="0" w:firstLine="0"/>
        <w:rPr/>
      </w:pPr>
      <w:r w:rsidDel="00000000" w:rsidR="00000000" w:rsidRPr="00000000">
        <w:rPr>
          <w:rtl w:val="0"/>
        </w:rPr>
      </w:r>
    </w:p>
    <w:p w:rsidR="00000000" w:rsidDel="00000000" w:rsidP="00000000" w:rsidRDefault="00000000" w:rsidRPr="00000000" w14:paraId="000000B8">
      <w:pPr>
        <w:ind w:left="0" w:firstLine="0"/>
        <w:rPr/>
      </w:pPr>
      <w:r w:rsidDel="00000000" w:rsidR="00000000" w:rsidRPr="00000000">
        <w:rPr>
          <w:rtl w:val="0"/>
        </w:rPr>
      </w:r>
    </w:p>
    <w:p w:rsidR="00000000" w:rsidDel="00000000" w:rsidP="00000000" w:rsidRDefault="00000000" w:rsidRPr="00000000" w14:paraId="000000B9">
      <w:pPr>
        <w:ind w:left="0" w:firstLine="0"/>
        <w:rPr/>
      </w:pPr>
      <w:r w:rsidDel="00000000" w:rsidR="00000000" w:rsidRPr="00000000">
        <w:rPr>
          <w:i w:val="1"/>
          <w:u w:val="single"/>
          <w:rtl w:val="0"/>
        </w:rPr>
        <w:t xml:space="preserve">Alternativa 1: </w:t>
      </w:r>
      <w:r w:rsidDel="00000000" w:rsidR="00000000" w:rsidRPr="00000000">
        <w:rPr>
          <w:rtl w:val="0"/>
        </w:rPr>
      </w:r>
    </w:p>
    <w:p w:rsidR="00000000" w:rsidDel="00000000" w:rsidP="00000000" w:rsidRDefault="00000000" w:rsidRPr="00000000" w14:paraId="000000BA">
      <w:pPr>
        <w:ind w:left="0" w:firstLine="0"/>
        <w:rPr/>
      </w:pPr>
      <w:r w:rsidDel="00000000" w:rsidR="00000000" w:rsidRPr="00000000">
        <w:rPr>
          <w:rtl w:val="0"/>
        </w:rPr>
      </w:r>
    </w:p>
    <w:p w:rsidR="00000000" w:rsidDel="00000000" w:rsidP="00000000" w:rsidRDefault="00000000" w:rsidRPr="00000000" w14:paraId="000000BB">
      <w:pPr>
        <w:ind w:left="0" w:firstLine="0"/>
        <w:rPr>
          <w:b w:val="1"/>
        </w:rPr>
      </w:pPr>
      <w:r w:rsidDel="00000000" w:rsidR="00000000" w:rsidRPr="00000000">
        <w:rPr>
          <w:b w:val="1"/>
          <w:rtl w:val="0"/>
        </w:rPr>
        <w:t xml:space="preserve">Hash Table </w:t>
      </w:r>
    </w:p>
    <w:p w:rsidR="00000000" w:rsidDel="00000000" w:rsidP="00000000" w:rsidRDefault="00000000" w:rsidRPr="00000000" w14:paraId="000000BC">
      <w:pPr>
        <w:ind w:left="0" w:firstLine="0"/>
        <w:rPr>
          <w:b w:val="1"/>
        </w:rPr>
      </w:pPr>
      <w:r w:rsidDel="00000000" w:rsidR="00000000" w:rsidRPr="00000000">
        <w:rPr>
          <w:rtl w:val="0"/>
        </w:rPr>
      </w:r>
    </w:p>
    <w:p w:rsidR="00000000" w:rsidDel="00000000" w:rsidP="00000000" w:rsidRDefault="00000000" w:rsidRPr="00000000" w14:paraId="000000BD">
      <w:pPr>
        <w:ind w:left="0" w:firstLine="0"/>
        <w:rPr/>
      </w:pPr>
      <w:r w:rsidDel="00000000" w:rsidR="00000000" w:rsidRPr="00000000">
        <w:rPr>
          <w:rtl w:val="0"/>
        </w:rPr>
        <w:t xml:space="preserve">Hash table o tabla hash es una buena alternativa al problema de almacenar grandes cantidades de datos ya que tiene la  capacidad de acceder a los datos de manera rápida esto es debido a la función hash que maneja cada dato.</w:t>
      </w:r>
    </w:p>
    <w:p w:rsidR="00000000" w:rsidDel="00000000" w:rsidP="00000000" w:rsidRDefault="00000000" w:rsidRPr="00000000" w14:paraId="000000BE">
      <w:pPr>
        <w:ind w:left="0" w:firstLine="0"/>
        <w:rPr/>
      </w:pPr>
      <w:r w:rsidDel="00000000" w:rsidR="00000000" w:rsidRPr="00000000">
        <w:rPr>
          <w:rtl w:val="0"/>
        </w:rPr>
      </w:r>
    </w:p>
    <w:p w:rsidR="00000000" w:rsidDel="00000000" w:rsidP="00000000" w:rsidRDefault="00000000" w:rsidRPr="00000000" w14:paraId="000000BF">
      <w:pPr>
        <w:rPr>
          <w:i w:val="1"/>
          <w:u w:val="single"/>
        </w:rPr>
      </w:pPr>
      <w:r w:rsidDel="00000000" w:rsidR="00000000" w:rsidRPr="00000000">
        <w:rPr>
          <w:i w:val="1"/>
          <w:u w:val="single"/>
          <w:rtl w:val="0"/>
        </w:rPr>
        <w:t xml:space="preserve">Alternativa 2:</w:t>
      </w:r>
    </w:p>
    <w:p w:rsidR="00000000" w:rsidDel="00000000" w:rsidP="00000000" w:rsidRDefault="00000000" w:rsidRPr="00000000" w14:paraId="000000C0">
      <w:pPr>
        <w:rPr>
          <w:i w:val="1"/>
          <w:u w:val="single"/>
        </w:rPr>
      </w:pPr>
      <w:r w:rsidDel="00000000" w:rsidR="00000000" w:rsidRPr="00000000">
        <w:rPr>
          <w:rtl w:val="0"/>
        </w:rPr>
      </w:r>
    </w:p>
    <w:p w:rsidR="00000000" w:rsidDel="00000000" w:rsidP="00000000" w:rsidRDefault="00000000" w:rsidRPr="00000000" w14:paraId="000000C1">
      <w:pPr>
        <w:rPr>
          <w:b w:val="1"/>
        </w:rPr>
      </w:pPr>
      <w:r w:rsidDel="00000000" w:rsidR="00000000" w:rsidRPr="00000000">
        <w:rPr>
          <w:i w:val="1"/>
          <w:u w:val="single"/>
          <w:rtl w:val="0"/>
        </w:rPr>
        <w:t xml:space="preserve"> </w:t>
      </w:r>
      <w:r w:rsidDel="00000000" w:rsidR="00000000" w:rsidRPr="00000000">
        <w:rPr>
          <w:b w:val="1"/>
          <w:rtl w:val="0"/>
        </w:rPr>
        <w:t xml:space="preserve">Linked List</w:t>
      </w:r>
    </w:p>
    <w:p w:rsidR="00000000" w:rsidDel="00000000" w:rsidP="00000000" w:rsidRDefault="00000000" w:rsidRPr="00000000" w14:paraId="000000C2">
      <w:pPr>
        <w:rPr>
          <w:b w:val="1"/>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Las listas enlazadas pueden ser una opción viable ya que como se pudo ver en la definición de las listas enlazadas  cuando se recorren los nodos de la lista este orden es diferente al orden en la memoria o en el disco por lo que pueden ser eficientes en cuanto a memoria al momento de realizar las búsquedas.</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i w:val="1"/>
          <w:u w:val="single"/>
        </w:rPr>
      </w:pPr>
      <w:r w:rsidDel="00000000" w:rsidR="00000000" w:rsidRPr="00000000">
        <w:rPr>
          <w:i w:val="1"/>
          <w:u w:val="single"/>
          <w:rtl w:val="0"/>
        </w:rPr>
        <w:t xml:space="preserve">Alternativa 3:</w:t>
      </w:r>
    </w:p>
    <w:p w:rsidR="00000000" w:rsidDel="00000000" w:rsidP="00000000" w:rsidRDefault="00000000" w:rsidRPr="00000000" w14:paraId="000000C8">
      <w:pPr>
        <w:rPr>
          <w:i w:val="1"/>
          <w:u w:val="single"/>
        </w:rPr>
      </w:pPr>
      <w:r w:rsidDel="00000000" w:rsidR="00000000" w:rsidRPr="00000000">
        <w:rPr>
          <w:rtl w:val="0"/>
        </w:rPr>
      </w:r>
    </w:p>
    <w:p w:rsidR="00000000" w:rsidDel="00000000" w:rsidP="00000000" w:rsidRDefault="00000000" w:rsidRPr="00000000" w14:paraId="000000C9">
      <w:pPr>
        <w:rPr>
          <w:b w:val="1"/>
        </w:rPr>
      </w:pPr>
      <w:r w:rsidDel="00000000" w:rsidR="00000000" w:rsidRPr="00000000">
        <w:rPr>
          <w:b w:val="1"/>
          <w:rtl w:val="0"/>
        </w:rPr>
        <w:t xml:space="preserve">Arbol AVL</w:t>
      </w:r>
    </w:p>
    <w:p w:rsidR="00000000" w:rsidDel="00000000" w:rsidP="00000000" w:rsidRDefault="00000000" w:rsidRPr="00000000" w14:paraId="000000CA">
      <w:pPr>
        <w:rPr>
          <w:b w:val="1"/>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Los árboles AVL llegan a ser una excelente alternativa ya que al ser árboles autobalanceados logrando que la altura del árbol sea la mínima, consecutivamente entre menor sea la altura del árbol más rápido se podrá llegar a los registros que se quiera encontrar.</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i w:val="1"/>
          <w:u w:val="single"/>
        </w:rPr>
      </w:pPr>
      <w:r w:rsidDel="00000000" w:rsidR="00000000" w:rsidRPr="00000000">
        <w:rPr>
          <w:i w:val="1"/>
          <w:u w:val="single"/>
          <w:rtl w:val="0"/>
        </w:rPr>
        <w:t xml:space="preserve">Alternativa 4:</w:t>
      </w:r>
    </w:p>
    <w:p w:rsidR="00000000" w:rsidDel="00000000" w:rsidP="00000000" w:rsidRDefault="00000000" w:rsidRPr="00000000" w14:paraId="000000CE">
      <w:pPr>
        <w:rPr>
          <w:i w:val="1"/>
          <w:u w:val="single"/>
        </w:rPr>
      </w:pPr>
      <w:r w:rsidDel="00000000" w:rsidR="00000000" w:rsidRPr="00000000">
        <w:rPr>
          <w:rtl w:val="0"/>
        </w:rPr>
      </w:r>
    </w:p>
    <w:p w:rsidR="00000000" w:rsidDel="00000000" w:rsidP="00000000" w:rsidRDefault="00000000" w:rsidRPr="00000000" w14:paraId="000000CF">
      <w:pPr>
        <w:rPr>
          <w:b w:val="1"/>
        </w:rPr>
      </w:pPr>
      <w:r w:rsidDel="00000000" w:rsidR="00000000" w:rsidRPr="00000000">
        <w:rPr>
          <w:b w:val="1"/>
          <w:rtl w:val="0"/>
        </w:rPr>
        <w:t xml:space="preserve">Array </w:t>
      </w:r>
    </w:p>
    <w:p w:rsidR="00000000" w:rsidDel="00000000" w:rsidP="00000000" w:rsidRDefault="00000000" w:rsidRPr="00000000" w14:paraId="000000D0">
      <w:pPr>
        <w:rPr>
          <w:b w:val="1"/>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Los arreglos son una alternativa sencilla de utilizar ya que el propio lenguaje de Java utiliza esta estructura contenedora por lo que hacer uso de ella es de lo más fácil e intuitivo de entender como solo manejaremos un solo tipo de registro es conveniente tener en cuenta esta alternativa. </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i w:val="1"/>
          <w:u w:val="single"/>
        </w:rPr>
      </w:pPr>
      <w:r w:rsidDel="00000000" w:rsidR="00000000" w:rsidRPr="00000000">
        <w:rPr>
          <w:i w:val="1"/>
          <w:u w:val="single"/>
          <w:rtl w:val="0"/>
        </w:rPr>
        <w:t xml:space="preserve">Alternativa 5:</w:t>
      </w:r>
    </w:p>
    <w:p w:rsidR="00000000" w:rsidDel="00000000" w:rsidP="00000000" w:rsidRDefault="00000000" w:rsidRPr="00000000" w14:paraId="000000D4">
      <w:pPr>
        <w:rPr>
          <w:b w:val="1"/>
        </w:rPr>
      </w:pPr>
      <w:r w:rsidDel="00000000" w:rsidR="00000000" w:rsidRPr="00000000">
        <w:rPr>
          <w:rtl w:val="0"/>
        </w:rPr>
      </w:r>
    </w:p>
    <w:p w:rsidR="00000000" w:rsidDel="00000000" w:rsidP="00000000" w:rsidRDefault="00000000" w:rsidRPr="00000000" w14:paraId="000000D5">
      <w:pPr>
        <w:rPr>
          <w:b w:val="1"/>
        </w:rPr>
      </w:pPr>
      <w:r w:rsidDel="00000000" w:rsidR="00000000" w:rsidRPr="00000000">
        <w:rPr>
          <w:b w:val="1"/>
          <w:rtl w:val="0"/>
        </w:rPr>
        <w:t xml:space="preserve">Árbol Binario de Búsqueda </w:t>
      </w:r>
    </w:p>
    <w:p w:rsidR="00000000" w:rsidDel="00000000" w:rsidP="00000000" w:rsidRDefault="00000000" w:rsidRPr="00000000" w14:paraId="000000D6">
      <w:pPr>
        <w:rPr>
          <w:b w:val="1"/>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Los árboles binarios se destacan por ser muy eficiente al momento de buscar elementos ya que poseen un orden determinado por niveles por lo que en la mayoría de los casos no se necesita recorrer todos los elementos del árbol para encontrar el elemento a buscar.</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i w:val="1"/>
          <w:u w:val="single"/>
        </w:rPr>
      </w:pPr>
      <w:r w:rsidDel="00000000" w:rsidR="00000000" w:rsidRPr="00000000">
        <w:rPr>
          <w:i w:val="1"/>
          <w:u w:val="single"/>
          <w:rtl w:val="0"/>
        </w:rPr>
        <w:t xml:space="preserve">Alternativa 6:</w:t>
      </w:r>
    </w:p>
    <w:p w:rsidR="00000000" w:rsidDel="00000000" w:rsidP="00000000" w:rsidRDefault="00000000" w:rsidRPr="00000000" w14:paraId="000000DD">
      <w:pPr>
        <w:rPr>
          <w:i w:val="1"/>
          <w:u w:val="single"/>
        </w:rPr>
      </w:pPr>
      <w:r w:rsidDel="00000000" w:rsidR="00000000" w:rsidRPr="00000000">
        <w:rPr>
          <w:rtl w:val="0"/>
        </w:rPr>
      </w:r>
    </w:p>
    <w:p w:rsidR="00000000" w:rsidDel="00000000" w:rsidP="00000000" w:rsidRDefault="00000000" w:rsidRPr="00000000" w14:paraId="000000DE">
      <w:pPr>
        <w:rPr>
          <w:b w:val="1"/>
        </w:rPr>
      </w:pPr>
      <w:r w:rsidDel="00000000" w:rsidR="00000000" w:rsidRPr="00000000">
        <w:rPr>
          <w:b w:val="1"/>
          <w:rtl w:val="0"/>
        </w:rPr>
        <w:t xml:space="preserve">Array List </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Dado que el tamaño de la base de datos puede cambiar dependiendo si queremos añadir o eliminar registros de personas del problema a tratar debemos tener una estructura que no tenga un tamaño predefinido de tal forma que se puedan ir agregando elementos periódicamente, por tanto los arreglos dinámicos pueden llegar a ser una opción viable.</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b w:val="1"/>
        </w:rPr>
      </w:pPr>
      <w:r w:rsidDel="00000000" w:rsidR="00000000" w:rsidRPr="00000000">
        <w:rPr>
          <w:b w:val="1"/>
          <w:rtl w:val="0"/>
        </w:rPr>
        <w:t xml:space="preserve">ETAPA 4: </w:t>
      </w:r>
      <w:r w:rsidDel="00000000" w:rsidR="00000000" w:rsidRPr="00000000">
        <w:rPr>
          <w:b w:val="1"/>
          <w:rtl w:val="0"/>
        </w:rPr>
        <w:t xml:space="preserve">Transición de la formulación de ideas a los diseños preliminares </w:t>
      </w:r>
    </w:p>
    <w:p w:rsidR="00000000" w:rsidDel="00000000" w:rsidP="00000000" w:rsidRDefault="00000000" w:rsidRPr="00000000" w14:paraId="000000E3">
      <w:pPr>
        <w:rPr>
          <w:b w:val="1"/>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sectPr>
      <w:headerReference r:id="rId4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E5">
      <w:pPr>
        <w:rPr/>
      </w:pPr>
      <w:r w:rsidDel="00000000" w:rsidR="00000000" w:rsidRPr="00000000">
        <w:rPr>
          <w:rStyle w:val="FootnoteReference"/>
          <w:vertAlign w:val="superscript"/>
        </w:rPr>
        <w:footnoteRef/>
      </w:r>
      <w:r w:rsidDel="00000000" w:rsidR="00000000" w:rsidRPr="00000000">
        <w:rPr>
          <w:rtl w:val="0"/>
        </w:rPr>
      </w:r>
    </w:p>
  </w:footnote>
  <w:footnote w:id="1">
    <w:p w:rsidR="00000000" w:rsidDel="00000000" w:rsidP="00000000" w:rsidRDefault="00000000" w:rsidRPr="00000000" w14:paraId="000000E6">
      <w:pPr>
        <w:spacing w:line="240" w:lineRule="auto"/>
        <w:rPr>
          <w:sz w:val="20"/>
          <w:szCs w:val="20"/>
        </w:rPr>
      </w:pPr>
      <w:r w:rsidDel="00000000" w:rsidR="00000000" w:rsidRPr="00000000">
        <w:rPr>
          <w:rStyle w:val="FootnoteReference"/>
          <w:vertAlign w:val="superscript"/>
        </w:rPr>
        <w:footnoteRef/>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rFonts w:ascii="Arial" w:cs="Arial" w:eastAsia="Arial" w:hAnsi="Arial"/>
        <w:color w:val="2021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2021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8f9fa" w:val="clear"/>
    </w:tcPr>
  </w:style>
</w:styles>
</file>

<file path=word/_rels/document.xml.rels><?xml version="1.0" encoding="UTF-8" standalone="yes"?><Relationships xmlns="http://schemas.openxmlformats.org/package/2006/relationships"><Relationship Id="rId40" Type="http://schemas.openxmlformats.org/officeDocument/2006/relationships/hyperlink" Target="https://www.aprenderaprogramar.com/index.php?option=com_content&amp;view=article&amp;id=168:repaso-arrays-o-arreglos-unidimensionales-en-java-tipos-de-inicializacion-ejemplos-de-codigo-cu00903c&amp;catid=58&amp;Itemid=180#:~:text=Un%20array%20(arreglo)%20en%20Java,puede%20hacerse%20en%20otros%20lenguajes." TargetMode="External"/><Relationship Id="rId20" Type="http://schemas.openxmlformats.org/officeDocument/2006/relationships/hyperlink" Target="https://es.wikipedia.org/wiki/%C3%81rbol_rojo-negro" TargetMode="External"/><Relationship Id="rId42" Type="http://schemas.openxmlformats.org/officeDocument/2006/relationships/image" Target="media/image2.png"/><Relationship Id="rId41" Type="http://schemas.openxmlformats.org/officeDocument/2006/relationships/hyperlink" Target="https://runestone.academy/runestone/static/pythoned/Trees/ImplementacionArbolBusqueda.html#fig-simplebst" TargetMode="External"/><Relationship Id="rId22" Type="http://schemas.openxmlformats.org/officeDocument/2006/relationships/hyperlink" Target="https://es.wikipedia.org/wiki/Estructura_de_datos" TargetMode="External"/><Relationship Id="rId44" Type="http://schemas.openxmlformats.org/officeDocument/2006/relationships/hyperlink" Target="https://es.wikipedia.org/wiki/An%C3%A1lisis_de_amortizaci%C3%B3n" TargetMode="External"/><Relationship Id="rId21" Type="http://schemas.openxmlformats.org/officeDocument/2006/relationships/hyperlink" Target="https://es.wikipedia.org/wiki/%C3%81rbol_binario_de_b%C3%BAsqueda_auto-balanceable" TargetMode="External"/><Relationship Id="rId43" Type="http://schemas.openxmlformats.org/officeDocument/2006/relationships/hyperlink" Target="https://es.wikipedia.org/wiki/Array_din%C3%A1mico#cite_note-java_util_ArrayList-2" TargetMode="External"/><Relationship Id="rId24" Type="http://schemas.openxmlformats.org/officeDocument/2006/relationships/hyperlink" Target="https://es.wikipedia.org/wiki/Hash" TargetMode="External"/><Relationship Id="rId46" Type="http://schemas.openxmlformats.org/officeDocument/2006/relationships/image" Target="media/image4.png"/><Relationship Id="rId23" Type="http://schemas.openxmlformats.org/officeDocument/2006/relationships/hyperlink" Target="https://es.wikipedia.org/wiki/Funci%C3%B3n_hash" TargetMode="External"/><Relationship Id="rId45" Type="http://schemas.openxmlformats.org/officeDocument/2006/relationships/hyperlink" Target="https://es.wikipedia.org/wiki/Array_din%C3%A1mico#cite_note-brodnik-6"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indexmundi.com/es/estados_unidos/distribucion_por_edad.html" TargetMode="External"/><Relationship Id="rId26" Type="http://schemas.openxmlformats.org/officeDocument/2006/relationships/hyperlink" Target="https://es.wikipedia.org/wiki/Vector_(programaci%C3%B3n)" TargetMode="External"/><Relationship Id="rId48" Type="http://schemas.openxmlformats.org/officeDocument/2006/relationships/header" Target="header1.xml"/><Relationship Id="rId25" Type="http://schemas.openxmlformats.org/officeDocument/2006/relationships/hyperlink" Target="https://es.wikipedia.org/wiki/Tabla_hash#cite_note-1" TargetMode="External"/><Relationship Id="rId47" Type="http://schemas.openxmlformats.org/officeDocument/2006/relationships/hyperlink" Target="https://es.wikipedia.org/wiki/Array_din%C3%A1mico" TargetMode="External"/><Relationship Id="rId28" Type="http://schemas.openxmlformats.org/officeDocument/2006/relationships/hyperlink" Target="https://es.wikipedia.org/wiki/Tabla_hash#cite_note-2" TargetMode="External"/><Relationship Id="rId27" Type="http://schemas.openxmlformats.org/officeDocument/2006/relationships/hyperlink" Target="https://es.wikipedia.org/wiki/Cota_superior_asint%C3%B3tica"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es.wikipedia.org/wiki/Tabla_hash#:~:text=Las%20tablas%20hash%20almacenan%20la,est%C3%A1%20ordenada%20en%20todo%20momento." TargetMode="External"/><Relationship Id="rId7" Type="http://schemas.openxmlformats.org/officeDocument/2006/relationships/hyperlink" Target="https://data.world/alexandra/baby-names" TargetMode="External"/><Relationship Id="rId8" Type="http://schemas.openxmlformats.org/officeDocument/2006/relationships/hyperlink" Target="https://data.world/uscensusbureau/frequently-occurring-surnames-from-the-census-2010" TargetMode="External"/><Relationship Id="rId31" Type="http://schemas.openxmlformats.org/officeDocument/2006/relationships/hyperlink" Target="https://es.wikipedia.org/wiki/Ciencias_de_la_computaci%C3%B3n" TargetMode="External"/><Relationship Id="rId30" Type="http://schemas.openxmlformats.org/officeDocument/2006/relationships/image" Target="media/image3.png"/><Relationship Id="rId11" Type="http://schemas.openxmlformats.org/officeDocument/2006/relationships/hyperlink" Target="https://es.wikipedia.org/wiki/Base_de_datos" TargetMode="External"/><Relationship Id="rId33" Type="http://schemas.openxmlformats.org/officeDocument/2006/relationships/hyperlink" Target="https://es.wikipedia.org/wiki/Nodo_(inform%C3%A1tica)" TargetMode="External"/><Relationship Id="rId10" Type="http://schemas.openxmlformats.org/officeDocument/2006/relationships/hyperlink" Target="https://www.kaggle.com/tanuprabhu/population-by-country-2020" TargetMode="External"/><Relationship Id="rId32" Type="http://schemas.openxmlformats.org/officeDocument/2006/relationships/hyperlink" Target="https://es.wikipedia.org/wiki/Estructura_de_datos" TargetMode="External"/><Relationship Id="rId13" Type="http://schemas.openxmlformats.org/officeDocument/2006/relationships/hyperlink" Target="https://es.wikipedia.org/wiki/%C3%81rbol_(programaci%C3%B3n)" TargetMode="External"/><Relationship Id="rId35" Type="http://schemas.openxmlformats.org/officeDocument/2006/relationships/hyperlink" Target="https://es.wikipedia.org/wiki/Vector_(inform%C3%A1tica)" TargetMode="External"/><Relationship Id="rId12" Type="http://schemas.openxmlformats.org/officeDocument/2006/relationships/hyperlink" Target="https://es.wikipedia.org/wiki/Estructura_de_datos" TargetMode="External"/><Relationship Id="rId34" Type="http://schemas.openxmlformats.org/officeDocument/2006/relationships/hyperlink" Target="https://es.wikipedia.org/wiki/Puntero_(inform%C3%A1tica)" TargetMode="External"/><Relationship Id="rId15" Type="http://schemas.openxmlformats.org/officeDocument/2006/relationships/hyperlink" Target="https://es.wikipedia.org/wiki/Ciencias_de_la_computaci%C3%B3n" TargetMode="External"/><Relationship Id="rId37" Type="http://schemas.openxmlformats.org/officeDocument/2006/relationships/hyperlink" Target="https://es.wikipedia.org/wiki/Lista_enlazada" TargetMode="External"/><Relationship Id="rId14" Type="http://schemas.openxmlformats.org/officeDocument/2006/relationships/hyperlink" Target="https://es.wikipedia.org/wiki/Idioma_ingl%C3%A9s" TargetMode="External"/><Relationship Id="rId36" Type="http://schemas.openxmlformats.org/officeDocument/2006/relationships/hyperlink" Target="https://es.wikipedia.org/wiki/Acceso_aleatorio" TargetMode="External"/><Relationship Id="rId17" Type="http://schemas.openxmlformats.org/officeDocument/2006/relationships/hyperlink" Target="https://es.wikipedia.org/wiki/Rotaci%C3%B3n_de_%C3%A1rboles" TargetMode="External"/><Relationship Id="rId39" Type="http://schemas.openxmlformats.org/officeDocument/2006/relationships/image" Target="media/image5.png"/><Relationship Id="rId16" Type="http://schemas.openxmlformats.org/officeDocument/2006/relationships/hyperlink" Target="https://es.wikipedia.org/wiki/%C3%81rbol_binario_de_b%C3%BAsqueda" TargetMode="External"/><Relationship Id="rId38" Type="http://schemas.openxmlformats.org/officeDocument/2006/relationships/image" Target="media/image1.png"/><Relationship Id="rId19" Type="http://schemas.openxmlformats.org/officeDocument/2006/relationships/hyperlink" Target="https://es.wikipedia.org/wiki/%C3%81rbol_AVL" TargetMode="External"/><Relationship Id="rId18" Type="http://schemas.openxmlformats.org/officeDocument/2006/relationships/hyperlink" Target="https://es.wikipedia.org/wiki/Cota_superior_asint%C3%B3ti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